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1655" w14:textId="77777777" w:rsidR="004F6340" w:rsidRPr="00702154" w:rsidRDefault="004F6340" w:rsidP="00790ED1">
      <w:pPr>
        <w:tabs>
          <w:tab w:val="left" w:pos="-720"/>
        </w:tabs>
        <w:suppressAutoHyphens/>
        <w:ind w:left="-720" w:right="-720"/>
        <w:jc w:val="center"/>
        <w:rPr>
          <w:rFonts w:asciiTheme="majorHAnsi" w:hAnsiTheme="majorHAnsi" w:cs="Century Gothic"/>
          <w:b/>
          <w:bCs/>
        </w:rPr>
      </w:pPr>
      <w:r w:rsidRPr="00702154">
        <w:rPr>
          <w:rFonts w:asciiTheme="majorHAnsi" w:hAnsiTheme="majorHAnsi" w:cs="Century Gothic"/>
          <w:b/>
          <w:bCs/>
          <w:noProof/>
        </w:rPr>
        <w:drawing>
          <wp:inline distT="0" distB="0" distL="0" distR="0" wp14:anchorId="26FFE397" wp14:editId="41CAE209">
            <wp:extent cx="6447155" cy="300990"/>
            <wp:effectExtent l="0" t="0" r="4445" b="3810"/>
            <wp:docPr id="2" name="Picture 2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91DE" w14:textId="77777777" w:rsidR="00790ED1" w:rsidRDefault="004F6340" w:rsidP="00790ED1">
      <w:pPr>
        <w:tabs>
          <w:tab w:val="left" w:pos="-180"/>
        </w:tabs>
        <w:suppressAutoHyphens/>
        <w:ind w:left="-180" w:right="-360" w:firstLine="540"/>
        <w:jc w:val="center"/>
        <w:outlineLvl w:val="0"/>
        <w:rPr>
          <w:rFonts w:asciiTheme="majorHAnsi" w:eastAsiaTheme="minorEastAsia" w:hAnsiTheme="majorHAnsi" w:cs="Times"/>
          <w:color w:val="2D3135"/>
          <w:spacing w:val="-1"/>
          <w:kern w:val="1"/>
          <w:sz w:val="32"/>
          <w:szCs w:val="32"/>
        </w:rPr>
      </w:pPr>
      <w:r w:rsidRPr="00790ED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4E465E" wp14:editId="18EE487C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1778000" cy="485775"/>
            <wp:effectExtent l="0" t="0" r="0" b="0"/>
            <wp:wrapTight wrapText="bothSides">
              <wp:wrapPolygon edited="0">
                <wp:start x="0" y="0"/>
                <wp:lineTo x="0" y="15812"/>
                <wp:lineTo x="1234" y="20329"/>
                <wp:lineTo x="21291" y="20329"/>
                <wp:lineTo x="21291" y="2259"/>
                <wp:lineTo x="15429" y="0"/>
                <wp:lineTo x="0" y="0"/>
              </wp:wrapPolygon>
            </wp:wrapTight>
            <wp:docPr id="1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54" w:rsidRPr="00790ED1">
        <w:rPr>
          <w:rFonts w:asciiTheme="majorHAnsi" w:eastAsiaTheme="minorEastAsia" w:hAnsiTheme="majorHAnsi" w:cs="Times"/>
          <w:color w:val="2D3135"/>
          <w:spacing w:val="-1"/>
          <w:kern w:val="1"/>
          <w:sz w:val="32"/>
          <w:szCs w:val="32"/>
        </w:rPr>
        <w:t xml:space="preserve">The National Center </w:t>
      </w:r>
    </w:p>
    <w:p w14:paraId="15F1ED6F" w14:textId="77777777" w:rsidR="004F6340" w:rsidRPr="00790ED1" w:rsidRDefault="00702154" w:rsidP="00790ED1">
      <w:pPr>
        <w:tabs>
          <w:tab w:val="left" w:pos="-180"/>
        </w:tabs>
        <w:suppressAutoHyphens/>
        <w:ind w:left="-180" w:right="-360" w:firstLine="540"/>
        <w:jc w:val="center"/>
        <w:outlineLvl w:val="0"/>
        <w:rPr>
          <w:rFonts w:asciiTheme="majorHAnsi" w:hAnsiTheme="majorHAnsi" w:cs="Century Gothic"/>
          <w:b/>
          <w:bCs/>
          <w:color w:val="BFBFBF"/>
          <w:sz w:val="32"/>
          <w:szCs w:val="32"/>
        </w:rPr>
      </w:pPr>
      <w:proofErr w:type="gramStart"/>
      <w:r w:rsidRPr="00790ED1">
        <w:rPr>
          <w:rFonts w:asciiTheme="majorHAnsi" w:eastAsiaTheme="minorEastAsia" w:hAnsiTheme="majorHAnsi" w:cs="Times"/>
          <w:color w:val="2D3135"/>
          <w:spacing w:val="-1"/>
          <w:kern w:val="1"/>
          <w:sz w:val="32"/>
          <w:szCs w:val="32"/>
        </w:rPr>
        <w:t>for</w:t>
      </w:r>
      <w:proofErr w:type="gramEnd"/>
      <w:r w:rsidRPr="00790ED1">
        <w:rPr>
          <w:rFonts w:asciiTheme="majorHAnsi" w:eastAsiaTheme="minorEastAsia" w:hAnsiTheme="majorHAnsi" w:cs="Times"/>
          <w:color w:val="2D3135"/>
          <w:spacing w:val="-1"/>
          <w:kern w:val="1"/>
          <w:sz w:val="32"/>
          <w:szCs w:val="32"/>
        </w:rPr>
        <w:t xml:space="preserve"> Landscape Fire Analysis</w:t>
      </w:r>
    </w:p>
    <w:p w14:paraId="7D2E717E" w14:textId="77777777" w:rsidR="004F6340" w:rsidRPr="00702154" w:rsidRDefault="004F6340" w:rsidP="00790ED1">
      <w:pPr>
        <w:tabs>
          <w:tab w:val="left" w:pos="-720"/>
          <w:tab w:val="left" w:pos="4556"/>
        </w:tabs>
        <w:suppressAutoHyphens/>
        <w:ind w:left="-720" w:right="-720"/>
        <w:rPr>
          <w:rFonts w:asciiTheme="majorHAnsi" w:hAnsiTheme="majorHAnsi" w:cs="Arial"/>
          <w:b/>
          <w:bCs/>
        </w:rPr>
      </w:pPr>
      <w:r w:rsidRPr="00702154">
        <w:rPr>
          <w:rFonts w:asciiTheme="majorHAnsi" w:hAnsiTheme="majorHAnsi"/>
        </w:rPr>
        <w:t xml:space="preserve">  </w:t>
      </w:r>
      <w:r w:rsidR="00790ED1">
        <w:rPr>
          <w:rFonts w:asciiTheme="majorHAnsi" w:hAnsiTheme="majorHAnsi"/>
        </w:rPr>
        <w:tab/>
      </w:r>
    </w:p>
    <w:p w14:paraId="79C4FB7C" w14:textId="77777777" w:rsidR="004F6340" w:rsidRPr="00702154" w:rsidRDefault="004F6340" w:rsidP="00790ED1">
      <w:pPr>
        <w:rPr>
          <w:rFonts w:asciiTheme="majorHAnsi" w:hAnsiTheme="majorHAnsi"/>
        </w:rPr>
      </w:pPr>
    </w:p>
    <w:p w14:paraId="14F0C90C" w14:textId="77777777" w:rsidR="004F6340" w:rsidRPr="00702154" w:rsidRDefault="002023D2" w:rsidP="00790ED1">
      <w:pPr>
        <w:rPr>
          <w:rFonts w:asciiTheme="majorHAnsi" w:eastAsiaTheme="minorEastAsia" w:hAnsiTheme="majorHAnsi" w:cs="Times New Roman"/>
        </w:rPr>
      </w:pPr>
      <w:r>
        <w:rPr>
          <w:rFonts w:asciiTheme="majorHAnsi" w:hAnsiTheme="majorHAnsi"/>
        </w:rPr>
        <w:pict w14:anchorId="085F89B4">
          <v:rect id="_x0000_i1025" style="width:498.95pt;height:.05pt" o:hrpct="990" o:hralign="center" o:hrstd="t" o:hr="t" fillcolor="#aca899" stroked="f"/>
        </w:pict>
      </w:r>
    </w:p>
    <w:p w14:paraId="745D94B8" w14:textId="77777777" w:rsidR="004F6340" w:rsidRPr="00702154" w:rsidRDefault="004F6340" w:rsidP="00790ED1">
      <w:pPr>
        <w:rPr>
          <w:rFonts w:asciiTheme="majorHAnsi" w:eastAsiaTheme="minorEastAsia" w:hAnsiTheme="majorHAnsi" w:cs="Times New Roman"/>
        </w:rPr>
      </w:pPr>
    </w:p>
    <w:p w14:paraId="451F3BFF" w14:textId="68B3B096" w:rsidR="00CE146D" w:rsidRPr="00702154" w:rsidRDefault="004F6340" w:rsidP="00790ED1">
      <w:pPr>
        <w:tabs>
          <w:tab w:val="left" w:pos="220"/>
          <w:tab w:val="left" w:pos="720"/>
        </w:tabs>
        <w:spacing w:after="240"/>
        <w:rPr>
          <w:rFonts w:asciiTheme="majorHAnsi" w:eastAsiaTheme="minorEastAsia" w:hAnsiTheme="majorHAnsi" w:cs="Times"/>
        </w:rPr>
      </w:pPr>
      <w:r w:rsidRPr="00702154">
        <w:rPr>
          <w:rFonts w:asciiTheme="majorHAnsi" w:eastAsiaTheme="minorEastAsia" w:hAnsiTheme="majorHAnsi" w:cs="Times New Roman"/>
          <w:u w:val="single"/>
        </w:rPr>
        <w:t xml:space="preserve">Summary of </w:t>
      </w:r>
      <w:r w:rsidRPr="00702154">
        <w:rPr>
          <w:rFonts w:asciiTheme="majorHAnsi" w:eastAsiaTheme="minorEastAsia" w:hAnsiTheme="majorHAnsi" w:cs="Times New Roman"/>
          <w:bCs/>
          <w:u w:val="single"/>
        </w:rPr>
        <w:t>Center Review Report</w:t>
      </w:r>
      <w:r w:rsidR="00CE146D" w:rsidRPr="00702154">
        <w:rPr>
          <w:rFonts w:asciiTheme="majorHAnsi" w:eastAsiaTheme="minorEastAsia" w:hAnsiTheme="majorHAnsi" w:cs="Times New Roman"/>
          <w:bCs/>
          <w:u w:val="single"/>
        </w:rPr>
        <w:t>:</w:t>
      </w:r>
      <w:r w:rsidR="00940543">
        <w:rPr>
          <w:rFonts w:asciiTheme="majorHAnsi" w:eastAsiaTheme="minorEastAsia" w:hAnsiTheme="majorHAnsi" w:cs="Times New Roman"/>
          <w:bCs/>
          <w:u w:val="single"/>
        </w:rPr>
        <w:t xml:space="preserve"> </w:t>
      </w:r>
      <w:r w:rsidR="00CE146D" w:rsidRPr="00702154">
        <w:rPr>
          <w:rFonts w:asciiTheme="majorHAnsi" w:eastAsiaTheme="minorEastAsia" w:hAnsiTheme="majorHAnsi" w:cs="Cambria"/>
        </w:rPr>
        <w:t>The National Center</w:t>
      </w:r>
      <w:r w:rsidR="00702154">
        <w:rPr>
          <w:rFonts w:asciiTheme="majorHAnsi" w:eastAsiaTheme="minorEastAsia" w:hAnsiTheme="majorHAnsi" w:cs="Cambria"/>
        </w:rPr>
        <w:t xml:space="preserve"> for Landscape Fire Analysis (</w:t>
      </w:r>
      <w:r w:rsidR="00790ED1">
        <w:rPr>
          <w:rFonts w:asciiTheme="majorHAnsi" w:eastAsiaTheme="minorEastAsia" w:hAnsiTheme="majorHAnsi" w:cs="Cambria"/>
        </w:rPr>
        <w:t>Fire</w:t>
      </w:r>
      <w:r w:rsidR="00940543">
        <w:rPr>
          <w:rFonts w:asciiTheme="majorHAnsi" w:eastAsiaTheme="minorEastAsia" w:hAnsiTheme="majorHAnsi" w:cs="Cambria"/>
        </w:rPr>
        <w:t xml:space="preserve"> </w:t>
      </w:r>
      <w:r w:rsidR="00790ED1">
        <w:rPr>
          <w:rFonts w:asciiTheme="majorHAnsi" w:eastAsiaTheme="minorEastAsia" w:hAnsiTheme="majorHAnsi" w:cs="Cambria"/>
        </w:rPr>
        <w:t>Center</w:t>
      </w:r>
      <w:r w:rsidR="00702154">
        <w:rPr>
          <w:rFonts w:asciiTheme="majorHAnsi" w:eastAsiaTheme="minorEastAsia" w:hAnsiTheme="majorHAnsi" w:cs="Cambria"/>
        </w:rPr>
        <w:t>)</w:t>
      </w:r>
      <w:r w:rsidR="009F4051">
        <w:rPr>
          <w:rFonts w:asciiTheme="majorHAnsi" w:eastAsiaTheme="minorEastAsia" w:hAnsiTheme="majorHAnsi" w:cs="Cambria"/>
        </w:rPr>
        <w:t xml:space="preserve"> describe</w:t>
      </w:r>
      <w:r w:rsidR="00940543">
        <w:rPr>
          <w:rFonts w:asciiTheme="majorHAnsi" w:eastAsiaTheme="minorEastAsia" w:hAnsiTheme="majorHAnsi" w:cs="Cambria"/>
        </w:rPr>
        <w:t>s</w:t>
      </w:r>
      <w:r w:rsidR="009F4051">
        <w:rPr>
          <w:rFonts w:asciiTheme="majorHAnsi" w:eastAsiaTheme="minorEastAsia" w:hAnsiTheme="majorHAnsi" w:cs="Cambria"/>
        </w:rPr>
        <w:t xml:space="preserve"> </w:t>
      </w:r>
      <w:r w:rsidR="00940543">
        <w:rPr>
          <w:rFonts w:asciiTheme="majorHAnsi" w:eastAsiaTheme="minorEastAsia" w:hAnsiTheme="majorHAnsi" w:cs="Cambria"/>
        </w:rPr>
        <w:t>itself</w:t>
      </w:r>
      <w:r w:rsidR="009F4051">
        <w:rPr>
          <w:rFonts w:asciiTheme="majorHAnsi" w:eastAsiaTheme="minorEastAsia" w:hAnsiTheme="majorHAnsi" w:cs="Cambria"/>
        </w:rPr>
        <w:t xml:space="preserve"> as</w:t>
      </w:r>
      <w:r w:rsidR="00702154">
        <w:rPr>
          <w:rFonts w:asciiTheme="majorHAnsi" w:eastAsiaTheme="minorEastAsia" w:hAnsiTheme="majorHAnsi" w:cs="Cambria"/>
        </w:rPr>
        <w:t xml:space="preserve"> </w:t>
      </w:r>
      <w:r w:rsidR="00CE146D" w:rsidRPr="00702154">
        <w:rPr>
          <w:rFonts w:asciiTheme="majorHAnsi" w:eastAsiaTheme="minorEastAsia" w:hAnsiTheme="majorHAnsi" w:cs="Cambria"/>
        </w:rPr>
        <w:t xml:space="preserve">a locus for research, learning, and technology development. 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Currently, </w:t>
      </w:r>
      <w:r w:rsidR="00702154">
        <w:rPr>
          <w:rFonts w:asciiTheme="majorHAnsi" w:eastAsiaTheme="minorEastAsia" w:hAnsiTheme="majorHAnsi" w:cs="Cambria"/>
          <w:color w:val="383838"/>
        </w:rPr>
        <w:t xml:space="preserve">faculty </w:t>
      </w:r>
      <w:r w:rsidR="009F4051">
        <w:rPr>
          <w:rFonts w:asciiTheme="majorHAnsi" w:eastAsiaTheme="minorEastAsia" w:hAnsiTheme="majorHAnsi" w:cs="Cambria"/>
          <w:color w:val="383838"/>
        </w:rPr>
        <w:t xml:space="preserve">and staff </w:t>
      </w:r>
      <w:r w:rsidR="00702154">
        <w:rPr>
          <w:rFonts w:asciiTheme="majorHAnsi" w:eastAsiaTheme="minorEastAsia" w:hAnsiTheme="majorHAnsi" w:cs="Cambria"/>
          <w:color w:val="383838"/>
        </w:rPr>
        <w:t xml:space="preserve">in the </w:t>
      </w:r>
      <w:r w:rsidR="00790ED1">
        <w:rPr>
          <w:rFonts w:asciiTheme="majorHAnsi" w:eastAsiaTheme="minorEastAsia" w:hAnsiTheme="majorHAnsi" w:cs="Cambria"/>
          <w:color w:val="383838"/>
        </w:rPr>
        <w:t>Fire</w:t>
      </w:r>
      <w:r w:rsidR="00940543">
        <w:rPr>
          <w:rFonts w:asciiTheme="majorHAnsi" w:eastAsiaTheme="minorEastAsia" w:hAnsiTheme="majorHAnsi" w:cs="Cambria"/>
          <w:color w:val="383838"/>
        </w:rPr>
        <w:t xml:space="preserve"> </w:t>
      </w:r>
      <w:r w:rsidR="00790ED1">
        <w:rPr>
          <w:rFonts w:asciiTheme="majorHAnsi" w:eastAsiaTheme="minorEastAsia" w:hAnsiTheme="majorHAnsi" w:cs="Cambria"/>
          <w:color w:val="383838"/>
        </w:rPr>
        <w:t>Center</w:t>
      </w:r>
      <w:r w:rsidR="009F4051">
        <w:rPr>
          <w:rFonts w:asciiTheme="majorHAnsi" w:eastAsiaTheme="minorEastAsia" w:hAnsiTheme="majorHAnsi" w:cs="Cambria"/>
          <w:color w:val="383838"/>
        </w:rPr>
        <w:t>—housed in the College of Forestry and Conservation—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 teach undergraduate courses in Fire Ecology and Management, Geographic Information Systems, </w:t>
      </w:r>
      <w:r w:rsidR="006B6550">
        <w:rPr>
          <w:rFonts w:asciiTheme="majorHAnsi" w:eastAsiaTheme="minorEastAsia" w:hAnsiTheme="majorHAnsi" w:cs="Cambria"/>
          <w:color w:val="383838"/>
        </w:rPr>
        <w:t xml:space="preserve">and other important </w:t>
      </w:r>
      <w:r w:rsidR="00DE7DCD">
        <w:rPr>
          <w:rFonts w:asciiTheme="majorHAnsi" w:eastAsiaTheme="minorEastAsia" w:hAnsiTheme="majorHAnsi" w:cs="Cambria"/>
          <w:color w:val="383838"/>
        </w:rPr>
        <w:t xml:space="preserve">courses </w:t>
      </w:r>
      <w:r w:rsidR="006B6550">
        <w:rPr>
          <w:rFonts w:asciiTheme="majorHAnsi" w:eastAsiaTheme="minorEastAsia" w:hAnsiTheme="majorHAnsi" w:cs="Cambria"/>
          <w:color w:val="383838"/>
        </w:rPr>
        <w:t xml:space="preserve">across the curriculum. Most notably, </w:t>
      </w:r>
      <w:r w:rsidR="002023D2">
        <w:rPr>
          <w:rFonts w:asciiTheme="majorHAnsi" w:eastAsiaTheme="minorEastAsia" w:hAnsiTheme="majorHAnsi" w:cs="Cambria"/>
          <w:color w:val="383838"/>
        </w:rPr>
        <w:t>approximately 13</w:t>
      </w:r>
      <w:bookmarkStart w:id="0" w:name="_GoBack"/>
      <w:bookmarkEnd w:id="0"/>
      <w:r w:rsidR="00702154" w:rsidRPr="00702154">
        <w:rPr>
          <w:rFonts w:asciiTheme="majorHAnsi" w:eastAsiaTheme="minorEastAsia" w:hAnsiTheme="majorHAnsi" w:cs="Cambria"/>
          <w:color w:val="383838"/>
        </w:rPr>
        <w:t xml:space="preserve"> students per year</w:t>
      </w:r>
      <w:r w:rsidR="006B6550">
        <w:rPr>
          <w:rFonts w:asciiTheme="majorHAnsi" w:eastAsiaTheme="minorEastAsia" w:hAnsiTheme="majorHAnsi" w:cs="Cambria"/>
          <w:color w:val="383838"/>
        </w:rPr>
        <w:t xml:space="preserve"> enroll in the Prescribed Fire Practicum</w:t>
      </w:r>
      <w:r w:rsidR="00342F6B">
        <w:rPr>
          <w:rFonts w:asciiTheme="majorHAnsi" w:eastAsiaTheme="minorEastAsia" w:hAnsiTheme="majorHAnsi" w:cs="Cambria"/>
          <w:color w:val="383838"/>
        </w:rPr>
        <w:t xml:space="preserve">, an innovative service learning opportunity offered </w:t>
      </w:r>
      <w:r w:rsidR="009F4051">
        <w:rPr>
          <w:rFonts w:asciiTheme="majorHAnsi" w:eastAsiaTheme="minorEastAsia" w:hAnsiTheme="majorHAnsi" w:cs="Cambria"/>
          <w:color w:val="383838"/>
        </w:rPr>
        <w:t>at the</w:t>
      </w:r>
      <w:r w:rsidR="00342F6B">
        <w:rPr>
          <w:rFonts w:asciiTheme="majorHAnsi" w:eastAsiaTheme="minorEastAsia" w:hAnsiTheme="majorHAnsi" w:cs="Cambria"/>
          <w:color w:val="383838"/>
        </w:rPr>
        <w:t xml:space="preserve"> Lubrecht Forest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. </w:t>
      </w:r>
      <w:r w:rsidR="006B6550">
        <w:rPr>
          <w:rFonts w:asciiTheme="majorHAnsi" w:eastAsiaTheme="minorEastAsia" w:hAnsiTheme="majorHAnsi" w:cs="Cambria"/>
          <w:color w:val="383838"/>
        </w:rPr>
        <w:t xml:space="preserve">At the time of self-study </w:t>
      </w:r>
      <w:r w:rsidR="00342F6B">
        <w:rPr>
          <w:rFonts w:asciiTheme="majorHAnsi" w:eastAsiaTheme="minorEastAsia" w:hAnsiTheme="majorHAnsi" w:cs="Cambria"/>
          <w:color w:val="383838"/>
        </w:rPr>
        <w:t xml:space="preserve">the </w:t>
      </w:r>
      <w:r w:rsidR="00790ED1">
        <w:rPr>
          <w:rFonts w:asciiTheme="majorHAnsi" w:eastAsiaTheme="minorEastAsia" w:hAnsiTheme="majorHAnsi" w:cs="Cambria"/>
          <w:color w:val="383838"/>
        </w:rPr>
        <w:t>Fire</w:t>
      </w:r>
      <w:r w:rsidR="00940543">
        <w:rPr>
          <w:rFonts w:asciiTheme="majorHAnsi" w:eastAsiaTheme="minorEastAsia" w:hAnsiTheme="majorHAnsi" w:cs="Cambria"/>
          <w:color w:val="383838"/>
        </w:rPr>
        <w:t xml:space="preserve"> </w:t>
      </w:r>
      <w:r w:rsidR="00790ED1">
        <w:rPr>
          <w:rFonts w:asciiTheme="majorHAnsi" w:eastAsiaTheme="minorEastAsia" w:hAnsiTheme="majorHAnsi" w:cs="Cambria"/>
          <w:color w:val="383838"/>
        </w:rPr>
        <w:t>Center</w:t>
      </w:r>
      <w:r w:rsidR="00342F6B">
        <w:rPr>
          <w:rFonts w:asciiTheme="majorHAnsi" w:eastAsiaTheme="minorEastAsia" w:hAnsiTheme="majorHAnsi" w:cs="Cambria"/>
          <w:color w:val="383838"/>
        </w:rPr>
        <w:t xml:space="preserve"> was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 </w:t>
      </w:r>
      <w:r w:rsidR="00790ED1">
        <w:rPr>
          <w:rFonts w:asciiTheme="majorHAnsi" w:eastAsiaTheme="minorEastAsia" w:hAnsiTheme="majorHAnsi" w:cs="Cambria"/>
          <w:color w:val="383838"/>
        </w:rPr>
        <w:t xml:space="preserve">also </w:t>
      </w:r>
      <w:r w:rsidR="00702154" w:rsidRPr="00702154">
        <w:rPr>
          <w:rFonts w:asciiTheme="majorHAnsi" w:eastAsiaTheme="minorEastAsia" w:hAnsiTheme="majorHAnsi" w:cs="Cambria"/>
          <w:color w:val="383838"/>
        </w:rPr>
        <w:t>support</w:t>
      </w:r>
      <w:r w:rsidR="00342F6B">
        <w:rPr>
          <w:rFonts w:asciiTheme="majorHAnsi" w:eastAsiaTheme="minorEastAsia" w:hAnsiTheme="majorHAnsi" w:cs="Cambria"/>
          <w:color w:val="383838"/>
        </w:rPr>
        <w:t>ing</w:t>
      </w:r>
      <w:r w:rsidR="00790ED1">
        <w:rPr>
          <w:rFonts w:asciiTheme="majorHAnsi" w:eastAsiaTheme="minorEastAsia" w:hAnsiTheme="majorHAnsi" w:cs="Cambria"/>
          <w:color w:val="383838"/>
        </w:rPr>
        <w:t xml:space="preserve"> five graduate students—three </w:t>
      </w:r>
      <w:r w:rsidR="00940543">
        <w:rPr>
          <w:rFonts w:asciiTheme="majorHAnsi" w:eastAsiaTheme="minorEastAsia" w:hAnsiTheme="majorHAnsi" w:cs="Cambria"/>
          <w:color w:val="383838"/>
        </w:rPr>
        <w:t xml:space="preserve">seeking </w:t>
      </w:r>
      <w:r w:rsidR="00790ED1">
        <w:rPr>
          <w:rFonts w:asciiTheme="majorHAnsi" w:eastAsiaTheme="minorEastAsia" w:hAnsiTheme="majorHAnsi" w:cs="Cambria"/>
          <w:color w:val="383838"/>
        </w:rPr>
        <w:t>PhD</w:t>
      </w:r>
      <w:r w:rsidR="00940543">
        <w:rPr>
          <w:rFonts w:asciiTheme="majorHAnsi" w:eastAsiaTheme="minorEastAsia" w:hAnsiTheme="majorHAnsi" w:cs="Cambria"/>
          <w:color w:val="383838"/>
        </w:rPr>
        <w:t>s</w:t>
      </w:r>
      <w:r w:rsidR="00790ED1">
        <w:rPr>
          <w:rFonts w:asciiTheme="majorHAnsi" w:eastAsiaTheme="minorEastAsia" w:hAnsiTheme="majorHAnsi" w:cs="Cambria"/>
          <w:color w:val="383838"/>
        </w:rPr>
        <w:t xml:space="preserve"> and </w:t>
      </w:r>
      <w:r w:rsidR="009F4051">
        <w:rPr>
          <w:rFonts w:asciiTheme="majorHAnsi" w:eastAsiaTheme="minorEastAsia" w:hAnsiTheme="majorHAnsi" w:cs="Cambria"/>
          <w:color w:val="383838"/>
        </w:rPr>
        <w:t>two</w:t>
      </w:r>
      <w:r w:rsidR="00790ED1">
        <w:rPr>
          <w:rFonts w:asciiTheme="majorHAnsi" w:eastAsiaTheme="minorEastAsia" w:hAnsiTheme="majorHAnsi" w:cs="Cambria"/>
          <w:color w:val="383838"/>
        </w:rPr>
        <w:t xml:space="preserve"> </w:t>
      </w:r>
      <w:r w:rsidR="00940543">
        <w:rPr>
          <w:rFonts w:asciiTheme="majorHAnsi" w:eastAsiaTheme="minorEastAsia" w:hAnsiTheme="majorHAnsi" w:cs="Cambria"/>
          <w:color w:val="383838"/>
        </w:rPr>
        <w:t xml:space="preserve">seeking </w:t>
      </w:r>
      <w:r w:rsidR="00702154" w:rsidRPr="00702154">
        <w:rPr>
          <w:rFonts w:asciiTheme="majorHAnsi" w:eastAsiaTheme="minorEastAsia" w:hAnsiTheme="majorHAnsi" w:cs="Cambria"/>
          <w:color w:val="383838"/>
        </w:rPr>
        <w:t>MS</w:t>
      </w:r>
      <w:r w:rsidR="00940543">
        <w:rPr>
          <w:rFonts w:asciiTheme="majorHAnsi" w:eastAsiaTheme="minorEastAsia" w:hAnsiTheme="majorHAnsi" w:cs="Cambria"/>
          <w:color w:val="383838"/>
        </w:rPr>
        <w:t xml:space="preserve"> degrees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). </w:t>
      </w:r>
    </w:p>
    <w:p w14:paraId="5A4D87DE" w14:textId="2EEB30EC" w:rsidR="006B6550" w:rsidRPr="006B6550" w:rsidRDefault="004F6340" w:rsidP="00790ED1">
      <w:pPr>
        <w:spacing w:after="240"/>
        <w:rPr>
          <w:rFonts w:asciiTheme="majorHAnsi" w:eastAsiaTheme="minorEastAsia" w:hAnsiTheme="majorHAnsi" w:cs="Times"/>
        </w:rPr>
      </w:pPr>
      <w:r w:rsidRPr="006B6550">
        <w:rPr>
          <w:rFonts w:asciiTheme="majorHAnsi" w:eastAsiaTheme="minorEastAsia" w:hAnsiTheme="majorHAnsi" w:cs="Times New Roman"/>
          <w:u w:val="single"/>
        </w:rPr>
        <w:t>Purpose</w:t>
      </w:r>
      <w:r w:rsidR="00CE146D" w:rsidRPr="006B6550">
        <w:rPr>
          <w:rFonts w:asciiTheme="majorHAnsi" w:eastAsiaTheme="minorEastAsia" w:hAnsiTheme="majorHAnsi" w:cs="Times New Roman"/>
          <w:u w:val="single"/>
        </w:rPr>
        <w:t xml:space="preserve">: </w:t>
      </w:r>
      <w:r w:rsidR="006B6550" w:rsidRPr="006B6550">
        <w:rPr>
          <w:rFonts w:asciiTheme="majorHAnsi" w:eastAsiaTheme="minorEastAsia" w:hAnsiTheme="majorHAnsi" w:cs="Cambria"/>
        </w:rPr>
        <w:t xml:space="preserve">The </w:t>
      </w:r>
      <w:r w:rsidR="00790ED1">
        <w:rPr>
          <w:rFonts w:asciiTheme="majorHAnsi" w:eastAsiaTheme="minorEastAsia" w:hAnsiTheme="majorHAnsi" w:cs="Cambria"/>
        </w:rPr>
        <w:t>Fire</w:t>
      </w:r>
      <w:r w:rsidR="00940543">
        <w:rPr>
          <w:rFonts w:asciiTheme="majorHAnsi" w:eastAsiaTheme="minorEastAsia" w:hAnsiTheme="majorHAnsi" w:cs="Cambria"/>
        </w:rPr>
        <w:t xml:space="preserve"> </w:t>
      </w:r>
      <w:r w:rsidR="00790ED1">
        <w:rPr>
          <w:rFonts w:asciiTheme="majorHAnsi" w:eastAsiaTheme="minorEastAsia" w:hAnsiTheme="majorHAnsi" w:cs="Cambria"/>
        </w:rPr>
        <w:t>Center</w:t>
      </w:r>
      <w:r w:rsidR="006B6550" w:rsidRPr="006B6550">
        <w:rPr>
          <w:rFonts w:asciiTheme="majorHAnsi" w:eastAsiaTheme="minorEastAsia" w:hAnsiTheme="majorHAnsi" w:cs="Cambria"/>
        </w:rPr>
        <w:t xml:space="preserve"> applies</w:t>
      </w:r>
      <w:r w:rsidR="00CE146D" w:rsidRPr="006B6550">
        <w:rPr>
          <w:rFonts w:asciiTheme="majorHAnsi" w:eastAsiaTheme="minorEastAsia" w:hAnsiTheme="majorHAnsi" w:cs="Cambria"/>
        </w:rPr>
        <w:t xml:space="preserve"> innovative approaches </w:t>
      </w:r>
      <w:r w:rsidR="00940543">
        <w:rPr>
          <w:rFonts w:asciiTheme="majorHAnsi" w:eastAsiaTheme="minorEastAsia" w:hAnsiTheme="majorHAnsi" w:cs="Cambria"/>
        </w:rPr>
        <w:t xml:space="preserve">to </w:t>
      </w:r>
      <w:r w:rsidR="00CE146D" w:rsidRPr="006B6550">
        <w:rPr>
          <w:rFonts w:asciiTheme="majorHAnsi" w:eastAsiaTheme="minorEastAsia" w:hAnsiTheme="majorHAnsi" w:cs="Cambria"/>
        </w:rPr>
        <w:t>develop and deliver geospatial information products through training, education, and support for both undergradua</w:t>
      </w:r>
      <w:r w:rsidR="006B6550">
        <w:rPr>
          <w:rFonts w:asciiTheme="majorHAnsi" w:eastAsiaTheme="minorEastAsia" w:hAnsiTheme="majorHAnsi" w:cs="Cambria"/>
        </w:rPr>
        <w:t xml:space="preserve">te and graduate research. </w:t>
      </w:r>
      <w:r w:rsidR="00940543">
        <w:rPr>
          <w:rFonts w:asciiTheme="majorHAnsi" w:eastAsiaTheme="minorEastAsia" w:hAnsiTheme="majorHAnsi" w:cs="Cambria"/>
        </w:rPr>
        <w:t>It</w:t>
      </w:r>
      <w:r w:rsidR="006B6550">
        <w:rPr>
          <w:rFonts w:asciiTheme="majorHAnsi" w:eastAsiaTheme="minorEastAsia" w:hAnsiTheme="majorHAnsi" w:cs="Cambria"/>
        </w:rPr>
        <w:t xml:space="preserve"> also examine</w:t>
      </w:r>
      <w:r w:rsidR="00940543">
        <w:rPr>
          <w:rFonts w:asciiTheme="majorHAnsi" w:eastAsiaTheme="minorEastAsia" w:hAnsiTheme="majorHAnsi" w:cs="Cambria"/>
        </w:rPr>
        <w:t>s</w:t>
      </w:r>
      <w:r w:rsidR="00CE146D" w:rsidRPr="006B6550">
        <w:rPr>
          <w:rFonts w:asciiTheme="majorHAnsi" w:eastAsiaTheme="minorEastAsia" w:hAnsiTheme="majorHAnsi" w:cs="Cambria"/>
        </w:rPr>
        <w:t xml:space="preserve"> the social, institutional, and economic considerations that affect the utility of relevant science and informati</w:t>
      </w:r>
      <w:r w:rsidR="00C52EDB">
        <w:rPr>
          <w:rFonts w:asciiTheme="majorHAnsi" w:eastAsiaTheme="minorEastAsia" w:hAnsiTheme="majorHAnsi" w:cs="Cambria"/>
        </w:rPr>
        <w:t>on technologies and evaluate</w:t>
      </w:r>
      <w:r w:rsidR="00CE146D" w:rsidRPr="006B6550">
        <w:rPr>
          <w:rFonts w:asciiTheme="majorHAnsi" w:eastAsiaTheme="minorEastAsia" w:hAnsiTheme="majorHAnsi" w:cs="Cambria"/>
        </w:rPr>
        <w:t xml:space="preserve"> systems that can improve the effecti</w:t>
      </w:r>
      <w:r w:rsidR="006B6550" w:rsidRPr="006B6550">
        <w:rPr>
          <w:rFonts w:asciiTheme="majorHAnsi" w:eastAsiaTheme="minorEastAsia" w:hAnsiTheme="majorHAnsi" w:cs="Cambria"/>
        </w:rPr>
        <w:t>veness of information delivery</w:t>
      </w:r>
      <w:r w:rsidR="006B6550">
        <w:rPr>
          <w:rFonts w:asciiTheme="majorHAnsi" w:eastAsiaTheme="minorEastAsia" w:hAnsiTheme="majorHAnsi" w:cs="Cambria"/>
        </w:rPr>
        <w:t>.</w:t>
      </w:r>
      <w:r w:rsidR="006B6550" w:rsidRPr="006B6550">
        <w:rPr>
          <w:rFonts w:asciiTheme="majorHAnsi" w:eastAsiaTheme="minorEastAsia" w:hAnsiTheme="majorHAnsi" w:cs="Cambria"/>
        </w:rPr>
        <w:t xml:space="preserve"> </w:t>
      </w:r>
      <w:r w:rsidR="00940543">
        <w:rPr>
          <w:rFonts w:asciiTheme="majorHAnsi" w:eastAsiaTheme="minorEastAsia" w:hAnsiTheme="majorHAnsi" w:cs="Cambria"/>
        </w:rPr>
        <w:t>It</w:t>
      </w:r>
      <w:r w:rsidR="009F4051">
        <w:rPr>
          <w:rFonts w:asciiTheme="majorHAnsi" w:eastAsiaTheme="minorEastAsia" w:hAnsiTheme="majorHAnsi" w:cs="Cambria"/>
        </w:rPr>
        <w:t xml:space="preserve"> provide</w:t>
      </w:r>
      <w:r w:rsidR="00940543">
        <w:rPr>
          <w:rFonts w:asciiTheme="majorHAnsi" w:eastAsiaTheme="minorEastAsia" w:hAnsiTheme="majorHAnsi" w:cs="Cambria"/>
        </w:rPr>
        <w:t>s</w:t>
      </w:r>
      <w:r w:rsidR="006B6550" w:rsidRPr="006B6550">
        <w:rPr>
          <w:rFonts w:asciiTheme="majorHAnsi" w:eastAsiaTheme="minorEastAsia" w:hAnsiTheme="majorHAnsi" w:cs="Cambria"/>
        </w:rPr>
        <w:t xml:space="preserve"> rapid, real-time access to data products that assist in manag</w:t>
      </w:r>
      <w:r w:rsidR="00940543">
        <w:rPr>
          <w:rFonts w:asciiTheme="majorHAnsi" w:eastAsiaTheme="minorEastAsia" w:hAnsiTheme="majorHAnsi" w:cs="Cambria"/>
        </w:rPr>
        <w:t>ing</w:t>
      </w:r>
      <w:r w:rsidR="006B6550" w:rsidRPr="006B6550">
        <w:rPr>
          <w:rFonts w:asciiTheme="majorHAnsi" w:eastAsiaTheme="minorEastAsia" w:hAnsiTheme="majorHAnsi" w:cs="Cambria"/>
        </w:rPr>
        <w:t xml:space="preserve"> wildfire</w:t>
      </w:r>
      <w:r w:rsidR="00940543">
        <w:rPr>
          <w:rFonts w:asciiTheme="majorHAnsi" w:eastAsiaTheme="minorEastAsia" w:hAnsiTheme="majorHAnsi" w:cs="Cambria"/>
        </w:rPr>
        <w:t>s</w:t>
      </w:r>
      <w:r w:rsidR="006B6550" w:rsidRPr="006B6550">
        <w:rPr>
          <w:rFonts w:asciiTheme="majorHAnsi" w:eastAsiaTheme="minorEastAsia" w:hAnsiTheme="majorHAnsi" w:cs="Cambria"/>
        </w:rPr>
        <w:t>, restoration, and fire prevent</w:t>
      </w:r>
      <w:r w:rsidR="006B6550">
        <w:rPr>
          <w:rFonts w:asciiTheme="majorHAnsi" w:eastAsiaTheme="minorEastAsia" w:hAnsiTheme="majorHAnsi" w:cs="Cambria"/>
        </w:rPr>
        <w:t>ion</w:t>
      </w:r>
      <w:r w:rsidR="00940543">
        <w:rPr>
          <w:rFonts w:asciiTheme="majorHAnsi" w:eastAsiaTheme="minorEastAsia" w:hAnsiTheme="majorHAnsi" w:cs="Cambria"/>
        </w:rPr>
        <w:t>.</w:t>
      </w:r>
    </w:p>
    <w:p w14:paraId="6B622E81" w14:textId="6A161208" w:rsidR="00702154" w:rsidRPr="009F4051" w:rsidRDefault="004F6340" w:rsidP="009F4051">
      <w:pPr>
        <w:spacing w:after="240"/>
        <w:rPr>
          <w:rFonts w:asciiTheme="majorHAnsi" w:eastAsiaTheme="minorEastAsia" w:hAnsiTheme="majorHAnsi" w:cs="Times"/>
        </w:rPr>
      </w:pPr>
      <w:r w:rsidRPr="00702154">
        <w:rPr>
          <w:rFonts w:asciiTheme="majorHAnsi" w:hAnsiTheme="majorHAnsi" w:cs="Times New Roman"/>
          <w:u w:val="single"/>
        </w:rPr>
        <w:t>Objectives</w:t>
      </w:r>
      <w:r w:rsidR="00CE146D" w:rsidRPr="00702154">
        <w:rPr>
          <w:rFonts w:asciiTheme="majorHAnsi" w:hAnsiTheme="majorHAnsi" w:cs="Times New Roman"/>
          <w:u w:val="single"/>
        </w:rPr>
        <w:t>:</w:t>
      </w:r>
      <w:r w:rsidR="00940543">
        <w:rPr>
          <w:rFonts w:asciiTheme="majorHAnsi" w:hAnsiTheme="majorHAnsi" w:cs="Times New Roman"/>
          <w:u w:val="single"/>
        </w:rPr>
        <w:t xml:space="preserve"> </w:t>
      </w:r>
      <w:r w:rsidR="00342F6B">
        <w:rPr>
          <w:rFonts w:asciiTheme="majorHAnsi" w:eastAsiaTheme="minorEastAsia" w:hAnsiTheme="majorHAnsi" w:cs="Cambria"/>
        </w:rPr>
        <w:t>The</w:t>
      </w:r>
      <w:r w:rsidR="00CE146D" w:rsidRPr="00702154">
        <w:rPr>
          <w:rFonts w:asciiTheme="majorHAnsi" w:eastAsiaTheme="minorEastAsia" w:hAnsiTheme="majorHAnsi" w:cs="Cambria"/>
        </w:rPr>
        <w:t xml:space="preserve"> </w:t>
      </w:r>
      <w:r w:rsidR="00790ED1">
        <w:rPr>
          <w:rFonts w:asciiTheme="majorHAnsi" w:eastAsiaTheme="minorEastAsia" w:hAnsiTheme="majorHAnsi" w:cs="Cambria"/>
        </w:rPr>
        <w:t>Fire</w:t>
      </w:r>
      <w:r w:rsidR="00940543">
        <w:rPr>
          <w:rFonts w:asciiTheme="majorHAnsi" w:eastAsiaTheme="minorEastAsia" w:hAnsiTheme="majorHAnsi" w:cs="Cambria"/>
        </w:rPr>
        <w:t xml:space="preserve"> </w:t>
      </w:r>
      <w:r w:rsidR="00790ED1">
        <w:rPr>
          <w:rFonts w:asciiTheme="majorHAnsi" w:eastAsiaTheme="minorEastAsia" w:hAnsiTheme="majorHAnsi" w:cs="Cambria"/>
        </w:rPr>
        <w:t>Center</w:t>
      </w:r>
      <w:r w:rsidR="00342F6B">
        <w:rPr>
          <w:rFonts w:asciiTheme="majorHAnsi" w:eastAsiaTheme="minorEastAsia" w:hAnsiTheme="majorHAnsi" w:cs="Cambria"/>
        </w:rPr>
        <w:t xml:space="preserve"> self-study </w:t>
      </w:r>
      <w:r w:rsidR="00790ED1">
        <w:rPr>
          <w:rFonts w:asciiTheme="majorHAnsi" w:eastAsiaTheme="minorEastAsia" w:hAnsiTheme="majorHAnsi" w:cs="Cambria"/>
        </w:rPr>
        <w:t xml:space="preserve">and supporting documents </w:t>
      </w:r>
      <w:r w:rsidR="00342F6B">
        <w:rPr>
          <w:rFonts w:asciiTheme="majorHAnsi" w:eastAsiaTheme="minorEastAsia" w:hAnsiTheme="majorHAnsi" w:cs="Cambria"/>
        </w:rPr>
        <w:t>demonstrate</w:t>
      </w:r>
      <w:r w:rsidR="00CE146D" w:rsidRPr="00702154">
        <w:rPr>
          <w:rFonts w:asciiTheme="majorHAnsi" w:eastAsiaTheme="minorEastAsia" w:hAnsiTheme="majorHAnsi" w:cs="Cambria"/>
        </w:rPr>
        <w:t xml:space="preserve"> </w:t>
      </w:r>
      <w:r w:rsidR="00940543">
        <w:rPr>
          <w:rFonts w:asciiTheme="majorHAnsi" w:eastAsiaTheme="minorEastAsia" w:hAnsiTheme="majorHAnsi" w:cs="Cambria"/>
        </w:rPr>
        <w:t xml:space="preserve">that </w:t>
      </w:r>
      <w:r w:rsidR="00790ED1">
        <w:rPr>
          <w:rFonts w:asciiTheme="majorHAnsi" w:eastAsiaTheme="minorEastAsia" w:hAnsiTheme="majorHAnsi" w:cs="Cambria"/>
        </w:rPr>
        <w:t>it</w:t>
      </w:r>
      <w:r w:rsidR="00CE146D" w:rsidRPr="00702154">
        <w:rPr>
          <w:rFonts w:asciiTheme="majorHAnsi" w:eastAsiaTheme="minorEastAsia" w:hAnsiTheme="majorHAnsi" w:cs="Cambria"/>
        </w:rPr>
        <w:t xml:space="preserve"> </w:t>
      </w:r>
      <w:r w:rsidR="00940543">
        <w:rPr>
          <w:rFonts w:asciiTheme="majorHAnsi" w:eastAsiaTheme="minorEastAsia" w:hAnsiTheme="majorHAnsi" w:cs="Cambria"/>
        </w:rPr>
        <w:t>is</w:t>
      </w:r>
      <w:r w:rsidR="00CE146D" w:rsidRPr="00702154">
        <w:rPr>
          <w:rFonts w:asciiTheme="majorHAnsi" w:eastAsiaTheme="minorEastAsia" w:hAnsiTheme="majorHAnsi" w:cs="Cambria"/>
        </w:rPr>
        <w:t xml:space="preserve"> a stable institution </w:t>
      </w:r>
      <w:r w:rsidR="00342F6B">
        <w:rPr>
          <w:rFonts w:asciiTheme="majorHAnsi" w:eastAsiaTheme="minorEastAsia" w:hAnsiTheme="majorHAnsi" w:cs="Cambria"/>
        </w:rPr>
        <w:t>that</w:t>
      </w:r>
      <w:r w:rsidR="009F4051">
        <w:rPr>
          <w:rFonts w:asciiTheme="majorHAnsi" w:eastAsiaTheme="minorEastAsia" w:hAnsiTheme="majorHAnsi" w:cs="Cambria"/>
        </w:rPr>
        <w:t xml:space="preserve"> p</w:t>
      </w:r>
      <w:r w:rsidR="00342F6B" w:rsidRPr="009F4051">
        <w:rPr>
          <w:rFonts w:asciiTheme="majorHAnsi" w:eastAsiaTheme="minorEastAsia" w:hAnsiTheme="majorHAnsi" w:cs="Cambria"/>
        </w:rPr>
        <w:t>romotes quality land managemen</w:t>
      </w:r>
      <w:r w:rsidR="009F4051">
        <w:rPr>
          <w:rFonts w:asciiTheme="majorHAnsi" w:eastAsiaTheme="minorEastAsia" w:hAnsiTheme="majorHAnsi" w:cs="Cambria"/>
        </w:rPr>
        <w:t>t and c</w:t>
      </w:r>
      <w:r w:rsidR="00702154" w:rsidRPr="009F4051">
        <w:rPr>
          <w:rFonts w:asciiTheme="majorHAnsi" w:eastAsiaTheme="minorEastAsia" w:hAnsiTheme="majorHAnsi" w:cs="Cambria"/>
        </w:rPr>
        <w:t xml:space="preserve">ontributes knowledge and applications that support land management planning </w:t>
      </w:r>
      <w:proofErr w:type="gramStart"/>
      <w:r w:rsidR="00702154" w:rsidRPr="009F4051">
        <w:rPr>
          <w:rFonts w:asciiTheme="majorHAnsi" w:eastAsiaTheme="minorEastAsia" w:hAnsiTheme="majorHAnsi" w:cs="Cambria"/>
        </w:rPr>
        <w:t>and  implement</w:t>
      </w:r>
      <w:r w:rsidR="00940543">
        <w:rPr>
          <w:rFonts w:asciiTheme="majorHAnsi" w:eastAsiaTheme="minorEastAsia" w:hAnsiTheme="majorHAnsi" w:cs="Cambria"/>
        </w:rPr>
        <w:t>ing</w:t>
      </w:r>
      <w:proofErr w:type="gramEnd"/>
      <w:r w:rsidR="00702154" w:rsidRPr="009F4051">
        <w:rPr>
          <w:rFonts w:asciiTheme="majorHAnsi" w:eastAsiaTheme="minorEastAsia" w:hAnsiTheme="majorHAnsi" w:cs="Cambria"/>
        </w:rPr>
        <w:t xml:space="preserve"> and evaluati</w:t>
      </w:r>
      <w:r w:rsidR="00940543">
        <w:rPr>
          <w:rFonts w:asciiTheme="majorHAnsi" w:eastAsiaTheme="minorEastAsia" w:hAnsiTheme="majorHAnsi" w:cs="Cambria"/>
        </w:rPr>
        <w:t>ng</w:t>
      </w:r>
      <w:r w:rsidR="00702154" w:rsidRPr="009F4051">
        <w:rPr>
          <w:rFonts w:asciiTheme="majorHAnsi" w:eastAsiaTheme="minorEastAsia" w:hAnsiTheme="majorHAnsi" w:cs="Cambria"/>
        </w:rPr>
        <w:t xml:space="preserve"> landscape projects. </w:t>
      </w:r>
    </w:p>
    <w:p w14:paraId="309F096B" w14:textId="77777777" w:rsidR="004F6340" w:rsidRPr="00702154" w:rsidRDefault="004F6340" w:rsidP="00790ED1">
      <w:pPr>
        <w:outlineLvl w:val="0"/>
        <w:rPr>
          <w:rFonts w:asciiTheme="majorHAnsi" w:hAnsiTheme="majorHAnsi" w:cs="Times New Roman"/>
        </w:rPr>
      </w:pPr>
      <w:r w:rsidRPr="00702154">
        <w:rPr>
          <w:rFonts w:asciiTheme="majorHAnsi" w:hAnsiTheme="majorHAnsi" w:cs="Times New Roman"/>
          <w:u w:val="single"/>
        </w:rPr>
        <w:t>Review in terms of the University’s mission</w:t>
      </w:r>
      <w:r w:rsidRPr="00702154">
        <w:rPr>
          <w:rFonts w:asciiTheme="majorHAnsi" w:hAnsiTheme="majorHAnsi" w:cs="Times New Roman"/>
        </w:rPr>
        <w:t>.</w:t>
      </w:r>
    </w:p>
    <w:p w14:paraId="60391FC4" w14:textId="77777777" w:rsidR="004F6340" w:rsidRPr="00702154" w:rsidRDefault="004F6340" w:rsidP="00790ED1">
      <w:pPr>
        <w:rPr>
          <w:rFonts w:asciiTheme="majorHAnsi" w:hAnsiTheme="majorHAnsi" w:cs="Times New Roman"/>
        </w:rPr>
      </w:pPr>
    </w:p>
    <w:p w14:paraId="0A849080" w14:textId="0CA68CA9" w:rsidR="004F6340" w:rsidRPr="006B6550" w:rsidRDefault="004F6340" w:rsidP="00790ED1">
      <w:pPr>
        <w:rPr>
          <w:rFonts w:asciiTheme="majorHAnsi" w:eastAsiaTheme="minorEastAsia" w:hAnsiTheme="majorHAnsi" w:cs="Times New Roman"/>
          <w:b/>
          <w:bCs/>
        </w:rPr>
      </w:pPr>
      <w:r w:rsidRPr="006B6550">
        <w:rPr>
          <w:rFonts w:asciiTheme="majorHAnsi" w:hAnsiTheme="majorHAnsi" w:cs="Times New Roman"/>
        </w:rPr>
        <w:t xml:space="preserve">Comments: </w:t>
      </w:r>
      <w:r w:rsidR="007C0499">
        <w:rPr>
          <w:rFonts w:asciiTheme="majorHAnsi" w:eastAsiaTheme="minorEastAsia" w:hAnsiTheme="majorHAnsi" w:cs="Times New Roman"/>
        </w:rPr>
        <w:t>The work of the Fire</w:t>
      </w:r>
      <w:r w:rsidR="00940543">
        <w:rPr>
          <w:rFonts w:asciiTheme="majorHAnsi" w:eastAsiaTheme="minorEastAsia" w:hAnsiTheme="majorHAnsi" w:cs="Times New Roman"/>
        </w:rPr>
        <w:t xml:space="preserve"> </w:t>
      </w:r>
      <w:r w:rsidR="007C0499">
        <w:rPr>
          <w:rFonts w:asciiTheme="majorHAnsi" w:eastAsiaTheme="minorEastAsia" w:hAnsiTheme="majorHAnsi" w:cs="Times New Roman"/>
        </w:rPr>
        <w:t>Center a</w:t>
      </w:r>
      <w:r w:rsidR="00702154" w:rsidRPr="006B6550">
        <w:rPr>
          <w:rFonts w:asciiTheme="majorHAnsi" w:eastAsiaTheme="minorEastAsia" w:hAnsiTheme="majorHAnsi" w:cs="Times New Roman"/>
        </w:rPr>
        <w:t>ligns with the Universi</w:t>
      </w:r>
      <w:r w:rsidR="007C0499">
        <w:rPr>
          <w:rFonts w:asciiTheme="majorHAnsi" w:eastAsiaTheme="minorEastAsia" w:hAnsiTheme="majorHAnsi" w:cs="Times New Roman"/>
        </w:rPr>
        <w:t xml:space="preserve">ty of Montana’s Strategic Plan </w:t>
      </w:r>
      <w:r w:rsidR="00702154" w:rsidRPr="006B6550">
        <w:rPr>
          <w:rFonts w:asciiTheme="majorHAnsi" w:eastAsiaTheme="minorEastAsia" w:hAnsiTheme="majorHAnsi" w:cs="Times New Roman"/>
        </w:rPr>
        <w:t xml:space="preserve">in the areas of </w:t>
      </w:r>
      <w:r w:rsidR="00702154" w:rsidRPr="00DE7DCD">
        <w:rPr>
          <w:rFonts w:asciiTheme="majorHAnsi" w:eastAsiaTheme="minorEastAsia" w:hAnsiTheme="majorHAnsi" w:cs="Times New Roman"/>
          <w:bCs/>
        </w:rPr>
        <w:t xml:space="preserve">Partnering for Student Success, Education for the Global Century, </w:t>
      </w:r>
      <w:proofErr w:type="gramStart"/>
      <w:r w:rsidR="00702154" w:rsidRPr="00DE7DCD">
        <w:rPr>
          <w:rFonts w:asciiTheme="majorHAnsi" w:eastAsiaTheme="minorEastAsia" w:hAnsiTheme="majorHAnsi" w:cs="Times New Roman"/>
          <w:bCs/>
        </w:rPr>
        <w:t>Discovery and Creativity to Serve Montana and the World, and Dynamic Learning Environment.</w:t>
      </w:r>
      <w:proofErr w:type="gramEnd"/>
      <w:r w:rsidR="00702154" w:rsidRPr="006B6550">
        <w:rPr>
          <w:rFonts w:asciiTheme="majorHAnsi" w:eastAsiaTheme="minorEastAsia" w:hAnsiTheme="majorHAnsi" w:cs="Times New Roman"/>
          <w:b/>
          <w:bCs/>
        </w:rPr>
        <w:t xml:space="preserve"> </w:t>
      </w:r>
      <w:r w:rsidR="00702154" w:rsidRPr="006B6550">
        <w:rPr>
          <w:rFonts w:asciiTheme="majorHAnsi" w:eastAsiaTheme="minorEastAsia" w:hAnsiTheme="majorHAnsi" w:cs="Times New Roman"/>
          <w:bCs/>
        </w:rPr>
        <w:t>For example</w:t>
      </w:r>
      <w:r w:rsidR="00940543">
        <w:rPr>
          <w:rFonts w:asciiTheme="majorHAnsi" w:eastAsiaTheme="minorEastAsia" w:hAnsiTheme="majorHAnsi" w:cs="Times New Roman"/>
          <w:bCs/>
        </w:rPr>
        <w:t>,</w:t>
      </w:r>
      <w:r w:rsidR="00702154" w:rsidRPr="006B6550">
        <w:rPr>
          <w:rFonts w:asciiTheme="majorHAnsi" w:eastAsiaTheme="minorEastAsia" w:hAnsiTheme="majorHAnsi" w:cs="Times New Roman"/>
          <w:b/>
          <w:bCs/>
        </w:rPr>
        <w:t xml:space="preserve"> </w:t>
      </w:r>
      <w:r w:rsidR="00702154" w:rsidRPr="006B6550">
        <w:rPr>
          <w:rFonts w:asciiTheme="majorHAnsi" w:eastAsiaTheme="minorEastAsia" w:hAnsiTheme="majorHAnsi" w:cs="Cambria"/>
          <w:color w:val="383838"/>
        </w:rPr>
        <w:t xml:space="preserve">over half of the students who </w:t>
      </w:r>
      <w:r w:rsidR="006B6550" w:rsidRPr="006B6550">
        <w:rPr>
          <w:rFonts w:asciiTheme="majorHAnsi" w:eastAsiaTheme="minorEastAsia" w:hAnsiTheme="majorHAnsi" w:cs="Cambria"/>
          <w:color w:val="383838"/>
        </w:rPr>
        <w:t xml:space="preserve">have participated in the Prescribed Fire Practicum </w:t>
      </w:r>
      <w:r w:rsidR="00702154" w:rsidRPr="006B6550">
        <w:rPr>
          <w:rFonts w:asciiTheme="majorHAnsi" w:eastAsiaTheme="minorEastAsia" w:hAnsiTheme="majorHAnsi" w:cs="Cambria"/>
          <w:color w:val="383838"/>
        </w:rPr>
        <w:t xml:space="preserve">are </w:t>
      </w:r>
      <w:r w:rsidR="007C0499">
        <w:rPr>
          <w:rFonts w:asciiTheme="majorHAnsi" w:eastAsiaTheme="minorEastAsia" w:hAnsiTheme="majorHAnsi" w:cs="Cambria"/>
          <w:color w:val="383838"/>
        </w:rPr>
        <w:t>successfully</w:t>
      </w:r>
      <w:r w:rsidR="006B6550" w:rsidRPr="006B6550">
        <w:rPr>
          <w:rFonts w:asciiTheme="majorHAnsi" w:eastAsiaTheme="minorEastAsia" w:hAnsiTheme="majorHAnsi" w:cs="Cambria"/>
          <w:color w:val="383838"/>
        </w:rPr>
        <w:t xml:space="preserve"> </w:t>
      </w:r>
      <w:r w:rsidR="00702154" w:rsidRPr="006B6550">
        <w:rPr>
          <w:rFonts w:asciiTheme="majorHAnsi" w:eastAsiaTheme="minorEastAsia" w:hAnsiTheme="majorHAnsi" w:cs="Cambria"/>
          <w:color w:val="383838"/>
        </w:rPr>
        <w:t xml:space="preserve">engaged in a </w:t>
      </w:r>
      <w:r w:rsidR="00940543">
        <w:rPr>
          <w:rFonts w:asciiTheme="majorHAnsi" w:eastAsiaTheme="minorEastAsia" w:hAnsiTheme="majorHAnsi" w:cs="Cambria"/>
          <w:color w:val="383838"/>
        </w:rPr>
        <w:t xml:space="preserve">career managing </w:t>
      </w:r>
      <w:r w:rsidR="00702154" w:rsidRPr="006B6550">
        <w:rPr>
          <w:rFonts w:asciiTheme="majorHAnsi" w:eastAsiaTheme="minorEastAsia" w:hAnsiTheme="majorHAnsi" w:cs="Cambria"/>
          <w:color w:val="383838"/>
        </w:rPr>
        <w:t>wild fire</w:t>
      </w:r>
      <w:r w:rsidR="009F4051">
        <w:rPr>
          <w:rFonts w:asciiTheme="majorHAnsi" w:eastAsiaTheme="minorEastAsia" w:hAnsiTheme="majorHAnsi" w:cs="Cambria"/>
          <w:color w:val="383838"/>
        </w:rPr>
        <w:t>.</w:t>
      </w:r>
    </w:p>
    <w:p w14:paraId="1AA8405D" w14:textId="77777777" w:rsidR="00F0750A" w:rsidRPr="00702154" w:rsidRDefault="00F0750A" w:rsidP="00790ED1">
      <w:pPr>
        <w:rPr>
          <w:rFonts w:asciiTheme="majorHAnsi" w:eastAsiaTheme="minorEastAsia" w:hAnsiTheme="majorHAnsi" w:cs="Times"/>
          <w:color w:val="2D3135"/>
          <w:spacing w:val="-1"/>
          <w:kern w:val="1"/>
        </w:rPr>
      </w:pPr>
    </w:p>
    <w:p w14:paraId="43B9FCA9" w14:textId="77777777" w:rsidR="004F6340" w:rsidRPr="00702154" w:rsidRDefault="004F6340" w:rsidP="00790ED1">
      <w:pPr>
        <w:rPr>
          <w:rFonts w:asciiTheme="majorHAnsi" w:hAnsiTheme="majorHAnsi" w:cs="Times New Roman"/>
        </w:rPr>
      </w:pPr>
      <w:r w:rsidRPr="009F4051">
        <w:rPr>
          <w:rFonts w:asciiTheme="majorHAnsi" w:hAnsiTheme="majorHAnsi" w:cs="Times New Roman"/>
          <w:u w:val="single"/>
        </w:rPr>
        <w:t>Does ECOS/Faculty Senate consider this center controversial?</w:t>
      </w:r>
      <w:r w:rsidRPr="00702154">
        <w:rPr>
          <w:rFonts w:asciiTheme="majorHAnsi" w:hAnsiTheme="majorHAnsi" w:cs="Times New Roman"/>
        </w:rPr>
        <w:t xml:space="preserve"> No.</w:t>
      </w:r>
    </w:p>
    <w:p w14:paraId="511EC72B" w14:textId="77777777" w:rsidR="004F6340" w:rsidRPr="00702154" w:rsidRDefault="009F4051" w:rsidP="009F4051">
      <w:pPr>
        <w:tabs>
          <w:tab w:val="left" w:pos="5509"/>
        </w:tabs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24CBAC6B" w14:textId="6C6EF2C1" w:rsidR="00702154" w:rsidRPr="006B6550" w:rsidRDefault="004F6340" w:rsidP="00790ED1">
      <w:pPr>
        <w:spacing w:after="240"/>
        <w:rPr>
          <w:rFonts w:asciiTheme="majorHAnsi" w:eastAsiaTheme="minorEastAsia" w:hAnsiTheme="majorHAnsi" w:cs="Cambria"/>
          <w:color w:val="383838"/>
        </w:rPr>
      </w:pPr>
      <w:r w:rsidRPr="009F4051">
        <w:rPr>
          <w:rFonts w:asciiTheme="majorHAnsi" w:hAnsiTheme="majorHAnsi" w:cs="Times New Roman"/>
          <w:u w:val="single"/>
        </w:rPr>
        <w:t>Is the relationship with academic units beneficial?</w:t>
      </w:r>
      <w:r w:rsidRPr="00702154">
        <w:rPr>
          <w:rFonts w:asciiTheme="majorHAnsi" w:hAnsiTheme="majorHAnsi" w:cs="Times New Roman"/>
        </w:rPr>
        <w:t xml:space="preserve"> Yes.</w:t>
      </w:r>
      <w:r w:rsidR="00702154" w:rsidRPr="00702154">
        <w:rPr>
          <w:rFonts w:asciiTheme="majorHAnsi" w:hAnsiTheme="majorHAnsi" w:cs="Times New Roman"/>
        </w:rPr>
        <w:t xml:space="preserve"> </w:t>
      </w:r>
      <w:r w:rsidR="006B6550">
        <w:rPr>
          <w:rFonts w:asciiTheme="majorHAnsi" w:eastAsiaTheme="minorEastAsia" w:hAnsiTheme="majorHAnsi" w:cs="Cambria"/>
          <w:color w:val="383838"/>
        </w:rPr>
        <w:t xml:space="preserve">As stated in the Charter of </w:t>
      </w:r>
      <w:proofErr w:type="spellStart"/>
      <w:r w:rsidR="00940543">
        <w:rPr>
          <w:rFonts w:asciiTheme="majorHAnsi" w:eastAsiaTheme="minorEastAsia" w:hAnsiTheme="majorHAnsi" w:cs="Cambria"/>
          <w:color w:val="383838"/>
        </w:rPr>
        <w:t>its</w:t>
      </w:r>
      <w:r w:rsidR="006B6550">
        <w:rPr>
          <w:rFonts w:asciiTheme="majorHAnsi" w:eastAsiaTheme="minorEastAsia" w:hAnsiTheme="majorHAnsi" w:cs="Cambria"/>
          <w:color w:val="383838"/>
        </w:rPr>
        <w:t>r</w:t>
      </w:r>
      <w:proofErr w:type="spellEnd"/>
      <w:r w:rsidR="006B6550">
        <w:rPr>
          <w:rFonts w:asciiTheme="majorHAnsi" w:eastAsiaTheme="minorEastAsia" w:hAnsiTheme="majorHAnsi" w:cs="Cambria"/>
          <w:color w:val="383838"/>
        </w:rPr>
        <w:t xml:space="preserve"> governing body, the </w:t>
      </w:r>
      <w:r w:rsidR="009F4051">
        <w:rPr>
          <w:rFonts w:asciiTheme="majorHAnsi" w:eastAsiaTheme="minorEastAsia" w:hAnsiTheme="majorHAnsi" w:cs="Cambria"/>
        </w:rPr>
        <w:t>Fire</w:t>
      </w:r>
      <w:r w:rsidR="00940543">
        <w:rPr>
          <w:rFonts w:asciiTheme="majorHAnsi" w:eastAsiaTheme="minorEastAsia" w:hAnsiTheme="majorHAnsi" w:cs="Cambria"/>
        </w:rPr>
        <w:t xml:space="preserve"> </w:t>
      </w:r>
      <w:r w:rsidR="009F4051">
        <w:rPr>
          <w:rFonts w:asciiTheme="majorHAnsi" w:eastAsiaTheme="minorEastAsia" w:hAnsiTheme="majorHAnsi" w:cs="Cambria"/>
        </w:rPr>
        <w:t>Center</w:t>
      </w:r>
      <w:r w:rsidR="006B6550">
        <w:rPr>
          <w:rFonts w:asciiTheme="majorHAnsi" w:eastAsiaTheme="minorEastAsia" w:hAnsiTheme="majorHAnsi" w:cs="Cambria"/>
          <w:color w:val="383838"/>
        </w:rPr>
        <w:t xml:space="preserve"> </w:t>
      </w:r>
      <w:r w:rsidR="009F4051">
        <w:rPr>
          <w:rFonts w:asciiTheme="majorHAnsi" w:eastAsiaTheme="minorEastAsia" w:hAnsiTheme="majorHAnsi" w:cs="Cambria"/>
          <w:color w:val="383838"/>
        </w:rPr>
        <w:t>“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brings together scientific expertise, technological capability, education, and on-the-ground practical experience from the U.S. Forest </w:t>
      </w:r>
      <w:r w:rsidR="00702154" w:rsidRPr="00702154">
        <w:rPr>
          <w:rFonts w:asciiTheme="majorHAnsi" w:eastAsiaTheme="minorEastAsia" w:hAnsiTheme="majorHAnsi" w:cs="Cambria"/>
          <w:color w:val="383838"/>
        </w:rPr>
        <w:lastRenderedPageBreak/>
        <w:t xml:space="preserve">Service’s Rocky Mountain Research Station, </w:t>
      </w:r>
      <w:r w:rsidR="006B6550">
        <w:rPr>
          <w:rFonts w:asciiTheme="majorHAnsi" w:eastAsiaTheme="minorEastAsia" w:hAnsiTheme="majorHAnsi" w:cs="Cambria"/>
          <w:color w:val="383838"/>
        </w:rPr>
        <w:t>the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 University of Montan</w:t>
      </w:r>
      <w:r w:rsidR="006B6550">
        <w:rPr>
          <w:rFonts w:asciiTheme="majorHAnsi" w:eastAsiaTheme="minorEastAsia" w:hAnsiTheme="majorHAnsi" w:cs="Cambria"/>
          <w:color w:val="383838"/>
        </w:rPr>
        <w:t>a, and the University of Idaho to provide students and faculty on campus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 with new ideas, tools, and technology to address the complex issues of fire management.</w:t>
      </w:r>
      <w:r w:rsidR="009F4051">
        <w:rPr>
          <w:rFonts w:asciiTheme="majorHAnsi" w:eastAsiaTheme="minorEastAsia" w:hAnsiTheme="majorHAnsi" w:cs="Cambria"/>
          <w:color w:val="383838"/>
        </w:rPr>
        <w:t>”</w:t>
      </w:r>
      <w:r w:rsidR="00702154" w:rsidRPr="00702154">
        <w:rPr>
          <w:rFonts w:asciiTheme="majorHAnsi" w:eastAsiaTheme="minorEastAsia" w:hAnsiTheme="majorHAnsi" w:cs="Cambria"/>
          <w:color w:val="383838"/>
        </w:rPr>
        <w:t xml:space="preserve"> </w:t>
      </w:r>
    </w:p>
    <w:p w14:paraId="34A238A6" w14:textId="7763BB43" w:rsidR="004F6340" w:rsidRPr="006B6550" w:rsidRDefault="004F6340" w:rsidP="00790ED1">
      <w:pPr>
        <w:tabs>
          <w:tab w:val="left" w:pos="220"/>
          <w:tab w:val="left" w:pos="720"/>
        </w:tabs>
        <w:spacing w:after="240"/>
        <w:rPr>
          <w:rFonts w:asciiTheme="majorHAnsi" w:eastAsiaTheme="minorEastAsia" w:hAnsiTheme="majorHAnsi" w:cs="Times"/>
        </w:rPr>
      </w:pPr>
      <w:r w:rsidRPr="009F4051">
        <w:rPr>
          <w:rFonts w:asciiTheme="majorHAnsi" w:hAnsiTheme="majorHAnsi" w:cs="Times New Roman"/>
          <w:u w:val="single"/>
        </w:rPr>
        <w:t>Is the program revenue neutral or does it consume more resources than it generates? If so, is the use of University resources justified?</w:t>
      </w:r>
      <w:r w:rsidRPr="006B6550">
        <w:rPr>
          <w:rFonts w:asciiTheme="majorHAnsi" w:hAnsiTheme="majorHAnsi" w:cs="Times New Roman"/>
        </w:rPr>
        <w:t xml:space="preserve">  </w:t>
      </w:r>
      <w:r w:rsidR="007C0499">
        <w:rPr>
          <w:rFonts w:asciiTheme="majorHAnsi" w:hAnsiTheme="majorHAnsi" w:cs="Times New Roman"/>
        </w:rPr>
        <w:t>Base funding for the Fire</w:t>
      </w:r>
      <w:r w:rsidR="00940543">
        <w:rPr>
          <w:rFonts w:asciiTheme="majorHAnsi" w:hAnsiTheme="majorHAnsi" w:cs="Times New Roman"/>
        </w:rPr>
        <w:t xml:space="preserve"> </w:t>
      </w:r>
      <w:r w:rsidR="007C0499">
        <w:rPr>
          <w:rFonts w:asciiTheme="majorHAnsi" w:hAnsiTheme="majorHAnsi" w:cs="Times New Roman"/>
        </w:rPr>
        <w:t xml:space="preserve">Center is provided </w:t>
      </w:r>
      <w:r w:rsidR="007C0499" w:rsidRPr="007C0499">
        <w:rPr>
          <w:rFonts w:asciiTheme="majorHAnsi" w:hAnsiTheme="majorHAnsi" w:cs="Times New Roman"/>
          <w:color w:val="000000" w:themeColor="text1"/>
        </w:rPr>
        <w:t xml:space="preserve">through five-year agreements with the USDA Forest Service Rocky Mountain Research Center. </w:t>
      </w:r>
      <w:r w:rsidR="007C0499" w:rsidRPr="007C0499">
        <w:rPr>
          <w:rFonts w:ascii="Calibri" w:eastAsiaTheme="minorEastAsia" w:hAnsi="Calibri" w:cs="Calibri"/>
          <w:color w:val="000000" w:themeColor="text1"/>
        </w:rPr>
        <w:t>The amount of Total Direct Costs exceeding the Base Funding is expected to be covered as part of the Extramural Funding over the next five years.</w:t>
      </w:r>
    </w:p>
    <w:p w14:paraId="4E63FF7C" w14:textId="272F3333" w:rsidR="004F6340" w:rsidRPr="00702154" w:rsidRDefault="004F6340" w:rsidP="00790ED1">
      <w:pPr>
        <w:spacing w:after="240"/>
        <w:rPr>
          <w:rFonts w:asciiTheme="majorHAnsi" w:eastAsiaTheme="minorEastAsia" w:hAnsiTheme="majorHAnsi" w:cs="Times"/>
        </w:rPr>
      </w:pPr>
      <w:r w:rsidRPr="009F4051">
        <w:rPr>
          <w:rFonts w:asciiTheme="majorHAnsi" w:hAnsiTheme="majorHAnsi" w:cs="Times New Roman"/>
          <w:u w:val="single"/>
        </w:rPr>
        <w:t>Is the entity making p</w:t>
      </w:r>
      <w:r w:rsidR="00CE146D" w:rsidRPr="009F4051">
        <w:rPr>
          <w:rFonts w:asciiTheme="majorHAnsi" w:hAnsiTheme="majorHAnsi" w:cs="Times New Roman"/>
          <w:u w:val="single"/>
        </w:rPr>
        <w:t>rogress toward objectives?</w:t>
      </w:r>
      <w:r w:rsidR="00CE146D" w:rsidRPr="00702154">
        <w:rPr>
          <w:rFonts w:asciiTheme="majorHAnsi" w:hAnsiTheme="majorHAnsi" w:cs="Times New Roman"/>
        </w:rPr>
        <w:t xml:space="preserve"> Yes. The </w:t>
      </w:r>
      <w:r w:rsidR="00940543">
        <w:rPr>
          <w:rFonts w:asciiTheme="majorHAnsi" w:hAnsiTheme="majorHAnsi" w:cs="Times New Roman"/>
        </w:rPr>
        <w:t>Fire Center</w:t>
      </w:r>
      <w:r w:rsidR="00790ED1">
        <w:rPr>
          <w:rFonts w:asciiTheme="majorHAnsi" w:eastAsiaTheme="minorEastAsia" w:hAnsiTheme="majorHAnsi" w:cs="Cambria"/>
          <w:color w:val="383838"/>
        </w:rPr>
        <w:t xml:space="preserve"> </w:t>
      </w:r>
      <w:r w:rsidR="00CE146D" w:rsidRPr="00702154">
        <w:rPr>
          <w:rFonts w:asciiTheme="majorHAnsi" w:hAnsiTheme="majorHAnsi" w:cs="Times New Roman"/>
        </w:rPr>
        <w:t xml:space="preserve">has long term </w:t>
      </w:r>
      <w:r w:rsidR="007C0499">
        <w:rPr>
          <w:rFonts w:asciiTheme="majorHAnsi" w:hAnsiTheme="majorHAnsi" w:cs="Times New Roman"/>
        </w:rPr>
        <w:t xml:space="preserve">strategic plans </w:t>
      </w:r>
      <w:r w:rsidR="00CE146D" w:rsidRPr="00702154">
        <w:rPr>
          <w:rFonts w:asciiTheme="majorHAnsi" w:eastAsiaTheme="minorEastAsia" w:hAnsiTheme="majorHAnsi" w:cs="Cambria"/>
          <w:color w:val="383838"/>
        </w:rPr>
        <w:t xml:space="preserve">to help </w:t>
      </w:r>
      <w:r w:rsidR="00940543">
        <w:rPr>
          <w:rFonts w:asciiTheme="majorHAnsi" w:eastAsiaTheme="minorEastAsia" w:hAnsiTheme="majorHAnsi" w:cs="Cambria"/>
          <w:color w:val="383838"/>
        </w:rPr>
        <w:t>its</w:t>
      </w:r>
      <w:r w:rsidR="007C0499">
        <w:rPr>
          <w:rFonts w:asciiTheme="majorHAnsi" w:eastAsiaTheme="minorEastAsia" w:hAnsiTheme="majorHAnsi" w:cs="Cambria"/>
          <w:color w:val="383838"/>
        </w:rPr>
        <w:t xml:space="preserve"> </w:t>
      </w:r>
      <w:r w:rsidR="00CE146D" w:rsidRPr="00702154">
        <w:rPr>
          <w:rFonts w:asciiTheme="majorHAnsi" w:eastAsiaTheme="minorEastAsia" w:hAnsiTheme="majorHAnsi" w:cs="Cambria"/>
          <w:color w:val="383838"/>
        </w:rPr>
        <w:t>partners</w:t>
      </w:r>
      <w:r w:rsidR="007C0499">
        <w:rPr>
          <w:rFonts w:asciiTheme="majorHAnsi" w:eastAsiaTheme="minorEastAsia" w:hAnsiTheme="majorHAnsi" w:cs="Cambria"/>
          <w:color w:val="383838"/>
        </w:rPr>
        <w:t xml:space="preserve"> in the profession</w:t>
      </w:r>
      <w:r w:rsidR="00CE146D" w:rsidRPr="00702154">
        <w:rPr>
          <w:rFonts w:asciiTheme="majorHAnsi" w:eastAsiaTheme="minorEastAsia" w:hAnsiTheme="majorHAnsi" w:cs="Cambria"/>
          <w:color w:val="383838"/>
        </w:rPr>
        <w:t xml:space="preserve"> make safe, efficient, and effective decisions in all aspects of fire</w:t>
      </w:r>
      <w:r w:rsidR="00940543">
        <w:rPr>
          <w:rFonts w:asciiTheme="majorHAnsi" w:eastAsiaTheme="minorEastAsia" w:hAnsiTheme="majorHAnsi" w:cs="Cambria"/>
          <w:color w:val="383838"/>
        </w:rPr>
        <w:t>,</w:t>
      </w:r>
      <w:r w:rsidR="00CE146D" w:rsidRPr="00702154">
        <w:rPr>
          <w:rFonts w:asciiTheme="majorHAnsi" w:eastAsiaTheme="minorEastAsia" w:hAnsiTheme="majorHAnsi" w:cs="Cambria"/>
          <w:color w:val="383838"/>
        </w:rPr>
        <w:t xml:space="preserve"> through </w:t>
      </w:r>
      <w:r w:rsidR="00702154" w:rsidRPr="00702154">
        <w:rPr>
          <w:rFonts w:asciiTheme="majorHAnsi" w:eastAsiaTheme="minorEastAsia" w:hAnsiTheme="majorHAnsi" w:cs="Cambria"/>
          <w:color w:val="383838"/>
        </w:rPr>
        <w:t>research and on</w:t>
      </w:r>
      <w:r w:rsidR="00940543">
        <w:rPr>
          <w:rFonts w:asciiTheme="majorHAnsi" w:eastAsiaTheme="minorEastAsia" w:hAnsiTheme="majorHAnsi" w:cs="Cambria"/>
          <w:color w:val="383838"/>
        </w:rPr>
        <w:t>-</w:t>
      </w:r>
      <w:r w:rsidR="00702154" w:rsidRPr="00702154">
        <w:rPr>
          <w:rFonts w:asciiTheme="majorHAnsi" w:eastAsiaTheme="minorEastAsia" w:hAnsiTheme="majorHAnsi" w:cs="Cambria"/>
          <w:color w:val="383838"/>
        </w:rPr>
        <w:t>site intervention and practice.</w:t>
      </w:r>
      <w:r w:rsidR="00702154" w:rsidRPr="00702154">
        <w:rPr>
          <w:rFonts w:asciiTheme="majorHAnsi" w:eastAsiaTheme="minorEastAsia" w:hAnsiTheme="majorHAnsi" w:cs="Times"/>
        </w:rPr>
        <w:t xml:space="preserve"> </w:t>
      </w:r>
      <w:r w:rsidR="00940543">
        <w:rPr>
          <w:rFonts w:asciiTheme="majorHAnsi" w:eastAsiaTheme="minorEastAsia" w:hAnsiTheme="majorHAnsi" w:cs="Times"/>
        </w:rPr>
        <w:t>It</w:t>
      </w:r>
      <w:r w:rsidR="00702154" w:rsidRPr="00702154">
        <w:rPr>
          <w:rFonts w:asciiTheme="majorHAnsi" w:eastAsiaTheme="minorEastAsia" w:hAnsiTheme="majorHAnsi" w:cs="Times"/>
        </w:rPr>
        <w:t xml:space="preserve"> ha</w:t>
      </w:r>
      <w:r w:rsidR="00940543">
        <w:rPr>
          <w:rFonts w:asciiTheme="majorHAnsi" w:eastAsiaTheme="minorEastAsia" w:hAnsiTheme="majorHAnsi" w:cs="Times"/>
        </w:rPr>
        <w:t>s</w:t>
      </w:r>
      <w:r w:rsidR="00702154" w:rsidRPr="00702154">
        <w:rPr>
          <w:rFonts w:asciiTheme="majorHAnsi" w:eastAsiaTheme="minorEastAsia" w:hAnsiTheme="majorHAnsi" w:cs="Times"/>
        </w:rPr>
        <w:t xml:space="preserve"> clear goals</w:t>
      </w:r>
      <w:r w:rsidR="00702154" w:rsidRPr="00702154">
        <w:rPr>
          <w:rFonts w:asciiTheme="majorHAnsi" w:hAnsiTheme="majorHAnsi" w:cs="Times New Roman"/>
        </w:rPr>
        <w:t xml:space="preserve"> for </w:t>
      </w:r>
      <w:r w:rsidR="00940543">
        <w:rPr>
          <w:rFonts w:asciiTheme="majorHAnsi" w:hAnsiTheme="majorHAnsi" w:cs="Times New Roman"/>
        </w:rPr>
        <w:t>its</w:t>
      </w:r>
      <w:r w:rsidR="00702154" w:rsidRPr="00702154">
        <w:rPr>
          <w:rFonts w:asciiTheme="majorHAnsi" w:hAnsiTheme="majorHAnsi" w:cs="Times New Roman"/>
        </w:rPr>
        <w:t xml:space="preserve"> fiscal s</w:t>
      </w:r>
      <w:r w:rsidR="00CE146D" w:rsidRPr="00702154">
        <w:rPr>
          <w:rFonts w:asciiTheme="majorHAnsi" w:hAnsiTheme="majorHAnsi" w:cs="Times New Roman"/>
        </w:rPr>
        <w:t xml:space="preserve">ustainability as well as assessable short term goals and objectives </w:t>
      </w:r>
      <w:r w:rsidR="007C0499">
        <w:rPr>
          <w:rFonts w:asciiTheme="majorHAnsi" w:hAnsiTheme="majorHAnsi" w:cs="Times New Roman"/>
        </w:rPr>
        <w:t xml:space="preserve">for </w:t>
      </w:r>
      <w:r w:rsidR="00CE146D" w:rsidRPr="00702154">
        <w:rPr>
          <w:rFonts w:asciiTheme="majorHAnsi" w:hAnsiTheme="majorHAnsi" w:cs="Times New Roman"/>
        </w:rPr>
        <w:t xml:space="preserve">each fire season. </w:t>
      </w:r>
    </w:p>
    <w:p w14:paraId="6D4D2750" w14:textId="77777777" w:rsidR="009F4051" w:rsidRDefault="004F6340" w:rsidP="008225CE">
      <w:pPr>
        <w:rPr>
          <w:rFonts w:asciiTheme="majorHAnsi" w:hAnsiTheme="majorHAnsi" w:cs="Times New Roman"/>
        </w:rPr>
      </w:pPr>
      <w:r w:rsidRPr="00702154">
        <w:rPr>
          <w:rFonts w:asciiTheme="majorHAnsi" w:hAnsiTheme="majorHAnsi" w:cs="Times New Roman"/>
          <w:u w:val="single"/>
        </w:rPr>
        <w:t>Recommendation</w:t>
      </w:r>
      <w:r w:rsidRPr="00702154">
        <w:rPr>
          <w:rFonts w:asciiTheme="majorHAnsi" w:hAnsiTheme="majorHAnsi" w:cs="Times New Roman"/>
        </w:rPr>
        <w:t>: Continue</w:t>
      </w:r>
      <w:r w:rsidR="00772334" w:rsidRPr="00702154">
        <w:rPr>
          <w:rFonts w:asciiTheme="majorHAnsi" w:hAnsiTheme="majorHAnsi" w:cs="Times New Roman"/>
        </w:rPr>
        <w:t xml:space="preserve">. </w:t>
      </w:r>
    </w:p>
    <w:p w14:paraId="43EA1E26" w14:textId="77777777" w:rsidR="008225CE" w:rsidRDefault="008225CE" w:rsidP="008225CE">
      <w:pPr>
        <w:rPr>
          <w:rFonts w:asciiTheme="majorHAnsi" w:hAnsiTheme="majorHAnsi" w:cs="Times New Roman"/>
        </w:rPr>
      </w:pPr>
    </w:p>
    <w:p w14:paraId="07937BD6" w14:textId="32A95DDE" w:rsidR="00790ED1" w:rsidRPr="009F4051" w:rsidRDefault="004F6340" w:rsidP="00790ED1">
      <w:pPr>
        <w:tabs>
          <w:tab w:val="left" w:pos="220"/>
          <w:tab w:val="left" w:pos="720"/>
        </w:tabs>
        <w:spacing w:after="240"/>
        <w:rPr>
          <w:rFonts w:asciiTheme="majorHAnsi" w:eastAsiaTheme="minorEastAsia" w:hAnsiTheme="majorHAnsi" w:cs="Times"/>
        </w:rPr>
      </w:pPr>
      <w:r w:rsidRPr="009F4051">
        <w:rPr>
          <w:rFonts w:asciiTheme="majorHAnsi" w:hAnsiTheme="majorHAnsi" w:cs="Times New Roman"/>
          <w:u w:val="single"/>
        </w:rPr>
        <w:t>Justification</w:t>
      </w:r>
      <w:r w:rsidRPr="009F4051">
        <w:rPr>
          <w:rFonts w:asciiTheme="majorHAnsi" w:hAnsiTheme="majorHAnsi" w:cs="Times New Roman"/>
        </w:rPr>
        <w:t xml:space="preserve">:  </w:t>
      </w:r>
      <w:r w:rsidR="009F4051">
        <w:rPr>
          <w:rFonts w:asciiTheme="majorHAnsi" w:eastAsiaTheme="minorEastAsia" w:hAnsiTheme="majorHAnsi" w:cs="Times"/>
          <w:color w:val="2D3135"/>
          <w:spacing w:val="-1"/>
          <w:kern w:val="1"/>
        </w:rPr>
        <w:t>The Fire</w:t>
      </w:r>
      <w:r w:rsidR="00D83013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</w:t>
      </w:r>
      <w:r w:rsid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Center </w:t>
      </w:r>
      <w:r w:rsidR="00790ED1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>plays a vital and active role in land management and conservation</w:t>
      </w:r>
      <w:r w:rsid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in Montana and beyond</w:t>
      </w:r>
      <w:r w:rsidR="006B6550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. </w:t>
      </w:r>
      <w:r w:rsidR="00342F6B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>The 2015 fire season alone includes an impressive</w:t>
      </w:r>
      <w:r w:rsidR="006B6550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list of </w:t>
      </w:r>
      <w:r w:rsidR="00342F6B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training, research, and operational accomplishments </w:t>
      </w:r>
      <w:r w:rsidR="00790ED1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>that</w:t>
      </w:r>
      <w:r w:rsidR="00E62C06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demonstrate</w:t>
      </w:r>
      <w:r w:rsidR="00342F6B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the</w:t>
      </w:r>
      <w:r w:rsidR="006B6550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importance of the Center to researchers and</w:t>
      </w:r>
      <w:r w:rsidR="00342F6B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</w:t>
      </w:r>
      <w:r w:rsidR="00D83013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forest </w:t>
      </w:r>
      <w:r w:rsidR="009F4051">
        <w:rPr>
          <w:rFonts w:asciiTheme="majorHAnsi" w:eastAsiaTheme="minorEastAsia" w:hAnsiTheme="majorHAnsi" w:cs="Times"/>
          <w:color w:val="2D3135"/>
          <w:spacing w:val="-1"/>
          <w:kern w:val="1"/>
        </w:rPr>
        <w:t>managers</w:t>
      </w:r>
      <w:r w:rsidR="006B6550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>. University students benefit from the</w:t>
      </w:r>
      <w:r w:rsidR="00342F6B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field</w:t>
      </w:r>
      <w:r w:rsidR="006B6550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 </w:t>
      </w:r>
      <w:r w:rsidR="00342F6B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 xml:space="preserve">training and research opportunities afforded them. </w:t>
      </w:r>
      <w:r w:rsidR="006B6550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>The external rev</w:t>
      </w:r>
      <w:r w:rsidR="00790ED1" w:rsidRPr="009F4051">
        <w:rPr>
          <w:rFonts w:asciiTheme="majorHAnsi" w:eastAsiaTheme="minorEastAsia" w:hAnsiTheme="majorHAnsi" w:cs="Times"/>
          <w:color w:val="2D3135"/>
          <w:spacing w:val="-1"/>
          <w:kern w:val="1"/>
        </w:rPr>
        <w:t>iewer states that “</w:t>
      </w:r>
      <w:r w:rsidR="00790ED1" w:rsidRPr="009F4051">
        <w:rPr>
          <w:rFonts w:asciiTheme="majorHAnsi" w:eastAsiaTheme="minorEastAsia" w:hAnsiTheme="majorHAnsi" w:cs="Times New Roman"/>
        </w:rPr>
        <w:t xml:space="preserve">through their </w:t>
      </w:r>
      <w:proofErr w:type="gramStart"/>
      <w:r w:rsidR="00790ED1" w:rsidRPr="009F4051">
        <w:rPr>
          <w:rFonts w:asciiTheme="majorHAnsi" w:eastAsiaTheme="minorEastAsia" w:hAnsiTheme="majorHAnsi" w:cs="Times New Roman"/>
        </w:rPr>
        <w:t xml:space="preserve">work  </w:t>
      </w:r>
      <w:r w:rsidR="00D83013">
        <w:rPr>
          <w:rFonts w:asciiTheme="majorHAnsi" w:eastAsiaTheme="minorEastAsia" w:hAnsiTheme="majorHAnsi" w:cs="Times New Roman"/>
        </w:rPr>
        <w:t>[</w:t>
      </w:r>
      <w:proofErr w:type="gramEnd"/>
      <w:r w:rsidR="00D83013">
        <w:rPr>
          <w:rFonts w:asciiTheme="majorHAnsi" w:eastAsiaTheme="minorEastAsia" w:hAnsiTheme="majorHAnsi" w:cs="Times New Roman"/>
        </w:rPr>
        <w:t xml:space="preserve">Fire Center staff] </w:t>
      </w:r>
      <w:r w:rsidR="00790ED1" w:rsidRPr="009F4051">
        <w:rPr>
          <w:rFonts w:asciiTheme="majorHAnsi" w:eastAsiaTheme="minorEastAsia" w:hAnsiTheme="majorHAnsi" w:cs="Times New Roman"/>
        </w:rPr>
        <w:t xml:space="preserve">actively enable federal and state managers to make timely decisions that often lead to increased firefighter safety and reduction of </w:t>
      </w:r>
      <w:proofErr w:type="spellStart"/>
      <w:r w:rsidR="00790ED1" w:rsidRPr="009F4051">
        <w:rPr>
          <w:rFonts w:asciiTheme="majorHAnsi" w:eastAsiaTheme="minorEastAsia" w:hAnsiTheme="majorHAnsi" w:cs="Times New Roman"/>
        </w:rPr>
        <w:t>wildland</w:t>
      </w:r>
      <w:proofErr w:type="spellEnd"/>
      <w:r w:rsidR="00790ED1" w:rsidRPr="009F4051">
        <w:rPr>
          <w:rFonts w:asciiTheme="majorHAnsi" w:eastAsiaTheme="minorEastAsia" w:hAnsiTheme="majorHAnsi" w:cs="Times New Roman"/>
        </w:rPr>
        <w:t xml:space="preserve"> fire losses.”</w:t>
      </w:r>
    </w:p>
    <w:p w14:paraId="40028706" w14:textId="77777777" w:rsidR="006B6550" w:rsidRPr="00772334" w:rsidRDefault="006B6550" w:rsidP="00790ED1">
      <w:pPr>
        <w:rPr>
          <w:rFonts w:asciiTheme="majorHAnsi" w:hAnsiTheme="majorHAnsi"/>
        </w:rPr>
      </w:pPr>
      <w:r w:rsidRPr="00772334">
        <w:rPr>
          <w:rFonts w:asciiTheme="majorHAnsi" w:eastAsiaTheme="minorEastAsia" w:hAnsiTheme="majorHAnsi" w:cs="Times"/>
          <w:color w:val="2D3135"/>
          <w:spacing w:val="-1"/>
          <w:kern w:val="1"/>
        </w:rPr>
        <w:t>.</w:t>
      </w:r>
    </w:p>
    <w:p w14:paraId="3C02D98E" w14:textId="77777777" w:rsidR="004F6340" w:rsidRPr="00702154" w:rsidRDefault="00790ED1" w:rsidP="00790ED1">
      <w:pPr>
        <w:tabs>
          <w:tab w:val="left" w:pos="531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460F766" w14:textId="77777777" w:rsidR="001535FF" w:rsidRPr="00702154" w:rsidRDefault="001535FF" w:rsidP="00790ED1">
      <w:pPr>
        <w:rPr>
          <w:rFonts w:asciiTheme="majorHAnsi" w:hAnsiTheme="majorHAnsi"/>
        </w:rPr>
      </w:pPr>
    </w:p>
    <w:sectPr w:rsidR="001535FF" w:rsidRPr="00702154" w:rsidSect="004F6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3B6090"/>
    <w:multiLevelType w:val="hybridMultilevel"/>
    <w:tmpl w:val="11FC4BD8"/>
    <w:lvl w:ilvl="0" w:tplc="0C624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54A37"/>
    <w:multiLevelType w:val="hybridMultilevel"/>
    <w:tmpl w:val="41081E84"/>
    <w:lvl w:ilvl="0" w:tplc="0C624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337AC"/>
    <w:multiLevelType w:val="hybridMultilevel"/>
    <w:tmpl w:val="DD2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41D3"/>
    <w:multiLevelType w:val="hybridMultilevel"/>
    <w:tmpl w:val="12E8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F3E9E"/>
    <w:multiLevelType w:val="hybridMultilevel"/>
    <w:tmpl w:val="E8E2A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40"/>
    <w:rsid w:val="000A2485"/>
    <w:rsid w:val="001535FF"/>
    <w:rsid w:val="001877C0"/>
    <w:rsid w:val="002023D2"/>
    <w:rsid w:val="002D734A"/>
    <w:rsid w:val="00306A85"/>
    <w:rsid w:val="00342F6B"/>
    <w:rsid w:val="004E4148"/>
    <w:rsid w:val="004F6340"/>
    <w:rsid w:val="005C3FF1"/>
    <w:rsid w:val="006B6550"/>
    <w:rsid w:val="006D0A71"/>
    <w:rsid w:val="00702154"/>
    <w:rsid w:val="00772334"/>
    <w:rsid w:val="007732F4"/>
    <w:rsid w:val="00790ED1"/>
    <w:rsid w:val="007B76B6"/>
    <w:rsid w:val="007C0499"/>
    <w:rsid w:val="007C0F90"/>
    <w:rsid w:val="008225CE"/>
    <w:rsid w:val="00874491"/>
    <w:rsid w:val="00940543"/>
    <w:rsid w:val="009F4051"/>
    <w:rsid w:val="00A44FE1"/>
    <w:rsid w:val="00B974E2"/>
    <w:rsid w:val="00BD669C"/>
    <w:rsid w:val="00C52EDB"/>
    <w:rsid w:val="00CE146D"/>
    <w:rsid w:val="00D83013"/>
    <w:rsid w:val="00DE7DCD"/>
    <w:rsid w:val="00E62C06"/>
    <w:rsid w:val="00F0750A"/>
    <w:rsid w:val="00F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FC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4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3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3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34A"/>
    <w:rPr>
      <w:rFonts w:ascii="Courier New" w:eastAsia="Times New Roman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3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34A"/>
    <w:rPr>
      <w:rFonts w:ascii="Courier New" w:eastAsia="Times New Roman" w:hAnsi="Courier New" w:cs="Courier New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7C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7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4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3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3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34A"/>
    <w:rPr>
      <w:rFonts w:ascii="Courier New" w:eastAsia="Times New Roman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3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34A"/>
    <w:rPr>
      <w:rFonts w:ascii="Courier New" w:eastAsia="Times New Roman" w:hAnsi="Courier New" w:cs="Courier New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7C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7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mary-ann.bowman</dc:creator>
  <cp:lastModifiedBy>Foos, Camie L</cp:lastModifiedBy>
  <cp:revision>2</cp:revision>
  <cp:lastPrinted>2016-09-01T18:36:00Z</cp:lastPrinted>
  <dcterms:created xsi:type="dcterms:W3CDTF">2017-03-29T15:58:00Z</dcterms:created>
  <dcterms:modified xsi:type="dcterms:W3CDTF">2017-03-29T15:58:00Z</dcterms:modified>
</cp:coreProperties>
</file>