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F7B38" w14:textId="1A486124" w:rsidR="00E33976" w:rsidRPr="00C93A3F" w:rsidRDefault="00515FA0" w:rsidP="00CE7F2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Year 1 </w:t>
      </w:r>
      <w:r w:rsidR="00BB20E3" w:rsidRPr="00C93A3F">
        <w:rPr>
          <w:rFonts w:ascii="Arial" w:hAnsi="Arial" w:cs="Arial"/>
          <w:b/>
          <w:sz w:val="20"/>
          <w:szCs w:val="20"/>
        </w:rPr>
        <w:t>Budget Justification</w:t>
      </w:r>
      <w:r w:rsidR="001C3443">
        <w:rPr>
          <w:rFonts w:ascii="Arial" w:hAnsi="Arial" w:cs="Arial"/>
          <w:b/>
          <w:sz w:val="20"/>
          <w:szCs w:val="20"/>
        </w:rPr>
        <w:t xml:space="preserve"> </w:t>
      </w:r>
    </w:p>
    <w:p w14:paraId="3EE134F5" w14:textId="77777777" w:rsidR="00154C5C" w:rsidRDefault="00154C5C" w:rsidP="00943B2E">
      <w:pPr>
        <w:rPr>
          <w:rFonts w:ascii="Arial" w:hAnsi="Arial" w:cs="Arial"/>
          <w:i/>
          <w:sz w:val="20"/>
          <w:szCs w:val="20"/>
        </w:rPr>
      </w:pPr>
    </w:p>
    <w:p w14:paraId="5A86D74D" w14:textId="5210DB83" w:rsidR="00BB20E3" w:rsidRPr="00C93A3F" w:rsidRDefault="00BB20E3" w:rsidP="00CE7F21">
      <w:pPr>
        <w:jc w:val="center"/>
        <w:rPr>
          <w:rFonts w:ascii="Arial" w:hAnsi="Arial" w:cs="Arial"/>
          <w:b/>
          <w:sz w:val="20"/>
          <w:szCs w:val="20"/>
        </w:rPr>
      </w:pPr>
      <w:r w:rsidRPr="00C93A3F">
        <w:rPr>
          <w:rFonts w:ascii="Arial" w:hAnsi="Arial" w:cs="Arial"/>
          <w:b/>
          <w:sz w:val="20"/>
          <w:szCs w:val="20"/>
        </w:rPr>
        <w:br/>
      </w:r>
    </w:p>
    <w:p w14:paraId="01FE9B83" w14:textId="3B5FB071" w:rsidR="00BB20E3" w:rsidRPr="00C93A3F" w:rsidRDefault="00CA3142" w:rsidP="00CE7F21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A. </w:t>
      </w:r>
      <w:r w:rsidR="00091410">
        <w:rPr>
          <w:rFonts w:ascii="Arial" w:hAnsi="Arial" w:cs="Arial"/>
          <w:b/>
          <w:sz w:val="20"/>
          <w:szCs w:val="20"/>
          <w:u w:val="single"/>
        </w:rPr>
        <w:t>*</w:t>
      </w:r>
      <w:r w:rsidR="00BB20E3" w:rsidRPr="00C93A3F">
        <w:rPr>
          <w:rFonts w:ascii="Arial" w:hAnsi="Arial" w:cs="Arial"/>
          <w:b/>
          <w:sz w:val="20"/>
          <w:szCs w:val="20"/>
          <w:u w:val="single"/>
        </w:rPr>
        <w:t xml:space="preserve">Senior Personnel: </w:t>
      </w:r>
      <w:r w:rsidR="00BB20E3" w:rsidRPr="00617BFB">
        <w:rPr>
          <w:rFonts w:ascii="Arial" w:hAnsi="Arial" w:cs="Arial"/>
          <w:b/>
          <w:sz w:val="20"/>
          <w:szCs w:val="20"/>
          <w:u w:val="single"/>
        </w:rPr>
        <w:t>($</w:t>
      </w:r>
      <w:r w:rsidR="003442E9">
        <w:rPr>
          <w:rFonts w:ascii="Arial" w:hAnsi="Arial" w:cs="Arial"/>
          <w:b/>
          <w:sz w:val="20"/>
          <w:szCs w:val="20"/>
          <w:u w:val="single"/>
        </w:rPr>
        <w:t>44,014</w:t>
      </w:r>
      <w:r w:rsidR="00BB20E3" w:rsidRPr="00617BFB">
        <w:rPr>
          <w:rFonts w:ascii="Arial" w:hAnsi="Arial" w:cs="Arial"/>
          <w:b/>
          <w:sz w:val="20"/>
          <w:szCs w:val="20"/>
          <w:u w:val="single"/>
        </w:rPr>
        <w:t>)</w:t>
      </w:r>
    </w:p>
    <w:p w14:paraId="479A02AA" w14:textId="0A10ED9E" w:rsidR="00916D13" w:rsidRDefault="00916D13" w:rsidP="00916D1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Co-PI </w:t>
      </w:r>
      <w:r w:rsidR="00D044F7">
        <w:rPr>
          <w:rFonts w:ascii="Arial" w:hAnsi="Arial"/>
          <w:sz w:val="20"/>
          <w:szCs w:val="20"/>
        </w:rPr>
        <w:t xml:space="preserve">Dr. </w:t>
      </w:r>
      <w:r w:rsidR="001C3443">
        <w:rPr>
          <w:rFonts w:ascii="Arial" w:hAnsi="Arial"/>
          <w:sz w:val="20"/>
          <w:szCs w:val="20"/>
        </w:rPr>
        <w:t xml:space="preserve">Annie </w:t>
      </w:r>
      <w:proofErr w:type="spellStart"/>
      <w:r w:rsidR="001C3443">
        <w:rPr>
          <w:rFonts w:ascii="Arial" w:hAnsi="Arial"/>
          <w:sz w:val="20"/>
          <w:szCs w:val="20"/>
        </w:rPr>
        <w:t>Smartlock</w:t>
      </w:r>
      <w:proofErr w:type="spellEnd"/>
      <w:r>
        <w:rPr>
          <w:rFonts w:ascii="Arial" w:hAnsi="Arial"/>
          <w:sz w:val="20"/>
          <w:szCs w:val="20"/>
        </w:rPr>
        <w:t xml:space="preserve"> will be </w:t>
      </w:r>
      <w:r w:rsidR="003A71FB">
        <w:rPr>
          <w:rFonts w:ascii="Arial" w:hAnsi="Arial"/>
          <w:sz w:val="20"/>
          <w:szCs w:val="20"/>
        </w:rPr>
        <w:t xml:space="preserve">co-leading </w:t>
      </w:r>
      <w:r w:rsidR="001877DC">
        <w:rPr>
          <w:rFonts w:ascii="Arial" w:hAnsi="Arial"/>
          <w:sz w:val="20"/>
          <w:szCs w:val="20"/>
        </w:rPr>
        <w:t xml:space="preserve">project objectives. </w:t>
      </w:r>
      <w:r w:rsidR="001C3443">
        <w:rPr>
          <w:rFonts w:ascii="Arial" w:hAnsi="Arial"/>
          <w:sz w:val="20"/>
          <w:szCs w:val="20"/>
        </w:rPr>
        <w:t xml:space="preserve">Dr. </w:t>
      </w:r>
      <w:proofErr w:type="spellStart"/>
      <w:r w:rsidR="001C3443">
        <w:rPr>
          <w:rFonts w:ascii="Arial" w:hAnsi="Arial"/>
          <w:sz w:val="20"/>
          <w:szCs w:val="20"/>
        </w:rPr>
        <w:t>Smartlock</w:t>
      </w:r>
      <w:proofErr w:type="spellEnd"/>
      <w:r w:rsidR="001877DC">
        <w:rPr>
          <w:rFonts w:ascii="Arial" w:hAnsi="Arial"/>
          <w:sz w:val="20"/>
          <w:szCs w:val="20"/>
        </w:rPr>
        <w:t xml:space="preserve"> will devot</w:t>
      </w:r>
      <w:r w:rsidR="00F15CCF">
        <w:rPr>
          <w:rFonts w:ascii="Arial" w:hAnsi="Arial"/>
          <w:sz w:val="20"/>
          <w:szCs w:val="20"/>
        </w:rPr>
        <w:t>e</w:t>
      </w:r>
      <w:r w:rsidR="001877DC">
        <w:rPr>
          <w:rFonts w:ascii="Arial" w:hAnsi="Arial"/>
          <w:sz w:val="20"/>
          <w:szCs w:val="20"/>
        </w:rPr>
        <w:t xml:space="preserve"> </w:t>
      </w:r>
      <w:r w:rsidR="00083CA0">
        <w:rPr>
          <w:rFonts w:ascii="Arial" w:hAnsi="Arial"/>
          <w:sz w:val="20"/>
          <w:szCs w:val="20"/>
        </w:rPr>
        <w:t>up to 1</w:t>
      </w:r>
      <w:r w:rsidR="003442E9">
        <w:rPr>
          <w:rFonts w:ascii="Arial" w:hAnsi="Arial"/>
          <w:sz w:val="20"/>
          <w:szCs w:val="20"/>
        </w:rPr>
        <w:t xml:space="preserve">-month </w:t>
      </w:r>
      <w:r w:rsidR="00F15CCF">
        <w:rPr>
          <w:rFonts w:ascii="Arial" w:hAnsi="Arial"/>
          <w:sz w:val="20"/>
          <w:szCs w:val="20"/>
        </w:rPr>
        <w:t>summer</w:t>
      </w:r>
      <w:r w:rsidR="001877DC">
        <w:rPr>
          <w:rFonts w:ascii="Arial" w:hAnsi="Arial"/>
          <w:sz w:val="20"/>
          <w:szCs w:val="20"/>
        </w:rPr>
        <w:t xml:space="preserve"> effor</w:t>
      </w:r>
      <w:r w:rsidR="001C3443">
        <w:rPr>
          <w:rFonts w:ascii="Arial" w:hAnsi="Arial"/>
          <w:sz w:val="20"/>
          <w:szCs w:val="20"/>
        </w:rPr>
        <w:t>t to this project each year.  She</w:t>
      </w:r>
      <w:r w:rsidR="001877DC">
        <w:rPr>
          <w:rFonts w:ascii="Arial" w:hAnsi="Arial"/>
          <w:sz w:val="20"/>
          <w:szCs w:val="20"/>
        </w:rPr>
        <w:t xml:space="preserve"> will be responsible for all aspects of the project, including design and execution of experiments, write-up of results.</w:t>
      </w:r>
      <w:r w:rsidR="003A71FB">
        <w:rPr>
          <w:rFonts w:ascii="Arial" w:hAnsi="Arial"/>
          <w:sz w:val="20"/>
          <w:szCs w:val="20"/>
        </w:rPr>
        <w:t xml:space="preserve"> </w:t>
      </w:r>
    </w:p>
    <w:p w14:paraId="13EC7F8E" w14:textId="3BB2353D" w:rsidR="00916D13" w:rsidRDefault="00F15CCF" w:rsidP="00916D1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PI </w:t>
      </w:r>
      <w:r w:rsidR="00D044F7">
        <w:rPr>
          <w:rFonts w:ascii="Arial" w:hAnsi="Arial"/>
          <w:sz w:val="20"/>
          <w:szCs w:val="20"/>
        </w:rPr>
        <w:t xml:space="preserve">Dr. </w:t>
      </w:r>
      <w:r w:rsidR="001C3443">
        <w:rPr>
          <w:rFonts w:ascii="Arial" w:hAnsi="Arial"/>
          <w:sz w:val="20"/>
          <w:szCs w:val="20"/>
        </w:rPr>
        <w:t>Sandra Element</w:t>
      </w:r>
      <w:r>
        <w:rPr>
          <w:rFonts w:ascii="Arial" w:hAnsi="Arial"/>
          <w:sz w:val="20"/>
          <w:szCs w:val="20"/>
        </w:rPr>
        <w:t xml:space="preserve"> requests 2-monthf of</w:t>
      </w:r>
      <w:r w:rsidR="001877DC">
        <w:rPr>
          <w:rFonts w:ascii="Arial" w:hAnsi="Arial"/>
          <w:sz w:val="20"/>
          <w:szCs w:val="20"/>
        </w:rPr>
        <w:t xml:space="preserve"> academic s</w:t>
      </w:r>
      <w:r w:rsidR="00916D13">
        <w:rPr>
          <w:rFonts w:ascii="Arial" w:hAnsi="Arial"/>
          <w:sz w:val="20"/>
          <w:szCs w:val="20"/>
        </w:rPr>
        <w:t>upport each year</w:t>
      </w:r>
      <w:r>
        <w:rPr>
          <w:rFonts w:ascii="Arial" w:hAnsi="Arial"/>
          <w:sz w:val="20"/>
          <w:szCs w:val="20"/>
        </w:rPr>
        <w:t xml:space="preserve"> for her efforts on the </w:t>
      </w:r>
      <w:r w:rsidR="001877DC">
        <w:rPr>
          <w:rFonts w:ascii="Arial" w:hAnsi="Arial"/>
          <w:sz w:val="20"/>
          <w:szCs w:val="20"/>
        </w:rPr>
        <w:t>project objectives.</w:t>
      </w:r>
    </w:p>
    <w:p w14:paraId="5B971FB3" w14:textId="22209E65" w:rsidR="001877DC" w:rsidRDefault="001877DC" w:rsidP="001877D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PI </w:t>
      </w:r>
      <w:r w:rsidR="00D044F7">
        <w:rPr>
          <w:rFonts w:ascii="Arial" w:hAnsi="Arial"/>
          <w:sz w:val="20"/>
          <w:szCs w:val="20"/>
        </w:rPr>
        <w:t xml:space="preserve">Dr. </w:t>
      </w:r>
      <w:r w:rsidR="001C3443">
        <w:rPr>
          <w:rFonts w:ascii="Arial" w:hAnsi="Arial"/>
          <w:sz w:val="20"/>
          <w:szCs w:val="20"/>
        </w:rPr>
        <w:t>Sam Smith</w:t>
      </w:r>
      <w:r w:rsidR="00916D13">
        <w:rPr>
          <w:rFonts w:ascii="Arial" w:hAnsi="Arial"/>
          <w:sz w:val="20"/>
          <w:szCs w:val="20"/>
        </w:rPr>
        <w:t xml:space="preserve"> requests 1-month summer support each year for his efforts on </w:t>
      </w:r>
      <w:r>
        <w:rPr>
          <w:rFonts w:ascii="Arial" w:hAnsi="Arial"/>
          <w:sz w:val="20"/>
          <w:szCs w:val="20"/>
        </w:rPr>
        <w:t>the project objectives.</w:t>
      </w:r>
    </w:p>
    <w:p w14:paraId="03D3BE31" w14:textId="41A9D580" w:rsidR="00916D13" w:rsidRDefault="00F15CCF" w:rsidP="00916D1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PI </w:t>
      </w:r>
      <w:r w:rsidR="00D044F7">
        <w:rPr>
          <w:rFonts w:ascii="Arial" w:hAnsi="Arial"/>
          <w:sz w:val="20"/>
          <w:szCs w:val="20"/>
        </w:rPr>
        <w:t xml:space="preserve">Dr. </w:t>
      </w:r>
      <w:r w:rsidR="001C3443">
        <w:rPr>
          <w:rFonts w:ascii="Arial" w:hAnsi="Arial"/>
          <w:sz w:val="20"/>
          <w:szCs w:val="20"/>
        </w:rPr>
        <w:t>Katie Keller</w:t>
      </w:r>
      <w:r>
        <w:rPr>
          <w:rFonts w:ascii="Arial" w:hAnsi="Arial"/>
          <w:sz w:val="20"/>
          <w:szCs w:val="20"/>
        </w:rPr>
        <w:t xml:space="preserve"> requests .50 summer month support each year for her </w:t>
      </w:r>
      <w:r w:rsidR="00916D13">
        <w:rPr>
          <w:rFonts w:ascii="Arial" w:hAnsi="Arial"/>
          <w:sz w:val="20"/>
          <w:szCs w:val="20"/>
        </w:rPr>
        <w:t>efforts working o</w:t>
      </w:r>
      <w:r w:rsidR="001C3443">
        <w:rPr>
          <w:rFonts w:ascii="Arial" w:hAnsi="Arial"/>
          <w:sz w:val="20"/>
          <w:szCs w:val="20"/>
        </w:rPr>
        <w:t>n the</w:t>
      </w:r>
      <w:r w:rsidR="00916D13">
        <w:rPr>
          <w:rFonts w:ascii="Arial" w:hAnsi="Arial"/>
          <w:sz w:val="20"/>
          <w:szCs w:val="20"/>
        </w:rPr>
        <w:t xml:space="preserve"> project objectives.</w:t>
      </w:r>
    </w:p>
    <w:p w14:paraId="604AC2CE" w14:textId="77777777" w:rsidR="00210AD7" w:rsidRDefault="00210AD7" w:rsidP="00916D13">
      <w:pPr>
        <w:rPr>
          <w:rFonts w:ascii="Arial" w:hAnsi="Arial"/>
          <w:sz w:val="20"/>
          <w:szCs w:val="20"/>
        </w:rPr>
      </w:pPr>
    </w:p>
    <w:p w14:paraId="18B905E1" w14:textId="3072502F" w:rsidR="00BB20E3" w:rsidRPr="00C93A3F" w:rsidRDefault="00CA3142" w:rsidP="00CE7F21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B. </w:t>
      </w:r>
      <w:r w:rsidR="00091410">
        <w:rPr>
          <w:rFonts w:ascii="Arial" w:hAnsi="Arial" w:cs="Arial"/>
          <w:b/>
          <w:sz w:val="20"/>
          <w:szCs w:val="20"/>
          <w:u w:val="single"/>
        </w:rPr>
        <w:t>**</w:t>
      </w:r>
      <w:r w:rsidR="009616A5" w:rsidRPr="00C93A3F">
        <w:rPr>
          <w:rFonts w:ascii="Arial" w:hAnsi="Arial" w:cs="Arial"/>
          <w:b/>
          <w:sz w:val="20"/>
          <w:szCs w:val="20"/>
          <w:u w:val="single"/>
        </w:rPr>
        <w:t>Other Personnel: ($</w:t>
      </w:r>
      <w:r w:rsidR="00515FA0">
        <w:rPr>
          <w:rFonts w:ascii="Arial" w:hAnsi="Arial" w:cs="Arial"/>
          <w:b/>
          <w:sz w:val="20"/>
          <w:szCs w:val="20"/>
          <w:u w:val="single"/>
        </w:rPr>
        <w:t>119,567</w:t>
      </w:r>
      <w:r w:rsidR="00BB20E3" w:rsidRPr="00C93A3F">
        <w:rPr>
          <w:rFonts w:ascii="Arial" w:hAnsi="Arial" w:cs="Arial"/>
          <w:b/>
          <w:sz w:val="20"/>
          <w:szCs w:val="20"/>
          <w:u w:val="single"/>
        </w:rPr>
        <w:t xml:space="preserve">) </w:t>
      </w:r>
    </w:p>
    <w:p w14:paraId="1AE04406" w14:textId="231A570E" w:rsidR="00083CA0" w:rsidRPr="001D2FD2" w:rsidRDefault="00083CA0" w:rsidP="00083C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B.1. Post-Docs </w:t>
      </w:r>
      <w:r w:rsidRPr="001D2FD2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$</w:t>
      </w:r>
      <w:r w:rsidR="00515FA0">
        <w:rPr>
          <w:rFonts w:ascii="Arial" w:hAnsi="Arial" w:cs="Arial"/>
          <w:b/>
          <w:sz w:val="20"/>
          <w:szCs w:val="20"/>
        </w:rPr>
        <w:t>66</w:t>
      </w:r>
      <w:r>
        <w:rPr>
          <w:rFonts w:ascii="Arial" w:hAnsi="Arial" w:cs="Arial"/>
          <w:b/>
          <w:sz w:val="20"/>
          <w:szCs w:val="20"/>
        </w:rPr>
        <w:t>,667</w:t>
      </w:r>
      <w:r w:rsidRPr="001D2FD2">
        <w:rPr>
          <w:rFonts w:ascii="Arial" w:hAnsi="Arial" w:cs="Arial"/>
          <w:b/>
          <w:sz w:val="20"/>
          <w:szCs w:val="20"/>
        </w:rPr>
        <w:t>)</w:t>
      </w:r>
      <w:r w:rsidRPr="001D2FD2">
        <w:rPr>
          <w:rFonts w:ascii="Arial" w:hAnsi="Arial" w:cs="Arial"/>
          <w:sz w:val="20"/>
          <w:szCs w:val="20"/>
        </w:rPr>
        <w:t xml:space="preserve"> Funds are being requested to support </w:t>
      </w:r>
      <w:r>
        <w:rPr>
          <w:rFonts w:ascii="Arial" w:hAnsi="Arial" w:cs="Arial"/>
          <w:sz w:val="20"/>
          <w:szCs w:val="20"/>
        </w:rPr>
        <w:t>2 post-docs</w:t>
      </w:r>
      <w:r w:rsidRPr="001D2FD2">
        <w:rPr>
          <w:rFonts w:ascii="Arial" w:hAnsi="Arial" w:cs="Arial"/>
          <w:sz w:val="20"/>
          <w:szCs w:val="20"/>
        </w:rPr>
        <w:t xml:space="preserve"> to assist Dr</w:t>
      </w:r>
      <w:r>
        <w:rPr>
          <w:rFonts w:ascii="Arial" w:hAnsi="Arial" w:cs="Arial"/>
          <w:sz w:val="20"/>
          <w:szCs w:val="20"/>
        </w:rPr>
        <w:t>s</w:t>
      </w:r>
      <w:r w:rsidRPr="001D2FD2">
        <w:rPr>
          <w:rFonts w:ascii="Arial" w:hAnsi="Arial" w:cs="Arial"/>
          <w:sz w:val="20"/>
          <w:szCs w:val="20"/>
        </w:rPr>
        <w:t xml:space="preserve">. </w:t>
      </w:r>
      <w:r w:rsidR="001C3443">
        <w:rPr>
          <w:rFonts w:ascii="Arial" w:hAnsi="Arial" w:cs="Arial"/>
          <w:sz w:val="20"/>
          <w:szCs w:val="20"/>
        </w:rPr>
        <w:t xml:space="preserve">Annie </w:t>
      </w:r>
      <w:proofErr w:type="spellStart"/>
      <w:r w:rsidR="001C3443">
        <w:rPr>
          <w:rFonts w:ascii="Arial" w:hAnsi="Arial" w:cs="Arial"/>
          <w:sz w:val="20"/>
          <w:szCs w:val="20"/>
        </w:rPr>
        <w:t>Smartlock</w:t>
      </w:r>
      <w:proofErr w:type="spellEnd"/>
      <w:r w:rsidR="001C3443">
        <w:rPr>
          <w:rFonts w:ascii="Arial" w:hAnsi="Arial" w:cs="Arial"/>
          <w:sz w:val="20"/>
          <w:szCs w:val="20"/>
        </w:rPr>
        <w:t xml:space="preserve"> and Sandra Element</w:t>
      </w:r>
      <w:r>
        <w:rPr>
          <w:rFonts w:ascii="Arial" w:hAnsi="Arial" w:cs="Arial"/>
          <w:sz w:val="20"/>
          <w:szCs w:val="20"/>
        </w:rPr>
        <w:t xml:space="preserve"> on</w:t>
      </w:r>
      <w:r w:rsidRPr="001D2FD2">
        <w:rPr>
          <w:rFonts w:ascii="Arial" w:hAnsi="Arial" w:cs="Arial"/>
          <w:sz w:val="20"/>
          <w:szCs w:val="20"/>
        </w:rPr>
        <w:t xml:space="preserve"> project objectives </w:t>
      </w:r>
      <w:r>
        <w:rPr>
          <w:rFonts w:ascii="Arial" w:hAnsi="Arial" w:cs="Arial"/>
          <w:sz w:val="20"/>
          <w:szCs w:val="20"/>
        </w:rPr>
        <w:t>required to achieve the proposed scope of work.</w:t>
      </w:r>
    </w:p>
    <w:p w14:paraId="1D2B6BBF" w14:textId="1B1BEDC3" w:rsidR="00BB20E3" w:rsidRPr="009C4C97" w:rsidRDefault="00E264B6" w:rsidP="009D6C1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  <w:szCs w:val="20"/>
        </w:rPr>
        <w:t>B.3. Graduate Students</w:t>
      </w:r>
      <w:r w:rsidR="001D2FD2">
        <w:rPr>
          <w:rFonts w:ascii="Arial" w:hAnsi="Arial" w:cs="Arial"/>
          <w:b/>
          <w:i/>
          <w:sz w:val="20"/>
          <w:szCs w:val="20"/>
        </w:rPr>
        <w:t xml:space="preserve"> (</w:t>
      </w:r>
      <w:r w:rsidR="009D6C13">
        <w:rPr>
          <w:rFonts w:ascii="Arial" w:hAnsi="Arial" w:cs="Arial"/>
          <w:b/>
          <w:i/>
          <w:sz w:val="20"/>
          <w:szCs w:val="20"/>
        </w:rPr>
        <w:t>$</w:t>
      </w:r>
      <w:r w:rsidR="009C4C97">
        <w:rPr>
          <w:rFonts w:ascii="Arial" w:hAnsi="Arial" w:cs="Arial"/>
          <w:b/>
          <w:i/>
          <w:sz w:val="20"/>
          <w:szCs w:val="20"/>
        </w:rPr>
        <w:t>50,400</w:t>
      </w:r>
      <w:r w:rsidR="00BB20E3" w:rsidRPr="00C93A3F">
        <w:rPr>
          <w:rFonts w:ascii="Arial" w:hAnsi="Arial" w:cs="Arial"/>
          <w:b/>
          <w:i/>
          <w:sz w:val="20"/>
          <w:szCs w:val="20"/>
        </w:rPr>
        <w:t>)</w:t>
      </w:r>
      <w:r w:rsidR="00BB20E3" w:rsidRPr="00C93A3F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="009D6C13">
        <w:rPr>
          <w:rFonts w:ascii="Arial" w:hAnsi="Arial"/>
          <w:sz w:val="20"/>
          <w:szCs w:val="20"/>
        </w:rPr>
        <w:t xml:space="preserve">A total of </w:t>
      </w:r>
      <w:r w:rsidR="009C4C97">
        <w:rPr>
          <w:rFonts w:ascii="Arial" w:hAnsi="Arial"/>
          <w:sz w:val="20"/>
          <w:szCs w:val="20"/>
        </w:rPr>
        <w:t>3</w:t>
      </w:r>
      <w:r w:rsidR="009D6C13">
        <w:rPr>
          <w:rFonts w:ascii="Arial" w:hAnsi="Arial"/>
          <w:sz w:val="20"/>
          <w:szCs w:val="20"/>
        </w:rPr>
        <w:t xml:space="preserve"> </w:t>
      </w:r>
      <w:r w:rsidR="009D6C13" w:rsidRPr="005C6C91">
        <w:rPr>
          <w:rFonts w:ascii="Arial" w:hAnsi="Arial"/>
          <w:sz w:val="20"/>
          <w:szCs w:val="20"/>
        </w:rPr>
        <w:t xml:space="preserve">graduate </w:t>
      </w:r>
      <w:r w:rsidR="009D6C13">
        <w:rPr>
          <w:rFonts w:ascii="Arial" w:hAnsi="Arial"/>
          <w:sz w:val="20"/>
          <w:szCs w:val="20"/>
        </w:rPr>
        <w:t xml:space="preserve">research </w:t>
      </w:r>
      <w:r w:rsidR="009D6C13" w:rsidRPr="005C6C91">
        <w:rPr>
          <w:rFonts w:ascii="Arial" w:hAnsi="Arial"/>
          <w:sz w:val="20"/>
          <w:szCs w:val="20"/>
        </w:rPr>
        <w:t xml:space="preserve">students will be supported at a rate </w:t>
      </w:r>
      <w:r w:rsidR="009D6C13" w:rsidRPr="009C4C97">
        <w:rPr>
          <w:rFonts w:ascii="Arial" w:hAnsi="Arial" w:cs="Arial"/>
          <w:sz w:val="20"/>
        </w:rPr>
        <w:t>of ~$24,000 per year.   The graduate students will provide a substantial component to the hands</w:t>
      </w:r>
      <w:r w:rsidR="009D6C13" w:rsidRPr="009C4C97">
        <w:rPr>
          <w:rFonts w:ascii="Cambria Math" w:hAnsi="Cambria Math" w:cs="Cambria Math"/>
          <w:sz w:val="20"/>
        </w:rPr>
        <w:t>‐</w:t>
      </w:r>
      <w:r w:rsidR="009D6C13" w:rsidRPr="009C4C97">
        <w:rPr>
          <w:rFonts w:ascii="Arial" w:hAnsi="Arial" w:cs="Arial"/>
          <w:sz w:val="20"/>
        </w:rPr>
        <w:t xml:space="preserve">on research required to achieve the milestones in this proposal. </w:t>
      </w:r>
      <w:r w:rsidRPr="009C4C97">
        <w:rPr>
          <w:rFonts w:ascii="Arial" w:hAnsi="Arial" w:cs="Arial"/>
          <w:sz w:val="20"/>
        </w:rPr>
        <w:t>Their research assignm</w:t>
      </w:r>
      <w:r w:rsidR="0023092B" w:rsidRPr="009C4C97">
        <w:rPr>
          <w:rFonts w:ascii="Arial" w:hAnsi="Arial" w:cs="Arial"/>
          <w:sz w:val="20"/>
        </w:rPr>
        <w:t>ents will be part of their these</w:t>
      </w:r>
      <w:r w:rsidRPr="009C4C97">
        <w:rPr>
          <w:rFonts w:ascii="Arial" w:hAnsi="Arial" w:cs="Arial"/>
          <w:sz w:val="20"/>
        </w:rPr>
        <w:t>s/dissertation</w:t>
      </w:r>
      <w:r w:rsidR="0023092B" w:rsidRPr="009C4C97">
        <w:rPr>
          <w:rFonts w:ascii="Arial" w:hAnsi="Arial" w:cs="Arial"/>
          <w:sz w:val="20"/>
        </w:rPr>
        <w:t>s</w:t>
      </w:r>
      <w:r w:rsidRPr="009C4C97">
        <w:rPr>
          <w:rFonts w:ascii="Arial" w:hAnsi="Arial" w:cs="Arial"/>
          <w:sz w:val="20"/>
        </w:rPr>
        <w:t>.</w:t>
      </w:r>
    </w:p>
    <w:p w14:paraId="25D14F9C" w14:textId="109A47FB" w:rsidR="00BB20E3" w:rsidRPr="00C93A3F" w:rsidRDefault="00BB20E3" w:rsidP="00CE7F21">
      <w:pPr>
        <w:rPr>
          <w:rFonts w:ascii="Arial" w:hAnsi="Arial" w:cs="Arial"/>
          <w:sz w:val="20"/>
          <w:szCs w:val="20"/>
        </w:rPr>
      </w:pPr>
      <w:r w:rsidRPr="00C93A3F">
        <w:rPr>
          <w:rFonts w:ascii="Arial" w:hAnsi="Arial" w:cs="Arial"/>
          <w:b/>
          <w:i/>
          <w:sz w:val="20"/>
          <w:szCs w:val="20"/>
        </w:rPr>
        <w:t>B.4. Undergraduate Students ($</w:t>
      </w:r>
      <w:r w:rsidR="00260738">
        <w:rPr>
          <w:rFonts w:ascii="Arial" w:hAnsi="Arial" w:cs="Arial"/>
          <w:b/>
          <w:i/>
          <w:sz w:val="20"/>
          <w:szCs w:val="20"/>
        </w:rPr>
        <w:t>2,500</w:t>
      </w:r>
      <w:r w:rsidRPr="00C93A3F">
        <w:rPr>
          <w:rFonts w:ascii="Arial" w:hAnsi="Arial" w:cs="Arial"/>
          <w:b/>
          <w:i/>
          <w:sz w:val="20"/>
          <w:szCs w:val="20"/>
        </w:rPr>
        <w:t>)</w:t>
      </w:r>
      <w:r w:rsidR="009D6C13">
        <w:rPr>
          <w:rFonts w:ascii="Arial" w:hAnsi="Arial" w:cs="Arial"/>
          <w:sz w:val="20"/>
          <w:szCs w:val="20"/>
        </w:rPr>
        <w:t xml:space="preserve"> –</w:t>
      </w:r>
      <w:r w:rsidR="00260738">
        <w:rPr>
          <w:rFonts w:ascii="Arial" w:hAnsi="Arial" w:cs="Arial"/>
          <w:sz w:val="20"/>
          <w:szCs w:val="20"/>
        </w:rPr>
        <w:t xml:space="preserve"> One</w:t>
      </w:r>
      <w:r w:rsidR="009D6C13">
        <w:rPr>
          <w:rFonts w:ascii="Arial" w:hAnsi="Arial" w:cs="Arial"/>
          <w:sz w:val="20"/>
          <w:szCs w:val="20"/>
        </w:rPr>
        <w:t xml:space="preserve"> </w:t>
      </w:r>
      <w:r w:rsidR="00732C5E">
        <w:rPr>
          <w:rFonts w:ascii="Arial" w:hAnsi="Arial" w:cs="Arial"/>
          <w:sz w:val="20"/>
          <w:szCs w:val="20"/>
        </w:rPr>
        <w:t>undergraduate stude</w:t>
      </w:r>
      <w:r w:rsidR="00C66035">
        <w:rPr>
          <w:rFonts w:ascii="Arial" w:hAnsi="Arial" w:cs="Arial"/>
          <w:sz w:val="20"/>
          <w:szCs w:val="20"/>
        </w:rPr>
        <w:t>nt will participate in faculty-</w:t>
      </w:r>
      <w:r w:rsidR="00732C5E">
        <w:rPr>
          <w:rFonts w:ascii="Arial" w:hAnsi="Arial" w:cs="Arial"/>
          <w:sz w:val="20"/>
          <w:szCs w:val="20"/>
        </w:rPr>
        <w:t xml:space="preserve">mentored </w:t>
      </w:r>
      <w:r w:rsidR="009D6C13">
        <w:rPr>
          <w:rFonts w:ascii="Arial" w:hAnsi="Arial" w:cs="Arial"/>
          <w:sz w:val="20"/>
          <w:szCs w:val="20"/>
        </w:rPr>
        <w:t xml:space="preserve">CREW </w:t>
      </w:r>
      <w:r w:rsidR="00732C5E">
        <w:rPr>
          <w:rFonts w:ascii="Arial" w:hAnsi="Arial" w:cs="Arial"/>
          <w:sz w:val="20"/>
          <w:szCs w:val="20"/>
        </w:rPr>
        <w:t>research projects</w:t>
      </w:r>
      <w:r w:rsidR="00C66035">
        <w:rPr>
          <w:rFonts w:ascii="Arial" w:hAnsi="Arial" w:cs="Arial"/>
          <w:sz w:val="20"/>
          <w:szCs w:val="20"/>
        </w:rPr>
        <w:t xml:space="preserve"> during academic year and summer</w:t>
      </w:r>
      <w:r w:rsidR="00732C5E">
        <w:rPr>
          <w:rFonts w:ascii="Arial" w:hAnsi="Arial" w:cs="Arial"/>
          <w:sz w:val="20"/>
          <w:szCs w:val="20"/>
        </w:rPr>
        <w:t xml:space="preserve">.  Their pay is estimated at $10 per </w:t>
      </w:r>
      <w:r w:rsidR="009D6C13">
        <w:rPr>
          <w:rFonts w:ascii="Arial" w:hAnsi="Arial" w:cs="Arial"/>
          <w:sz w:val="20"/>
          <w:szCs w:val="20"/>
        </w:rPr>
        <w:t>hour</w:t>
      </w:r>
      <w:r w:rsidR="00732C5E">
        <w:rPr>
          <w:rFonts w:ascii="Arial" w:hAnsi="Arial" w:cs="Arial"/>
          <w:sz w:val="20"/>
          <w:szCs w:val="20"/>
        </w:rPr>
        <w:t>.</w:t>
      </w:r>
    </w:p>
    <w:p w14:paraId="69E7E99D" w14:textId="77777777" w:rsidR="00BB20E3" w:rsidRPr="00C93A3F" w:rsidRDefault="00BB20E3" w:rsidP="00CE7F21">
      <w:pPr>
        <w:rPr>
          <w:rFonts w:ascii="Arial" w:hAnsi="Arial" w:cs="Arial"/>
          <w:sz w:val="20"/>
          <w:szCs w:val="20"/>
        </w:rPr>
      </w:pPr>
    </w:p>
    <w:p w14:paraId="00FA12FE" w14:textId="3B11D9E2" w:rsidR="00BB20E3" w:rsidRPr="00C93A3F" w:rsidRDefault="00BB20E3" w:rsidP="00CE7F21">
      <w:pPr>
        <w:rPr>
          <w:rFonts w:ascii="Arial" w:hAnsi="Arial" w:cs="Arial"/>
          <w:sz w:val="20"/>
          <w:szCs w:val="20"/>
          <w:u w:val="single"/>
        </w:rPr>
      </w:pPr>
      <w:r w:rsidRPr="00C93A3F">
        <w:rPr>
          <w:rFonts w:ascii="Arial" w:hAnsi="Arial" w:cs="Arial"/>
          <w:b/>
          <w:sz w:val="20"/>
          <w:szCs w:val="20"/>
          <w:u w:val="single"/>
        </w:rPr>
        <w:t>C. Fringe Benefits: ($</w:t>
      </w:r>
      <w:r w:rsidR="003442E9">
        <w:rPr>
          <w:rFonts w:ascii="Arial" w:hAnsi="Arial" w:cs="Arial"/>
          <w:b/>
          <w:sz w:val="20"/>
          <w:szCs w:val="20"/>
          <w:u w:val="single"/>
        </w:rPr>
        <w:t>47,709</w:t>
      </w:r>
      <w:r w:rsidRPr="00C93A3F">
        <w:rPr>
          <w:rFonts w:ascii="Arial" w:hAnsi="Arial" w:cs="Arial"/>
          <w:b/>
          <w:sz w:val="20"/>
          <w:szCs w:val="20"/>
          <w:u w:val="single"/>
        </w:rPr>
        <w:t xml:space="preserve">) </w:t>
      </w:r>
    </w:p>
    <w:p w14:paraId="14B73D6B" w14:textId="32A598DF" w:rsidR="00BB20E3" w:rsidRDefault="001C3443" w:rsidP="00CE7F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[Subrecipient’s]</w:t>
      </w:r>
      <w:r w:rsidR="00504076">
        <w:rPr>
          <w:rFonts w:ascii="Arial" w:hAnsi="Arial" w:cs="Arial"/>
          <w:sz w:val="20"/>
          <w:szCs w:val="20"/>
        </w:rPr>
        <w:t xml:space="preserve"> rates for estimating</w:t>
      </w:r>
      <w:r w:rsidR="00BB20E3" w:rsidRPr="00C93A3F">
        <w:rPr>
          <w:rFonts w:ascii="Arial" w:hAnsi="Arial" w:cs="Arial"/>
          <w:sz w:val="20"/>
          <w:szCs w:val="20"/>
        </w:rPr>
        <w:t xml:space="preserve"> fringe benefit rates are:</w:t>
      </w:r>
      <w:r w:rsidR="00732C5E">
        <w:rPr>
          <w:rFonts w:ascii="Arial" w:hAnsi="Arial" w:cs="Arial"/>
          <w:sz w:val="20"/>
          <w:szCs w:val="20"/>
        </w:rPr>
        <w:t xml:space="preserve"> 25% for faculty summer salary; 46%</w:t>
      </w:r>
      <w:r w:rsidR="00C66035">
        <w:rPr>
          <w:rFonts w:ascii="Arial" w:hAnsi="Arial" w:cs="Arial"/>
          <w:sz w:val="20"/>
          <w:szCs w:val="20"/>
        </w:rPr>
        <w:t xml:space="preserve"> for</w:t>
      </w:r>
      <w:r w:rsidR="00732C5E">
        <w:rPr>
          <w:rFonts w:ascii="Arial" w:hAnsi="Arial" w:cs="Arial"/>
          <w:sz w:val="20"/>
          <w:szCs w:val="20"/>
        </w:rPr>
        <w:t xml:space="preserve"> 12-month professional</w:t>
      </w:r>
      <w:r w:rsidR="00C66035">
        <w:rPr>
          <w:rFonts w:ascii="Arial" w:hAnsi="Arial" w:cs="Arial"/>
          <w:sz w:val="20"/>
          <w:szCs w:val="20"/>
        </w:rPr>
        <w:t>s</w:t>
      </w:r>
      <w:r w:rsidR="00515FA0">
        <w:rPr>
          <w:rFonts w:ascii="Arial" w:hAnsi="Arial" w:cs="Arial"/>
          <w:sz w:val="20"/>
          <w:szCs w:val="20"/>
        </w:rPr>
        <w:t xml:space="preserve"> and post-docs</w:t>
      </w:r>
      <w:r w:rsidR="00C66035">
        <w:rPr>
          <w:rFonts w:ascii="Arial" w:hAnsi="Arial" w:cs="Arial"/>
          <w:sz w:val="20"/>
          <w:szCs w:val="20"/>
        </w:rPr>
        <w:t>,</w:t>
      </w:r>
      <w:r w:rsidR="00732C5E">
        <w:rPr>
          <w:rFonts w:ascii="Arial" w:hAnsi="Arial" w:cs="Arial"/>
          <w:sz w:val="20"/>
          <w:szCs w:val="20"/>
        </w:rPr>
        <w:t xml:space="preserve"> 3% for students during academic year; 10% for students during summer.</w:t>
      </w:r>
      <w:r w:rsidR="00504076">
        <w:rPr>
          <w:rFonts w:ascii="Arial" w:hAnsi="Arial" w:cs="Arial"/>
          <w:sz w:val="20"/>
          <w:szCs w:val="20"/>
        </w:rPr>
        <w:t xml:space="preserve"> Fringe benefits are charged as actual costs.</w:t>
      </w:r>
    </w:p>
    <w:p w14:paraId="598C3454" w14:textId="77777777" w:rsidR="00CA3142" w:rsidRDefault="00CA3142" w:rsidP="00CA3142">
      <w:pPr>
        <w:rPr>
          <w:rFonts w:ascii="Arial" w:hAnsi="Arial" w:cs="Arial"/>
          <w:sz w:val="20"/>
          <w:szCs w:val="20"/>
        </w:rPr>
      </w:pPr>
    </w:p>
    <w:p w14:paraId="0CD8994E" w14:textId="5A7F463B" w:rsidR="00CA3142" w:rsidRDefault="00091410" w:rsidP="00CA3142">
      <w:pPr>
        <w:rPr>
          <w:rFonts w:ascii="Arial" w:hAnsi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="00CA3142" w:rsidRPr="001D0AF5">
        <w:rPr>
          <w:rFonts w:ascii="Arial" w:hAnsi="Arial" w:cs="Arial"/>
          <w:i/>
          <w:sz w:val="20"/>
          <w:szCs w:val="20"/>
        </w:rPr>
        <w:t>Senior personnel or Non-Senior Personnel Faculty may be paid in part as extra compensation during academic year. Additional effort by the named and other faculty may be included in cost share.</w:t>
      </w:r>
      <w:r w:rsidR="00CA3142" w:rsidRPr="00C66035">
        <w:rPr>
          <w:rFonts w:ascii="Arial" w:hAnsi="Arial" w:cs="Arial"/>
          <w:sz w:val="20"/>
          <w:szCs w:val="20"/>
        </w:rPr>
        <w:br/>
      </w:r>
      <w:r>
        <w:rPr>
          <w:rFonts w:ascii="Arial" w:hAnsi="Arial"/>
          <w:i/>
          <w:sz w:val="20"/>
          <w:szCs w:val="20"/>
        </w:rPr>
        <w:t>**</w:t>
      </w:r>
      <w:r w:rsidR="00CA3142" w:rsidRPr="005C6C91">
        <w:rPr>
          <w:rFonts w:ascii="Arial" w:hAnsi="Arial"/>
          <w:i/>
          <w:sz w:val="20"/>
          <w:szCs w:val="20"/>
        </w:rPr>
        <w:t xml:space="preserve">Salaries paid in continuing years </w:t>
      </w:r>
      <w:r w:rsidR="00CA3142" w:rsidRPr="005C6C91">
        <w:rPr>
          <w:rFonts w:ascii="Arial" w:hAnsi="Arial"/>
          <w:i/>
          <w:sz w:val="20"/>
          <w:szCs w:val="20"/>
          <w:u w:val="single"/>
        </w:rPr>
        <w:t>may</w:t>
      </w:r>
      <w:r w:rsidR="00CA3142" w:rsidRPr="005C6C91">
        <w:rPr>
          <w:rFonts w:ascii="Arial" w:hAnsi="Arial"/>
          <w:i/>
          <w:sz w:val="20"/>
          <w:szCs w:val="20"/>
        </w:rPr>
        <w:t xml:space="preserve"> receive up to a 3% cost of living allowance.</w:t>
      </w:r>
    </w:p>
    <w:p w14:paraId="019CCF6D" w14:textId="77777777" w:rsidR="00CA3142" w:rsidRDefault="00CA3142" w:rsidP="00CA3142">
      <w:pPr>
        <w:rPr>
          <w:rFonts w:ascii="Arial" w:hAnsi="Arial"/>
          <w:sz w:val="20"/>
          <w:szCs w:val="20"/>
        </w:rPr>
      </w:pPr>
    </w:p>
    <w:p w14:paraId="77CE2FDB" w14:textId="05063236" w:rsidR="00CA3142" w:rsidRDefault="00CA3142" w:rsidP="00515FA0">
      <w:pPr>
        <w:rPr>
          <w:rFonts w:ascii="Arial" w:hAnsi="Arial"/>
          <w:sz w:val="20"/>
          <w:szCs w:val="20"/>
        </w:rPr>
      </w:pPr>
      <w:r w:rsidRPr="00943B2E">
        <w:rPr>
          <w:rFonts w:ascii="Arial" w:hAnsi="Arial"/>
          <w:b/>
          <w:sz w:val="20"/>
          <w:szCs w:val="20"/>
          <w:u w:val="single"/>
        </w:rPr>
        <w:t>D.</w:t>
      </w:r>
      <w:r w:rsidR="00515FA0" w:rsidRPr="00943B2E">
        <w:rPr>
          <w:rFonts w:ascii="Arial" w:hAnsi="Arial"/>
          <w:b/>
          <w:sz w:val="20"/>
          <w:szCs w:val="20"/>
          <w:u w:val="single"/>
        </w:rPr>
        <w:t xml:space="preserve"> Equipment: ($</w:t>
      </w:r>
      <w:r w:rsidR="003442E9" w:rsidRPr="00943B2E">
        <w:rPr>
          <w:rFonts w:ascii="Arial" w:hAnsi="Arial"/>
          <w:b/>
          <w:sz w:val="20"/>
          <w:szCs w:val="20"/>
          <w:u w:val="single"/>
        </w:rPr>
        <w:t>15</w:t>
      </w:r>
      <w:r w:rsidRPr="00943B2E">
        <w:rPr>
          <w:rFonts w:ascii="Arial" w:hAnsi="Arial"/>
          <w:b/>
          <w:sz w:val="20"/>
          <w:szCs w:val="20"/>
          <w:u w:val="single"/>
        </w:rPr>
        <w:t>,000</w:t>
      </w:r>
      <w:r>
        <w:rPr>
          <w:rFonts w:ascii="Arial" w:hAnsi="Arial"/>
          <w:b/>
          <w:sz w:val="20"/>
          <w:szCs w:val="20"/>
        </w:rPr>
        <w:t xml:space="preserve">) </w:t>
      </w:r>
      <w:r w:rsidRPr="00F249F7">
        <w:rPr>
          <w:rFonts w:ascii="Arial" w:hAnsi="Arial"/>
          <w:sz w:val="20"/>
          <w:szCs w:val="20"/>
        </w:rPr>
        <w:t xml:space="preserve">Funds are being requested in Year 1 for </w:t>
      </w:r>
      <w:r w:rsidR="00F249F7" w:rsidRPr="00F249F7">
        <w:rPr>
          <w:rFonts w:ascii="Arial" w:hAnsi="Arial"/>
          <w:sz w:val="20"/>
          <w:szCs w:val="20"/>
        </w:rPr>
        <w:t xml:space="preserve">a </w:t>
      </w:r>
      <w:r w:rsidR="001C3443">
        <w:rPr>
          <w:rFonts w:ascii="Arial" w:hAnsi="Arial"/>
          <w:sz w:val="20"/>
          <w:szCs w:val="20"/>
        </w:rPr>
        <w:t>[specified item]</w:t>
      </w:r>
      <w:r w:rsidR="003442E9">
        <w:rPr>
          <w:rFonts w:ascii="Arial" w:hAnsi="Arial"/>
          <w:sz w:val="20"/>
          <w:szCs w:val="20"/>
        </w:rPr>
        <w:t>.</w:t>
      </w:r>
    </w:p>
    <w:p w14:paraId="25936B69" w14:textId="77777777" w:rsidR="00F249F7" w:rsidRDefault="00F249F7" w:rsidP="00CA3142">
      <w:pPr>
        <w:rPr>
          <w:rFonts w:ascii="Arial" w:hAnsi="Arial"/>
          <w:sz w:val="20"/>
          <w:szCs w:val="20"/>
        </w:rPr>
      </w:pPr>
    </w:p>
    <w:p w14:paraId="5DCFC076" w14:textId="7616A66C" w:rsidR="00F249F7" w:rsidRPr="00CB58FF" w:rsidRDefault="00F249F7" w:rsidP="00515FA0">
      <w:pPr>
        <w:rPr>
          <w:rFonts w:ascii="Arial" w:hAnsi="Arial"/>
          <w:sz w:val="20"/>
          <w:szCs w:val="20"/>
        </w:rPr>
      </w:pPr>
      <w:r w:rsidRPr="00241410">
        <w:rPr>
          <w:rFonts w:ascii="Arial" w:hAnsi="Arial"/>
          <w:b/>
          <w:sz w:val="20"/>
          <w:szCs w:val="20"/>
          <w:u w:val="single"/>
        </w:rPr>
        <w:t xml:space="preserve">F. </w:t>
      </w:r>
      <w:r w:rsidR="0035793A">
        <w:rPr>
          <w:rFonts w:ascii="Arial" w:hAnsi="Arial"/>
          <w:b/>
          <w:sz w:val="20"/>
          <w:szCs w:val="20"/>
          <w:u w:val="single"/>
        </w:rPr>
        <w:t>Participant support: ($</w:t>
      </w:r>
      <w:r w:rsidR="001C3443">
        <w:rPr>
          <w:rFonts w:ascii="Arial" w:hAnsi="Arial"/>
          <w:b/>
          <w:sz w:val="20"/>
          <w:szCs w:val="20"/>
          <w:u w:val="single"/>
        </w:rPr>
        <w:t>500</w:t>
      </w:r>
      <w:r w:rsidRPr="00241410">
        <w:rPr>
          <w:rFonts w:ascii="Arial" w:hAnsi="Arial"/>
          <w:b/>
          <w:sz w:val="20"/>
          <w:szCs w:val="20"/>
          <w:u w:val="single"/>
        </w:rPr>
        <w:t>)</w:t>
      </w:r>
      <w:r w:rsidRPr="005C6C91">
        <w:rPr>
          <w:rFonts w:ascii="Arial" w:hAnsi="Arial"/>
          <w:sz w:val="20"/>
          <w:szCs w:val="20"/>
        </w:rPr>
        <w:t xml:space="preserve"> </w:t>
      </w:r>
      <w:r w:rsidR="001C3443">
        <w:rPr>
          <w:rFonts w:ascii="Arial" w:hAnsi="Arial"/>
          <w:sz w:val="20"/>
          <w:szCs w:val="20"/>
        </w:rPr>
        <w:t xml:space="preserve">Funds are requested </w:t>
      </w:r>
      <w:r w:rsidR="0035793A">
        <w:rPr>
          <w:rFonts w:ascii="Arial" w:hAnsi="Arial"/>
          <w:sz w:val="20"/>
          <w:szCs w:val="20"/>
        </w:rPr>
        <w:t xml:space="preserve">for participant [activity]. Cost per participant, $50. Participant support is excluded from F&amp;A calculation. </w:t>
      </w:r>
    </w:p>
    <w:p w14:paraId="238C70CA" w14:textId="77777777" w:rsidR="00F249F7" w:rsidRPr="00CA3142" w:rsidRDefault="00F249F7" w:rsidP="00CA3142">
      <w:pPr>
        <w:rPr>
          <w:rFonts w:ascii="Arial" w:hAnsi="Arial" w:cs="Arial"/>
          <w:b/>
          <w:sz w:val="20"/>
          <w:szCs w:val="20"/>
        </w:rPr>
      </w:pPr>
    </w:p>
    <w:p w14:paraId="487137F6" w14:textId="7E774EC0" w:rsidR="00BB20E3" w:rsidRPr="00C93A3F" w:rsidRDefault="00BB20E3" w:rsidP="00CE7F21">
      <w:pPr>
        <w:rPr>
          <w:rFonts w:ascii="Arial" w:hAnsi="Arial" w:cs="Arial"/>
          <w:sz w:val="20"/>
          <w:szCs w:val="20"/>
          <w:u w:val="single"/>
        </w:rPr>
      </w:pPr>
      <w:r w:rsidRPr="00C93A3F">
        <w:rPr>
          <w:rFonts w:ascii="Arial" w:hAnsi="Arial" w:cs="Arial"/>
          <w:b/>
          <w:sz w:val="20"/>
          <w:szCs w:val="20"/>
          <w:u w:val="single"/>
        </w:rPr>
        <w:t>E. Travel: ($</w:t>
      </w:r>
      <w:r w:rsidR="003442E9">
        <w:rPr>
          <w:rFonts w:ascii="Arial" w:hAnsi="Arial" w:cs="Arial"/>
          <w:b/>
          <w:sz w:val="20"/>
          <w:szCs w:val="20"/>
          <w:u w:val="single"/>
        </w:rPr>
        <w:t>10,500</w:t>
      </w:r>
      <w:r w:rsidRPr="00C93A3F">
        <w:rPr>
          <w:rFonts w:ascii="Arial" w:hAnsi="Arial" w:cs="Arial"/>
          <w:b/>
          <w:sz w:val="20"/>
          <w:szCs w:val="20"/>
          <w:u w:val="single"/>
        </w:rPr>
        <w:t>)</w:t>
      </w:r>
    </w:p>
    <w:p w14:paraId="3A7CB055" w14:textId="2169A5B1" w:rsidR="00BB20E3" w:rsidRDefault="00254ECD" w:rsidP="00CE7F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Domestic: </w:t>
      </w:r>
      <w:r w:rsidR="00BB20E3" w:rsidRPr="00C93A3F">
        <w:rPr>
          <w:rFonts w:ascii="Arial" w:hAnsi="Arial" w:cs="Arial"/>
          <w:sz w:val="20"/>
          <w:szCs w:val="20"/>
        </w:rPr>
        <w:t xml:space="preserve">Travel funds are requested for </w:t>
      </w:r>
      <w:r w:rsidR="00955F6B">
        <w:rPr>
          <w:rFonts w:ascii="Arial" w:hAnsi="Arial" w:cs="Arial"/>
          <w:sz w:val="20"/>
          <w:szCs w:val="20"/>
        </w:rPr>
        <w:t xml:space="preserve">research travel to field </w:t>
      </w:r>
      <w:r w:rsidR="00BB20E3" w:rsidRPr="00C93A3F">
        <w:rPr>
          <w:rFonts w:ascii="Arial" w:hAnsi="Arial" w:cs="Arial"/>
          <w:sz w:val="20"/>
          <w:szCs w:val="20"/>
        </w:rPr>
        <w:t>site</w:t>
      </w:r>
      <w:r w:rsidR="00955F6B">
        <w:rPr>
          <w:rFonts w:ascii="Arial" w:hAnsi="Arial" w:cs="Arial"/>
          <w:sz w:val="20"/>
          <w:szCs w:val="20"/>
        </w:rPr>
        <w:t>s and reverse</w:t>
      </w:r>
      <w:r w:rsidR="00BB20E3" w:rsidRPr="00C93A3F">
        <w:rPr>
          <w:rFonts w:ascii="Arial" w:hAnsi="Arial" w:cs="Arial"/>
          <w:sz w:val="20"/>
          <w:szCs w:val="20"/>
        </w:rPr>
        <w:t>, domestic travel for faculty, graduate student and undergraduate attendance at meetings. Team members will be encoura</w:t>
      </w:r>
      <w:r w:rsidR="00504076">
        <w:rPr>
          <w:rFonts w:ascii="Arial" w:hAnsi="Arial" w:cs="Arial"/>
          <w:sz w:val="20"/>
          <w:szCs w:val="20"/>
        </w:rPr>
        <w:t>ged to attend national meetings</w:t>
      </w:r>
      <w:r w:rsidR="00BB20E3" w:rsidRPr="00C93A3F">
        <w:rPr>
          <w:rFonts w:ascii="Arial" w:hAnsi="Arial" w:cs="Arial"/>
          <w:sz w:val="20"/>
          <w:szCs w:val="20"/>
        </w:rPr>
        <w:t xml:space="preserve"> to develop collaborations and gain new knowledge that will enhance grant submissions. Additional funds will cover travel to regional partners, national meetings, and travel across the state to meet and</w:t>
      </w:r>
      <w:r w:rsidR="0035793A">
        <w:rPr>
          <w:rFonts w:ascii="Arial" w:hAnsi="Arial" w:cs="Arial"/>
          <w:sz w:val="20"/>
          <w:szCs w:val="20"/>
        </w:rPr>
        <w:t xml:space="preserve"> encourage researchers from affiliated institutions</w:t>
      </w:r>
      <w:r w:rsidR="00BB20E3" w:rsidRPr="00C93A3F">
        <w:rPr>
          <w:rFonts w:ascii="Arial" w:hAnsi="Arial" w:cs="Arial"/>
          <w:sz w:val="20"/>
          <w:szCs w:val="20"/>
        </w:rPr>
        <w:t xml:space="preserve"> to collaborate.  Travel is also requested for </w:t>
      </w:r>
      <w:r w:rsidR="00CA3142">
        <w:rPr>
          <w:rFonts w:ascii="Arial" w:hAnsi="Arial" w:cs="Arial"/>
          <w:sz w:val="20"/>
          <w:szCs w:val="20"/>
        </w:rPr>
        <w:t xml:space="preserve">workforce development activities, </w:t>
      </w:r>
      <w:r w:rsidR="00BB20E3" w:rsidRPr="00C93A3F">
        <w:rPr>
          <w:rFonts w:ascii="Arial" w:hAnsi="Arial" w:cs="Arial"/>
          <w:sz w:val="20"/>
          <w:szCs w:val="20"/>
        </w:rPr>
        <w:t xml:space="preserve">outreach activities such as a community lecture series that bring the </w:t>
      </w:r>
      <w:r w:rsidR="0035793A">
        <w:rPr>
          <w:rFonts w:ascii="Arial" w:hAnsi="Arial" w:cs="Arial"/>
          <w:sz w:val="20"/>
          <w:szCs w:val="20"/>
        </w:rPr>
        <w:t>project</w:t>
      </w:r>
      <w:r w:rsidR="00BB20E3" w:rsidRPr="00C93A3F">
        <w:rPr>
          <w:rFonts w:ascii="Arial" w:hAnsi="Arial" w:cs="Arial"/>
          <w:sz w:val="20"/>
          <w:szCs w:val="20"/>
        </w:rPr>
        <w:t xml:space="preserve"> science to rural communities across the state, and for advisory board members to attend on site meetings and state conferences.</w:t>
      </w:r>
    </w:p>
    <w:p w14:paraId="1D18739F" w14:textId="77777777" w:rsidR="00F249F7" w:rsidRDefault="00F249F7" w:rsidP="00CE7F21">
      <w:pPr>
        <w:rPr>
          <w:rFonts w:ascii="Arial" w:hAnsi="Arial" w:cs="Arial"/>
          <w:sz w:val="20"/>
          <w:szCs w:val="20"/>
        </w:rPr>
      </w:pPr>
    </w:p>
    <w:p w14:paraId="3F4016BE" w14:textId="434C136F" w:rsidR="00BB20E3" w:rsidRPr="00C93A3F" w:rsidRDefault="0023092B" w:rsidP="00CE7F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G. </w:t>
      </w:r>
      <w:r w:rsidR="00BB20E3" w:rsidRPr="00C93A3F">
        <w:rPr>
          <w:rFonts w:ascii="Arial" w:hAnsi="Arial" w:cs="Arial"/>
          <w:b/>
          <w:sz w:val="20"/>
          <w:szCs w:val="20"/>
          <w:u w:val="single"/>
        </w:rPr>
        <w:t>Other Direct Costs: ($</w:t>
      </w:r>
      <w:r w:rsidR="00701AF2">
        <w:rPr>
          <w:rFonts w:ascii="Arial" w:hAnsi="Arial" w:cs="Arial"/>
          <w:b/>
          <w:sz w:val="20"/>
          <w:szCs w:val="20"/>
          <w:u w:val="single"/>
        </w:rPr>
        <w:t>45,784</w:t>
      </w:r>
      <w:r w:rsidR="003442E9">
        <w:rPr>
          <w:rFonts w:ascii="Arial" w:hAnsi="Arial" w:cs="Arial"/>
          <w:b/>
          <w:sz w:val="20"/>
          <w:szCs w:val="20"/>
          <w:u w:val="single"/>
        </w:rPr>
        <w:t>)</w:t>
      </w:r>
    </w:p>
    <w:p w14:paraId="18B55390" w14:textId="2F4DD404" w:rsidR="00BB20E3" w:rsidRPr="00C93A3F" w:rsidRDefault="00BB20E3" w:rsidP="00CE7F21">
      <w:pPr>
        <w:rPr>
          <w:rFonts w:ascii="Arial" w:hAnsi="Arial" w:cs="Arial"/>
          <w:i/>
          <w:sz w:val="20"/>
          <w:szCs w:val="20"/>
        </w:rPr>
      </w:pPr>
      <w:r w:rsidRPr="00C93A3F">
        <w:rPr>
          <w:rFonts w:ascii="Arial" w:hAnsi="Arial" w:cs="Arial"/>
          <w:b/>
          <w:i/>
          <w:sz w:val="20"/>
          <w:szCs w:val="20"/>
        </w:rPr>
        <w:t>G.1. Materials and Supplies ($</w:t>
      </w:r>
      <w:r w:rsidR="003442E9">
        <w:rPr>
          <w:rFonts w:ascii="Arial" w:hAnsi="Arial" w:cs="Arial"/>
          <w:b/>
          <w:i/>
          <w:sz w:val="20"/>
          <w:szCs w:val="20"/>
        </w:rPr>
        <w:t>23,834</w:t>
      </w:r>
      <w:r w:rsidRPr="00C93A3F">
        <w:rPr>
          <w:rFonts w:ascii="Arial" w:hAnsi="Arial" w:cs="Arial"/>
          <w:b/>
          <w:i/>
          <w:sz w:val="20"/>
          <w:szCs w:val="20"/>
        </w:rPr>
        <w:t xml:space="preserve">) – </w:t>
      </w:r>
      <w:r w:rsidRPr="00C93A3F">
        <w:rPr>
          <w:rFonts w:ascii="Arial" w:hAnsi="Arial" w:cs="Arial"/>
          <w:sz w:val="20"/>
          <w:szCs w:val="20"/>
        </w:rPr>
        <w:t>Funds</w:t>
      </w:r>
      <w:r w:rsidRPr="00C93A3F">
        <w:rPr>
          <w:rFonts w:ascii="Arial" w:hAnsi="Arial" w:cs="Arial"/>
          <w:b/>
          <w:i/>
          <w:sz w:val="20"/>
          <w:szCs w:val="20"/>
        </w:rPr>
        <w:t xml:space="preserve"> </w:t>
      </w:r>
      <w:r w:rsidR="00ED7E75">
        <w:rPr>
          <w:rFonts w:ascii="Arial" w:hAnsi="Arial" w:cs="Arial"/>
          <w:sz w:val="20"/>
          <w:szCs w:val="20"/>
        </w:rPr>
        <w:t>are requested</w:t>
      </w:r>
      <w:r w:rsidRPr="00C93A3F">
        <w:rPr>
          <w:rFonts w:ascii="Arial" w:hAnsi="Arial" w:cs="Arial"/>
          <w:sz w:val="20"/>
          <w:szCs w:val="20"/>
        </w:rPr>
        <w:t xml:space="preserve"> to cover expenses for </w:t>
      </w:r>
      <w:r w:rsidR="009D7B46">
        <w:rPr>
          <w:rFonts w:ascii="Arial" w:hAnsi="Arial" w:cs="Arial"/>
          <w:sz w:val="20"/>
          <w:szCs w:val="20"/>
        </w:rPr>
        <w:t>field and laboratory r</w:t>
      </w:r>
      <w:r w:rsidR="00D902B7">
        <w:rPr>
          <w:rFonts w:ascii="Arial" w:hAnsi="Arial" w:cs="Arial"/>
          <w:sz w:val="20"/>
          <w:szCs w:val="20"/>
        </w:rPr>
        <w:t xml:space="preserve">esearch supplies. </w:t>
      </w:r>
      <w:r w:rsidR="009D7B46">
        <w:rPr>
          <w:rFonts w:ascii="Arial" w:hAnsi="Arial" w:cs="Arial"/>
          <w:sz w:val="20"/>
          <w:szCs w:val="20"/>
        </w:rPr>
        <w:t xml:space="preserve">Also included are funds for minor equipment items (&lt;$5,000 each), such as </w:t>
      </w:r>
      <w:r w:rsidR="0035793A">
        <w:rPr>
          <w:rFonts w:ascii="Arial" w:hAnsi="Arial" w:cs="Arial"/>
          <w:sz w:val="20"/>
          <w:szCs w:val="20"/>
        </w:rPr>
        <w:t xml:space="preserve">[list items]. </w:t>
      </w:r>
    </w:p>
    <w:p w14:paraId="71C6BF4A" w14:textId="77777777" w:rsidR="00B82B69" w:rsidRPr="0023092B" w:rsidRDefault="00B82B69" w:rsidP="00CE7F21">
      <w:pPr>
        <w:rPr>
          <w:rFonts w:ascii="Arial" w:hAnsi="Arial" w:cs="Arial"/>
          <w:sz w:val="20"/>
          <w:szCs w:val="20"/>
        </w:rPr>
      </w:pPr>
    </w:p>
    <w:p w14:paraId="70A56747" w14:textId="5F9E4531" w:rsidR="00BB20E3" w:rsidRPr="00C93A3F" w:rsidRDefault="00BB20E3" w:rsidP="00CE7F21">
      <w:pPr>
        <w:rPr>
          <w:rFonts w:ascii="Arial" w:hAnsi="Arial" w:cs="Arial"/>
          <w:b/>
          <w:i/>
          <w:sz w:val="20"/>
          <w:szCs w:val="20"/>
        </w:rPr>
      </w:pPr>
      <w:r w:rsidRPr="00C93A3F">
        <w:rPr>
          <w:rFonts w:ascii="Arial" w:hAnsi="Arial" w:cs="Arial"/>
          <w:b/>
          <w:i/>
          <w:sz w:val="20"/>
          <w:szCs w:val="20"/>
        </w:rPr>
        <w:t>G.3. Consultant Services</w:t>
      </w:r>
      <w:r w:rsidR="00D902B7">
        <w:rPr>
          <w:rFonts w:ascii="Arial" w:hAnsi="Arial" w:cs="Arial"/>
          <w:b/>
          <w:i/>
          <w:sz w:val="20"/>
          <w:szCs w:val="20"/>
        </w:rPr>
        <w:t xml:space="preserve"> ($</w:t>
      </w:r>
      <w:r w:rsidR="003442E9">
        <w:rPr>
          <w:rFonts w:ascii="Arial" w:hAnsi="Arial" w:cs="Arial"/>
          <w:b/>
          <w:i/>
          <w:sz w:val="20"/>
          <w:szCs w:val="20"/>
        </w:rPr>
        <w:t>13,250</w:t>
      </w:r>
      <w:r w:rsidR="00D902B7">
        <w:rPr>
          <w:rFonts w:ascii="Arial" w:hAnsi="Arial" w:cs="Arial"/>
          <w:b/>
          <w:i/>
          <w:sz w:val="20"/>
          <w:szCs w:val="20"/>
        </w:rPr>
        <w:t xml:space="preserve">) </w:t>
      </w:r>
      <w:r w:rsidRPr="00C93A3F">
        <w:rPr>
          <w:rFonts w:ascii="Arial" w:hAnsi="Arial" w:cs="Arial"/>
          <w:b/>
          <w:i/>
          <w:sz w:val="20"/>
          <w:szCs w:val="20"/>
        </w:rPr>
        <w:t xml:space="preserve">includes contracted services </w:t>
      </w:r>
    </w:p>
    <w:p w14:paraId="1477F021" w14:textId="559D36AC" w:rsidR="00BB20E3" w:rsidRPr="00736E1F" w:rsidRDefault="009D7B46" w:rsidP="00CE7F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Contracted servic</w:t>
      </w:r>
      <w:r w:rsidR="00701AF2">
        <w:rPr>
          <w:rFonts w:ascii="Arial" w:hAnsi="Arial" w:cs="Arial"/>
          <w:sz w:val="20"/>
          <w:szCs w:val="20"/>
        </w:rPr>
        <w:t>es and consultants</w:t>
      </w:r>
      <w:r>
        <w:rPr>
          <w:rFonts w:ascii="Arial" w:hAnsi="Arial" w:cs="Arial"/>
          <w:sz w:val="20"/>
          <w:szCs w:val="20"/>
        </w:rPr>
        <w:t xml:space="preserve"> provide </w:t>
      </w:r>
      <w:r w:rsidR="00B117EC">
        <w:rPr>
          <w:rFonts w:ascii="Arial" w:hAnsi="Arial" w:cs="Arial"/>
          <w:sz w:val="20"/>
          <w:szCs w:val="20"/>
        </w:rPr>
        <w:t>lab support, analytical services not available on campus, machining, and training for faculty and students on commercialization and opportunity assessment</w:t>
      </w:r>
      <w:r w:rsidR="00736E1F">
        <w:rPr>
          <w:rFonts w:ascii="Arial" w:hAnsi="Arial" w:cs="Arial"/>
          <w:sz w:val="20"/>
          <w:szCs w:val="20"/>
        </w:rPr>
        <w:t>.</w:t>
      </w:r>
    </w:p>
    <w:p w14:paraId="5843D3AA" w14:textId="77777777" w:rsidR="00BB20E3" w:rsidRPr="00C93A3F" w:rsidRDefault="00BB20E3" w:rsidP="00CE7F21">
      <w:pPr>
        <w:rPr>
          <w:rFonts w:ascii="Arial" w:hAnsi="Arial" w:cs="Arial"/>
          <w:sz w:val="20"/>
          <w:szCs w:val="20"/>
        </w:rPr>
      </w:pPr>
    </w:p>
    <w:p w14:paraId="37B36C99" w14:textId="4B108414" w:rsidR="00D902B7" w:rsidRDefault="00254ECD" w:rsidP="00653FD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G6. Other:</w:t>
      </w:r>
      <w:r w:rsidR="00BB20E3" w:rsidRPr="00C93A3F">
        <w:rPr>
          <w:rFonts w:ascii="Arial" w:hAnsi="Arial" w:cs="Arial"/>
          <w:b/>
          <w:i/>
          <w:sz w:val="20"/>
          <w:szCs w:val="20"/>
        </w:rPr>
        <w:t xml:space="preserve"> </w:t>
      </w:r>
      <w:r w:rsidR="008D154B">
        <w:rPr>
          <w:rFonts w:ascii="Arial" w:hAnsi="Arial" w:cs="Arial"/>
          <w:b/>
          <w:i/>
          <w:sz w:val="20"/>
          <w:szCs w:val="20"/>
        </w:rPr>
        <w:t>($</w:t>
      </w:r>
      <w:r w:rsidR="00701AF2">
        <w:rPr>
          <w:rFonts w:ascii="Arial" w:hAnsi="Arial" w:cs="Arial"/>
          <w:b/>
          <w:i/>
          <w:sz w:val="20"/>
          <w:szCs w:val="20"/>
        </w:rPr>
        <w:t>8,700</w:t>
      </w:r>
      <w:r w:rsidR="00617BFB">
        <w:rPr>
          <w:rFonts w:ascii="Arial" w:hAnsi="Arial" w:cs="Arial"/>
          <w:b/>
          <w:i/>
          <w:sz w:val="20"/>
          <w:szCs w:val="20"/>
        </w:rPr>
        <w:t>)</w:t>
      </w:r>
    </w:p>
    <w:p w14:paraId="24CA1B47" w14:textId="2C7F53A4" w:rsidR="008D154B" w:rsidRDefault="00D902B7" w:rsidP="00653FDE">
      <w:pPr>
        <w:rPr>
          <w:rFonts w:ascii="Arial" w:hAnsi="Arial" w:cs="Arial"/>
          <w:sz w:val="20"/>
          <w:szCs w:val="20"/>
        </w:rPr>
      </w:pPr>
      <w:r w:rsidRPr="008D154B">
        <w:rPr>
          <w:rFonts w:ascii="Arial" w:hAnsi="Arial" w:cs="Arial"/>
          <w:i/>
          <w:sz w:val="20"/>
          <w:szCs w:val="20"/>
        </w:rPr>
        <w:t xml:space="preserve">G.6.1 </w:t>
      </w:r>
      <w:r w:rsidR="00BB20E3" w:rsidRPr="008D154B">
        <w:rPr>
          <w:rFonts w:ascii="Arial" w:hAnsi="Arial" w:cs="Arial"/>
          <w:i/>
          <w:sz w:val="20"/>
          <w:szCs w:val="20"/>
        </w:rPr>
        <w:t>Graduate Student Tuition ($</w:t>
      </w:r>
      <w:r w:rsidR="00701AF2">
        <w:rPr>
          <w:rFonts w:ascii="Arial" w:hAnsi="Arial" w:cs="Arial"/>
          <w:i/>
          <w:sz w:val="20"/>
          <w:szCs w:val="20"/>
        </w:rPr>
        <w:t>8,700</w:t>
      </w:r>
      <w:r w:rsidR="00BB20E3" w:rsidRPr="008D154B">
        <w:rPr>
          <w:rFonts w:ascii="Arial" w:hAnsi="Arial" w:cs="Arial"/>
          <w:i/>
          <w:sz w:val="20"/>
          <w:szCs w:val="20"/>
        </w:rPr>
        <w:t>)</w:t>
      </w:r>
      <w:r w:rsidR="00BB20E3" w:rsidRPr="00C93A3F">
        <w:rPr>
          <w:rFonts w:ascii="Arial" w:hAnsi="Arial" w:cs="Arial"/>
          <w:b/>
          <w:i/>
          <w:sz w:val="20"/>
          <w:szCs w:val="20"/>
        </w:rPr>
        <w:t xml:space="preserve"> </w:t>
      </w:r>
      <w:r w:rsidR="00B117EC">
        <w:rPr>
          <w:rFonts w:ascii="Arial" w:hAnsi="Arial" w:cs="Arial"/>
          <w:sz w:val="20"/>
          <w:szCs w:val="20"/>
        </w:rPr>
        <w:t>– Graduate students’ tuition i</w:t>
      </w:r>
      <w:r w:rsidR="00BB20E3" w:rsidRPr="00C93A3F">
        <w:rPr>
          <w:rFonts w:ascii="Arial" w:hAnsi="Arial" w:cs="Arial"/>
          <w:sz w:val="20"/>
          <w:szCs w:val="20"/>
        </w:rPr>
        <w:t>s estimated at $</w:t>
      </w:r>
      <w:r w:rsidR="00B117EC">
        <w:rPr>
          <w:rFonts w:ascii="Arial" w:hAnsi="Arial" w:cs="Arial"/>
          <w:sz w:val="20"/>
          <w:szCs w:val="20"/>
        </w:rPr>
        <w:t>5,800</w:t>
      </w:r>
      <w:r w:rsidR="002B6942" w:rsidRPr="00C93A3F">
        <w:rPr>
          <w:rFonts w:ascii="Arial" w:hAnsi="Arial" w:cs="Arial"/>
          <w:sz w:val="20"/>
          <w:szCs w:val="20"/>
        </w:rPr>
        <w:t xml:space="preserve"> </w:t>
      </w:r>
      <w:r w:rsidR="00BB20E3" w:rsidRPr="00C93A3F">
        <w:rPr>
          <w:rFonts w:ascii="Arial" w:hAnsi="Arial" w:cs="Arial"/>
          <w:sz w:val="20"/>
          <w:szCs w:val="20"/>
        </w:rPr>
        <w:t>per student each year</w:t>
      </w:r>
      <w:r w:rsidR="0035793A">
        <w:rPr>
          <w:rFonts w:ascii="Arial" w:hAnsi="Arial" w:cs="Arial"/>
          <w:sz w:val="20"/>
          <w:szCs w:val="20"/>
        </w:rPr>
        <w:t xml:space="preserve"> (</w:t>
      </w:r>
      <w:r w:rsidR="00B117EC">
        <w:rPr>
          <w:rFonts w:ascii="Arial" w:hAnsi="Arial" w:cs="Arial"/>
          <w:sz w:val="20"/>
          <w:szCs w:val="20"/>
        </w:rPr>
        <w:t>Resident tuition rate)</w:t>
      </w:r>
      <w:r w:rsidR="00BB20E3" w:rsidRPr="00C93A3F">
        <w:rPr>
          <w:rFonts w:ascii="Arial" w:hAnsi="Arial" w:cs="Arial"/>
          <w:sz w:val="20"/>
          <w:szCs w:val="20"/>
        </w:rPr>
        <w:t xml:space="preserve">. </w:t>
      </w:r>
      <w:r w:rsidR="00254ECD">
        <w:rPr>
          <w:rFonts w:ascii="Arial" w:hAnsi="Arial" w:cs="Arial"/>
          <w:sz w:val="20"/>
          <w:szCs w:val="20"/>
        </w:rPr>
        <w:t>This amount is excluded from the base for F&amp;A.</w:t>
      </w:r>
    </w:p>
    <w:p w14:paraId="55F3881D" w14:textId="268E049F" w:rsidR="008D154B" w:rsidRPr="00701AF2" w:rsidRDefault="00254ECD" w:rsidP="008D15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154B" w:rsidRPr="00477085">
        <w:rPr>
          <w:rFonts w:ascii="Arial" w:hAnsi="Arial"/>
          <w:iCs/>
          <w:sz w:val="20"/>
          <w:szCs w:val="20"/>
        </w:rPr>
        <w:t xml:space="preserve"> </w:t>
      </w:r>
    </w:p>
    <w:p w14:paraId="6EC89C16" w14:textId="77777777" w:rsidR="008D154B" w:rsidRDefault="008D154B" w:rsidP="008D154B">
      <w:pPr>
        <w:rPr>
          <w:rFonts w:ascii="Arial" w:hAnsi="Arial"/>
          <w:iCs/>
          <w:sz w:val="20"/>
          <w:szCs w:val="20"/>
        </w:rPr>
      </w:pPr>
    </w:p>
    <w:p w14:paraId="4432DA0F" w14:textId="02552F3E" w:rsidR="00BB20E3" w:rsidRPr="00C93A3F" w:rsidRDefault="00BB20E3" w:rsidP="00CE7F21">
      <w:pPr>
        <w:rPr>
          <w:rFonts w:ascii="Arial" w:hAnsi="Arial" w:cs="Arial"/>
          <w:b/>
          <w:sz w:val="20"/>
          <w:szCs w:val="20"/>
        </w:rPr>
      </w:pPr>
      <w:r w:rsidRPr="00C93A3F">
        <w:rPr>
          <w:rFonts w:ascii="Arial" w:hAnsi="Arial" w:cs="Arial"/>
          <w:b/>
          <w:sz w:val="20"/>
          <w:szCs w:val="20"/>
          <w:u w:val="single"/>
        </w:rPr>
        <w:t>I. Indirect Costs: ($</w:t>
      </w:r>
      <w:r w:rsidR="0035793A">
        <w:rPr>
          <w:rFonts w:ascii="Arial" w:hAnsi="Arial" w:cs="Arial"/>
          <w:b/>
          <w:sz w:val="20"/>
          <w:szCs w:val="20"/>
          <w:u w:val="single"/>
        </w:rPr>
        <w:t>106,656</w:t>
      </w:r>
      <w:r w:rsidRPr="00C93A3F">
        <w:rPr>
          <w:rFonts w:ascii="Arial" w:hAnsi="Arial" w:cs="Arial"/>
          <w:b/>
          <w:sz w:val="20"/>
          <w:szCs w:val="20"/>
          <w:u w:val="single"/>
        </w:rPr>
        <w:t>)</w:t>
      </w:r>
      <w:r w:rsidRPr="00C93A3F">
        <w:rPr>
          <w:rFonts w:ascii="Arial" w:hAnsi="Arial" w:cs="Arial"/>
          <w:b/>
          <w:sz w:val="20"/>
          <w:szCs w:val="20"/>
        </w:rPr>
        <w:t xml:space="preserve"> </w:t>
      </w:r>
    </w:p>
    <w:p w14:paraId="6DE444FE" w14:textId="2B9EB7A3" w:rsidR="00BB20E3" w:rsidRPr="007A0FE1" w:rsidRDefault="003A4DE9" w:rsidP="00CE7F21">
      <w:pPr>
        <w:rPr>
          <w:rFonts w:ascii="Arial" w:hAnsi="Arial" w:cs="Arial"/>
          <w:sz w:val="20"/>
          <w:szCs w:val="20"/>
        </w:rPr>
      </w:pPr>
      <w:r w:rsidRPr="00C93A3F">
        <w:rPr>
          <w:rFonts w:ascii="Arial" w:hAnsi="Arial" w:cs="Arial"/>
          <w:sz w:val="20"/>
          <w:szCs w:val="20"/>
        </w:rPr>
        <w:t xml:space="preserve">F&amp;A amounts are calculated at </w:t>
      </w:r>
      <w:r w:rsidR="0035793A">
        <w:rPr>
          <w:rFonts w:ascii="Arial" w:hAnsi="Arial" w:cs="Arial"/>
          <w:sz w:val="20"/>
          <w:szCs w:val="20"/>
        </w:rPr>
        <w:t>[Subrecipient’s]</w:t>
      </w:r>
      <w:r w:rsidRPr="00C93A3F">
        <w:rPr>
          <w:rFonts w:ascii="Arial" w:hAnsi="Arial" w:cs="Arial"/>
          <w:sz w:val="20"/>
          <w:szCs w:val="20"/>
        </w:rPr>
        <w:t xml:space="preserve"> federally negotiated rate of </w:t>
      </w:r>
      <w:r w:rsidR="0035793A">
        <w:rPr>
          <w:rFonts w:ascii="Arial" w:hAnsi="Arial" w:cs="Arial"/>
          <w:sz w:val="20"/>
          <w:szCs w:val="20"/>
        </w:rPr>
        <w:t>41.2%</w:t>
      </w:r>
      <w:r w:rsidRPr="00C93A3F">
        <w:rPr>
          <w:rFonts w:ascii="Arial" w:hAnsi="Arial" w:cs="Arial"/>
          <w:sz w:val="20"/>
          <w:szCs w:val="20"/>
        </w:rPr>
        <w:t>.</w:t>
      </w:r>
      <w:r w:rsidR="00BB20E3" w:rsidRPr="00C93A3F">
        <w:rPr>
          <w:rFonts w:ascii="Arial" w:hAnsi="Arial" w:cs="Arial"/>
          <w:sz w:val="20"/>
          <w:szCs w:val="20"/>
        </w:rPr>
        <w:t xml:space="preserve">  Facility and Administrative costs are calculated on</w:t>
      </w:r>
      <w:r w:rsidR="00736E1F">
        <w:rPr>
          <w:rFonts w:ascii="Arial" w:hAnsi="Arial" w:cs="Arial"/>
          <w:sz w:val="20"/>
          <w:szCs w:val="20"/>
        </w:rPr>
        <w:t xml:space="preserve"> the modified total direct cost base</w:t>
      </w:r>
      <w:r w:rsidR="00BB20E3" w:rsidRPr="00C93A3F">
        <w:rPr>
          <w:rFonts w:ascii="Arial" w:hAnsi="Arial" w:cs="Arial"/>
          <w:sz w:val="20"/>
          <w:szCs w:val="20"/>
        </w:rPr>
        <w:t xml:space="preserve"> (MTDC)</w:t>
      </w:r>
      <w:r w:rsidR="00736E1F">
        <w:rPr>
          <w:rFonts w:ascii="Arial" w:hAnsi="Arial" w:cs="Arial"/>
          <w:sz w:val="20"/>
          <w:szCs w:val="20"/>
        </w:rPr>
        <w:t>, which e</w:t>
      </w:r>
      <w:r w:rsidR="008D154B">
        <w:rPr>
          <w:rFonts w:ascii="Arial" w:hAnsi="Arial" w:cs="Arial"/>
          <w:sz w:val="20"/>
          <w:szCs w:val="20"/>
        </w:rPr>
        <w:t xml:space="preserve">xcludes </w:t>
      </w:r>
      <w:r w:rsidR="0035793A">
        <w:rPr>
          <w:rFonts w:ascii="Arial" w:hAnsi="Arial" w:cs="Arial"/>
          <w:sz w:val="20"/>
          <w:szCs w:val="20"/>
        </w:rPr>
        <w:t xml:space="preserve">participant support, </w:t>
      </w:r>
      <w:r w:rsidR="008D154B">
        <w:rPr>
          <w:rFonts w:ascii="Arial" w:hAnsi="Arial" w:cs="Arial"/>
          <w:sz w:val="20"/>
          <w:szCs w:val="20"/>
        </w:rPr>
        <w:t>tuition, equipment</w:t>
      </w:r>
      <w:r w:rsidR="00736E1F">
        <w:rPr>
          <w:rFonts w:ascii="Arial" w:hAnsi="Arial" w:cs="Arial"/>
          <w:sz w:val="20"/>
          <w:szCs w:val="20"/>
        </w:rPr>
        <w:t>, and subcon</w:t>
      </w:r>
      <w:r w:rsidR="0035793A">
        <w:rPr>
          <w:rFonts w:ascii="Arial" w:hAnsi="Arial" w:cs="Arial"/>
          <w:sz w:val="20"/>
          <w:szCs w:val="20"/>
        </w:rPr>
        <w:t>tract amounts above $25,000</w:t>
      </w:r>
      <w:r w:rsidR="00BB20E3" w:rsidRPr="00C93A3F">
        <w:rPr>
          <w:rFonts w:ascii="Arial" w:hAnsi="Arial" w:cs="Arial"/>
          <w:sz w:val="20"/>
          <w:szCs w:val="20"/>
        </w:rPr>
        <w:t>.</w:t>
      </w:r>
    </w:p>
    <w:p w14:paraId="6937B26A" w14:textId="2038B8B7" w:rsidR="0023092B" w:rsidRDefault="0023092B" w:rsidP="00CE7F21">
      <w:pPr>
        <w:rPr>
          <w:rFonts w:ascii="Arial" w:hAnsi="Arial" w:cs="Arial"/>
          <w:b/>
          <w:sz w:val="20"/>
          <w:szCs w:val="20"/>
          <w:u w:val="single"/>
        </w:rPr>
      </w:pPr>
    </w:p>
    <w:p w14:paraId="3B12F88E" w14:textId="70E67C81" w:rsidR="00154C5C" w:rsidRDefault="00154C5C" w:rsidP="00CE7F21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TOTAL A</w:t>
      </w:r>
      <w:r w:rsidR="0035793A">
        <w:rPr>
          <w:rFonts w:ascii="Arial" w:hAnsi="Arial" w:cs="Arial"/>
          <w:b/>
          <w:sz w:val="20"/>
          <w:szCs w:val="20"/>
          <w:u w:val="single"/>
        </w:rPr>
        <w:t>MOUNT OF THIS REQUEST: ($389,730</w:t>
      </w:r>
      <w:r>
        <w:rPr>
          <w:rFonts w:ascii="Arial" w:hAnsi="Arial" w:cs="Arial"/>
          <w:b/>
          <w:sz w:val="20"/>
          <w:szCs w:val="20"/>
          <w:u w:val="single"/>
        </w:rPr>
        <w:t>)</w:t>
      </w:r>
    </w:p>
    <w:p w14:paraId="4DFC5D6B" w14:textId="6598A723" w:rsidR="00154C5C" w:rsidRDefault="00154C5C" w:rsidP="00CE7F21">
      <w:pPr>
        <w:rPr>
          <w:rFonts w:ascii="Arial" w:hAnsi="Arial" w:cs="Arial"/>
          <w:b/>
          <w:sz w:val="20"/>
          <w:szCs w:val="20"/>
          <w:u w:val="single"/>
        </w:rPr>
      </w:pPr>
    </w:p>
    <w:p w14:paraId="2C50DEAE" w14:textId="357B8171" w:rsidR="00154C5C" w:rsidRDefault="00154C5C" w:rsidP="00CE7F21">
      <w:pPr>
        <w:rPr>
          <w:rFonts w:ascii="Arial" w:hAnsi="Arial" w:cs="Arial"/>
          <w:b/>
          <w:sz w:val="20"/>
          <w:szCs w:val="20"/>
          <w:u w:val="single"/>
        </w:rPr>
      </w:pPr>
    </w:p>
    <w:p w14:paraId="5E21A9C9" w14:textId="59C5756B" w:rsidR="00154C5C" w:rsidRPr="00C93A3F" w:rsidRDefault="00154C5C" w:rsidP="00CE7F21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sectPr w:rsidR="00154C5C" w:rsidRPr="00C93A3F" w:rsidSect="00F91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52C3"/>
    <w:multiLevelType w:val="hybridMultilevel"/>
    <w:tmpl w:val="93CA2138"/>
    <w:lvl w:ilvl="0" w:tplc="959AB79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33879"/>
    <w:multiLevelType w:val="hybridMultilevel"/>
    <w:tmpl w:val="FF40CF8A"/>
    <w:lvl w:ilvl="0" w:tplc="2B0AA2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21"/>
    <w:rsid w:val="00002055"/>
    <w:rsid w:val="00005AE0"/>
    <w:rsid w:val="00030B90"/>
    <w:rsid w:val="00045685"/>
    <w:rsid w:val="00083CA0"/>
    <w:rsid w:val="00091410"/>
    <w:rsid w:val="00106591"/>
    <w:rsid w:val="00135831"/>
    <w:rsid w:val="00154C5C"/>
    <w:rsid w:val="001877DC"/>
    <w:rsid w:val="001A0FFC"/>
    <w:rsid w:val="001C3443"/>
    <w:rsid w:val="001D0AF5"/>
    <w:rsid w:val="001D0C97"/>
    <w:rsid w:val="001D1D89"/>
    <w:rsid w:val="001D2FD2"/>
    <w:rsid w:val="00210AD7"/>
    <w:rsid w:val="0023092B"/>
    <w:rsid w:val="00254ECD"/>
    <w:rsid w:val="00260738"/>
    <w:rsid w:val="00285C48"/>
    <w:rsid w:val="00291752"/>
    <w:rsid w:val="00294F80"/>
    <w:rsid w:val="002B6942"/>
    <w:rsid w:val="003236C1"/>
    <w:rsid w:val="003442E9"/>
    <w:rsid w:val="0035793A"/>
    <w:rsid w:val="00387C6F"/>
    <w:rsid w:val="00390CE4"/>
    <w:rsid w:val="003A4DE9"/>
    <w:rsid w:val="003A71FB"/>
    <w:rsid w:val="003F1720"/>
    <w:rsid w:val="003F503B"/>
    <w:rsid w:val="00461CA6"/>
    <w:rsid w:val="004841C7"/>
    <w:rsid w:val="004C058E"/>
    <w:rsid w:val="004E6110"/>
    <w:rsid w:val="00504076"/>
    <w:rsid w:val="00515FA0"/>
    <w:rsid w:val="005227D6"/>
    <w:rsid w:val="0052730B"/>
    <w:rsid w:val="00545856"/>
    <w:rsid w:val="005948C8"/>
    <w:rsid w:val="005C7033"/>
    <w:rsid w:val="005C74BA"/>
    <w:rsid w:val="005E1A8B"/>
    <w:rsid w:val="005E1C07"/>
    <w:rsid w:val="005F28D3"/>
    <w:rsid w:val="00607431"/>
    <w:rsid w:val="00610368"/>
    <w:rsid w:val="00617BFB"/>
    <w:rsid w:val="006310B8"/>
    <w:rsid w:val="006535FD"/>
    <w:rsid w:val="00653FDE"/>
    <w:rsid w:val="00657F8A"/>
    <w:rsid w:val="0066518E"/>
    <w:rsid w:val="00701AF2"/>
    <w:rsid w:val="00732C5E"/>
    <w:rsid w:val="00736E1F"/>
    <w:rsid w:val="007A0FE1"/>
    <w:rsid w:val="007A4E22"/>
    <w:rsid w:val="007A5B02"/>
    <w:rsid w:val="007C3F26"/>
    <w:rsid w:val="007D1A98"/>
    <w:rsid w:val="007D5788"/>
    <w:rsid w:val="007E422F"/>
    <w:rsid w:val="00813776"/>
    <w:rsid w:val="00857102"/>
    <w:rsid w:val="008A34A7"/>
    <w:rsid w:val="008D154B"/>
    <w:rsid w:val="008D3371"/>
    <w:rsid w:val="0091657F"/>
    <w:rsid w:val="00916D13"/>
    <w:rsid w:val="00940952"/>
    <w:rsid w:val="00943B2E"/>
    <w:rsid w:val="00955F6B"/>
    <w:rsid w:val="009616A5"/>
    <w:rsid w:val="0099560A"/>
    <w:rsid w:val="009A4F08"/>
    <w:rsid w:val="009A7760"/>
    <w:rsid w:val="009C4C97"/>
    <w:rsid w:val="009D6C13"/>
    <w:rsid w:val="009D7B46"/>
    <w:rsid w:val="00A03D99"/>
    <w:rsid w:val="00A3372C"/>
    <w:rsid w:val="00A54708"/>
    <w:rsid w:val="00AA067B"/>
    <w:rsid w:val="00AA3524"/>
    <w:rsid w:val="00AC20BF"/>
    <w:rsid w:val="00B117EC"/>
    <w:rsid w:val="00B162E6"/>
    <w:rsid w:val="00B328AC"/>
    <w:rsid w:val="00B371F2"/>
    <w:rsid w:val="00B82B69"/>
    <w:rsid w:val="00BB20E3"/>
    <w:rsid w:val="00BB54B4"/>
    <w:rsid w:val="00C0498A"/>
    <w:rsid w:val="00C66035"/>
    <w:rsid w:val="00C93A3F"/>
    <w:rsid w:val="00CA3142"/>
    <w:rsid w:val="00CD3845"/>
    <w:rsid w:val="00CE7F21"/>
    <w:rsid w:val="00D00283"/>
    <w:rsid w:val="00D00DB5"/>
    <w:rsid w:val="00D044F7"/>
    <w:rsid w:val="00D06DD8"/>
    <w:rsid w:val="00D102B0"/>
    <w:rsid w:val="00D17DB8"/>
    <w:rsid w:val="00D24F16"/>
    <w:rsid w:val="00D32EF1"/>
    <w:rsid w:val="00D34119"/>
    <w:rsid w:val="00D874B9"/>
    <w:rsid w:val="00D902B7"/>
    <w:rsid w:val="00D906FC"/>
    <w:rsid w:val="00DA1A0B"/>
    <w:rsid w:val="00DC0CA3"/>
    <w:rsid w:val="00DD6CDC"/>
    <w:rsid w:val="00E264B6"/>
    <w:rsid w:val="00E31D75"/>
    <w:rsid w:val="00E33976"/>
    <w:rsid w:val="00ED7E75"/>
    <w:rsid w:val="00F15CCF"/>
    <w:rsid w:val="00F200E1"/>
    <w:rsid w:val="00F249F7"/>
    <w:rsid w:val="00F24C77"/>
    <w:rsid w:val="00F3320D"/>
    <w:rsid w:val="00F51338"/>
    <w:rsid w:val="00F55F7E"/>
    <w:rsid w:val="00F76E51"/>
    <w:rsid w:val="00F9168D"/>
    <w:rsid w:val="00FA0C2B"/>
    <w:rsid w:val="00FA48E4"/>
    <w:rsid w:val="00FA7A39"/>
    <w:rsid w:val="00FB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DA5179"/>
  <w15:docId w15:val="{A784125A-A13B-4B3D-983F-F89CB0B8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F21"/>
    <w:rPr>
      <w:rFonts w:ascii="Cambria" w:eastAsia="Times New Roman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E3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2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C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C5E"/>
    <w:rPr>
      <w:rFonts w:ascii="Cambria" w:eastAsia="Times New Roman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C5E"/>
    <w:rPr>
      <w:rFonts w:ascii="Cambria" w:eastAsia="Times New Roman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C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C5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4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69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Montana</vt:lpstr>
    </vt:vector>
  </TitlesOfParts>
  <Company>home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Montana</dc:title>
  <dc:subject/>
  <dc:creator>erme stoddard</dc:creator>
  <cp:keywords/>
  <dc:description/>
  <cp:lastModifiedBy>Waldrup, Joni</cp:lastModifiedBy>
  <cp:revision>3</cp:revision>
  <cp:lastPrinted>2016-08-01T22:49:00Z</cp:lastPrinted>
  <dcterms:created xsi:type="dcterms:W3CDTF">2018-12-10T19:59:00Z</dcterms:created>
  <dcterms:modified xsi:type="dcterms:W3CDTF">2019-06-06T16:33:00Z</dcterms:modified>
</cp:coreProperties>
</file>