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6BE" w:rsidRDefault="00AE00A0">
      <w:pPr>
        <w:spacing w:line="259" w:lineRule="auto"/>
        <w:rPr>
          <w:rFonts w:ascii="Calibri" w:eastAsia="Calibri" w:hAnsi="Calibri" w:cs="Calibri"/>
          <w:b/>
          <w:sz w:val="32"/>
          <w:szCs w:val="32"/>
        </w:rPr>
      </w:pPr>
      <w:bookmarkStart w:id="0" w:name="_GoBack"/>
      <w:bookmarkEnd w:id="0"/>
      <w:r>
        <w:rPr>
          <w:rFonts w:ascii="Calibri" w:eastAsia="Calibri" w:hAnsi="Calibri" w:cs="Calibri"/>
          <w:b/>
          <w:sz w:val="32"/>
          <w:szCs w:val="32"/>
        </w:rPr>
        <w:t xml:space="preserve">Intro Email for First Time Challenge Participants: </w:t>
      </w:r>
    </w:p>
    <w:p w:rsidR="005F56BE" w:rsidRDefault="00AE00A0">
      <w:pPr>
        <w:spacing w:line="259" w:lineRule="auto"/>
        <w:rPr>
          <w:rFonts w:ascii="Calibri" w:eastAsia="Calibri" w:hAnsi="Calibri" w:cs="Calibri"/>
          <w:sz w:val="24"/>
          <w:szCs w:val="24"/>
        </w:rPr>
      </w:pPr>
      <w:r>
        <w:rPr>
          <w:rFonts w:ascii="Calibri" w:eastAsia="Calibri" w:hAnsi="Calibri" w:cs="Calibri"/>
          <w:b/>
          <w:sz w:val="24"/>
          <w:szCs w:val="24"/>
        </w:rPr>
        <w:t xml:space="preserve">Copy and paste the template below to invite your staff to participate in the Commuter Challenge – or you can write your own. Please note the </w:t>
      </w:r>
      <w:r>
        <w:rPr>
          <w:rFonts w:ascii="Calibri" w:eastAsia="Calibri" w:hAnsi="Calibri" w:cs="Calibri"/>
          <w:color w:val="FF0000"/>
          <w:sz w:val="24"/>
          <w:szCs w:val="24"/>
        </w:rPr>
        <w:t>red bolds</w:t>
      </w:r>
      <w:r>
        <w:rPr>
          <w:rFonts w:ascii="Calibri" w:eastAsia="Calibri" w:hAnsi="Calibri" w:cs="Calibri"/>
          <w:b/>
          <w:color w:val="FF0000"/>
          <w:sz w:val="24"/>
          <w:szCs w:val="24"/>
        </w:rPr>
        <w:t xml:space="preserve"> </w:t>
      </w:r>
      <w:r>
        <w:rPr>
          <w:rFonts w:ascii="Calibri" w:eastAsia="Calibri" w:hAnsi="Calibri" w:cs="Calibri"/>
          <w:b/>
          <w:sz w:val="24"/>
          <w:szCs w:val="24"/>
        </w:rPr>
        <w:t>and edit as appropriate</w:t>
      </w:r>
      <w:r>
        <w:rPr>
          <w:rFonts w:ascii="Calibri" w:eastAsia="Calibri" w:hAnsi="Calibri" w:cs="Calibri"/>
          <w:sz w:val="24"/>
          <w:szCs w:val="24"/>
        </w:rPr>
        <w:t xml:space="preserve">. </w:t>
      </w:r>
    </w:p>
    <w:p w:rsidR="005F56BE" w:rsidRDefault="00AE00A0">
      <w:pPr>
        <w:spacing w:line="259" w:lineRule="auto"/>
        <w:jc w:val="center"/>
        <w:rPr>
          <w:rFonts w:ascii="Calibri" w:eastAsia="Calibri" w:hAnsi="Calibri" w:cs="Calibri"/>
          <w:b/>
          <w:u w:val="single"/>
        </w:rPr>
      </w:pPr>
      <w:r>
        <w:rPr>
          <w:rFonts w:ascii="Calibri" w:eastAsia="Calibri" w:hAnsi="Calibri" w:cs="Calibri"/>
          <w:b/>
          <w:noProof/>
          <w:sz w:val="24"/>
          <w:szCs w:val="24"/>
          <w:u w:val="single"/>
        </w:rPr>
        <w:drawing>
          <wp:inline distT="114300" distB="114300" distL="114300" distR="114300">
            <wp:extent cx="4814888" cy="252318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814888" cy="2523186"/>
                    </a:xfrm>
                    <a:prstGeom prst="rect">
                      <a:avLst/>
                    </a:prstGeom>
                    <a:ln/>
                  </pic:spPr>
                </pic:pic>
              </a:graphicData>
            </a:graphic>
          </wp:inline>
        </w:drawing>
      </w:r>
    </w:p>
    <w:p w:rsidR="005F56BE" w:rsidRDefault="005F56BE">
      <w:pPr>
        <w:spacing w:line="259" w:lineRule="auto"/>
        <w:rPr>
          <w:rFonts w:ascii="Calibri" w:eastAsia="Calibri" w:hAnsi="Calibri" w:cs="Calibri"/>
          <w:b/>
          <w:i/>
          <w:u w:val="single"/>
        </w:rPr>
      </w:pPr>
    </w:p>
    <w:p w:rsidR="005F56BE" w:rsidRDefault="00AE00A0">
      <w:pPr>
        <w:spacing w:line="259" w:lineRule="auto"/>
        <w:rPr>
          <w:rFonts w:ascii="Calibri" w:eastAsia="Calibri" w:hAnsi="Calibri" w:cs="Calibri"/>
          <w:sz w:val="24"/>
          <w:szCs w:val="24"/>
        </w:rPr>
      </w:pPr>
      <w:r>
        <w:rPr>
          <w:rFonts w:ascii="Calibri" w:eastAsia="Calibri" w:hAnsi="Calibri" w:cs="Calibri"/>
          <w:b/>
          <w:i/>
          <w:u w:val="single"/>
        </w:rPr>
        <w:t xml:space="preserve">Helpful Hint: </w:t>
      </w:r>
      <w:r>
        <w:rPr>
          <w:rFonts w:ascii="Calibri" w:eastAsia="Calibri" w:hAnsi="Calibri" w:cs="Calibri"/>
          <w:i/>
        </w:rPr>
        <w:t>You will need to copy and paste the Shareable Join URL that is unique to your Workplace Network. To access the URL: log in to your Way to Go! Missoula account and select the tab for your Department from the “Manage” tab. From there, select the “</w:t>
      </w:r>
      <w:r>
        <w:rPr>
          <w:rFonts w:ascii="Calibri" w:eastAsia="Calibri" w:hAnsi="Calibri" w:cs="Calibri"/>
          <w:b/>
          <w:i/>
        </w:rPr>
        <w:t>Edit</w:t>
      </w:r>
      <w:r>
        <w:rPr>
          <w:rFonts w:ascii="Calibri" w:eastAsia="Calibri" w:hAnsi="Calibri" w:cs="Calibri"/>
          <w:i/>
        </w:rPr>
        <w:t>” tab a</w:t>
      </w:r>
      <w:r>
        <w:rPr>
          <w:rFonts w:ascii="Calibri" w:eastAsia="Calibri" w:hAnsi="Calibri" w:cs="Calibri"/>
          <w:i/>
        </w:rPr>
        <w:t>nd you will see the URL specific to your workplace in the upper right-hand corner of the screen.</w:t>
      </w:r>
      <w:r>
        <w:rPr>
          <w:rFonts w:ascii="Calibri" w:eastAsia="Calibri" w:hAnsi="Calibri" w:cs="Calibri"/>
        </w:rPr>
        <w:t xml:space="preserve"> </w:t>
      </w:r>
      <w:r>
        <w:rPr>
          <w:rFonts w:ascii="Calibri" w:eastAsia="Calibri" w:hAnsi="Calibri" w:cs="Calibri"/>
          <w:b/>
          <w:sz w:val="24"/>
          <w:szCs w:val="24"/>
          <w:u w:val="single"/>
        </w:rPr>
        <w:br/>
      </w:r>
    </w:p>
    <w:p w:rsidR="005F56BE" w:rsidRDefault="00AE00A0">
      <w:pPr>
        <w:spacing w:after="160" w:line="259" w:lineRule="auto"/>
        <w:rPr>
          <w:rFonts w:ascii="Calibri" w:eastAsia="Calibri" w:hAnsi="Calibri" w:cs="Calibri"/>
          <w:b/>
        </w:rPr>
      </w:pPr>
      <w:r>
        <w:rPr>
          <w:rFonts w:ascii="Calibri" w:eastAsia="Calibri" w:hAnsi="Calibri" w:cs="Calibri"/>
        </w:rPr>
        <w:t xml:space="preserve">Decreasing the number of people who drive alone in a car to get to campus relieves parking pressure, decreases congestion and contributes to cleaner air. When one person is able to travel by bus, bike, foot, carpool or vanpool (even just one day a week!), </w:t>
      </w:r>
      <w:r>
        <w:rPr>
          <w:rFonts w:ascii="Calibri" w:eastAsia="Calibri" w:hAnsi="Calibri" w:cs="Calibri"/>
        </w:rPr>
        <w:t xml:space="preserve">it truly benefits us all. </w:t>
      </w:r>
    </w:p>
    <w:p w:rsidR="005F56BE" w:rsidRDefault="00AE00A0">
      <w:pPr>
        <w:spacing w:after="160" w:line="259" w:lineRule="auto"/>
        <w:rPr>
          <w:rFonts w:ascii="Calibri" w:eastAsia="Calibri" w:hAnsi="Calibri" w:cs="Calibri"/>
        </w:rPr>
      </w:pPr>
      <w:r>
        <w:rPr>
          <w:rFonts w:ascii="Calibri" w:eastAsia="Calibri" w:hAnsi="Calibri" w:cs="Calibri"/>
        </w:rPr>
        <w:t xml:space="preserve">The </w:t>
      </w:r>
      <w:r>
        <w:rPr>
          <w:rFonts w:ascii="Calibri" w:eastAsia="Calibri" w:hAnsi="Calibri" w:cs="Calibri"/>
          <w:b/>
        </w:rPr>
        <w:t>UM Commuter Challenge</w:t>
      </w:r>
      <w:r>
        <w:rPr>
          <w:rFonts w:ascii="Calibri" w:eastAsia="Calibri" w:hAnsi="Calibri" w:cs="Calibri"/>
        </w:rPr>
        <w:t xml:space="preserve"> is a department-vs-department competition where teams compete to see who can commute actively and sustainably the most from February 22nd-March 5th. It’s an opportunity to discover ALL our travel options</w:t>
      </w:r>
      <w:r>
        <w:rPr>
          <w:rFonts w:ascii="Calibri" w:eastAsia="Calibri" w:hAnsi="Calibri" w:cs="Calibri"/>
        </w:rPr>
        <w:t xml:space="preserve"> and hopefully try some new ones! There’s some pretty cool prizes, too! </w:t>
      </w:r>
      <w:r>
        <w:rPr>
          <w:rFonts w:ascii="Calibri" w:eastAsia="Calibri" w:hAnsi="Calibri" w:cs="Calibri"/>
          <w:b/>
        </w:rPr>
        <w:t>And, guys, guess what!?</w:t>
      </w:r>
      <w:r>
        <w:rPr>
          <w:rFonts w:ascii="Calibri" w:eastAsia="Calibri" w:hAnsi="Calibri" w:cs="Calibri"/>
        </w:rPr>
        <w:t xml:space="preserve"> If we are the ONLY team to have </w:t>
      </w:r>
      <w:r>
        <w:rPr>
          <w:rFonts w:ascii="Calibri" w:eastAsia="Calibri" w:hAnsi="Calibri" w:cs="Calibri"/>
          <w:b/>
        </w:rPr>
        <w:t>everyone</w:t>
      </w:r>
      <w:r>
        <w:rPr>
          <w:rFonts w:ascii="Calibri" w:eastAsia="Calibri" w:hAnsi="Calibri" w:cs="Calibri"/>
        </w:rPr>
        <w:t xml:space="preserve"> commit to traveling by any mode other than driving alone </w:t>
      </w:r>
      <w:r>
        <w:rPr>
          <w:rFonts w:ascii="Calibri" w:eastAsia="Calibri" w:hAnsi="Calibri" w:cs="Calibri"/>
          <w:b/>
          <w:u w:val="single"/>
        </w:rPr>
        <w:t>ONE</w:t>
      </w:r>
      <w:r>
        <w:rPr>
          <w:rFonts w:ascii="Calibri" w:eastAsia="Calibri" w:hAnsi="Calibri" w:cs="Calibri"/>
        </w:rPr>
        <w:t xml:space="preserve"> time between February 22nd-March th</w:t>
      </w:r>
      <w:r>
        <w:rPr>
          <w:rFonts w:ascii="Calibri" w:eastAsia="Calibri" w:hAnsi="Calibri" w:cs="Calibri"/>
          <w:vertAlign w:val="superscript"/>
        </w:rPr>
        <w:t>th</w:t>
      </w:r>
      <w:r>
        <w:rPr>
          <w:rFonts w:ascii="Calibri" w:eastAsia="Calibri" w:hAnsi="Calibri" w:cs="Calibri"/>
        </w:rPr>
        <w:t xml:space="preserve">, then we </w:t>
      </w:r>
      <w:r>
        <w:rPr>
          <w:rFonts w:ascii="Calibri" w:eastAsia="Calibri" w:hAnsi="Calibri" w:cs="Calibri"/>
          <w:b/>
          <w:u w:val="single"/>
        </w:rPr>
        <w:t>WIN</w:t>
      </w:r>
      <w:r>
        <w:rPr>
          <w:rFonts w:ascii="Calibri" w:eastAsia="Calibri" w:hAnsi="Calibri" w:cs="Calibri"/>
        </w:rPr>
        <w:t xml:space="preserve">.  Bus, </w:t>
      </w:r>
      <w:r>
        <w:rPr>
          <w:rFonts w:ascii="Calibri" w:eastAsia="Calibri" w:hAnsi="Calibri" w:cs="Calibri"/>
        </w:rPr>
        <w:t xml:space="preserve">walk, bike, carpool, vanpool, telecommute. One time, one trip. That’s it. We can do it! </w:t>
      </w:r>
    </w:p>
    <w:p w:rsidR="005F56BE" w:rsidRDefault="005F56BE">
      <w:pPr>
        <w:spacing w:line="259" w:lineRule="auto"/>
        <w:rPr>
          <w:rFonts w:ascii="Calibri" w:eastAsia="Calibri" w:hAnsi="Calibri" w:cs="Calibri"/>
        </w:rPr>
      </w:pPr>
    </w:p>
    <w:p w:rsidR="005F56BE" w:rsidRDefault="00AE00A0">
      <w:pPr>
        <w:spacing w:line="259" w:lineRule="auto"/>
        <w:rPr>
          <w:rFonts w:ascii="Calibri" w:eastAsia="Calibri" w:hAnsi="Calibri" w:cs="Calibri"/>
          <w:color w:val="FF0000"/>
        </w:rPr>
      </w:pPr>
      <w:r>
        <w:rPr>
          <w:rFonts w:ascii="Calibri" w:eastAsia="Calibri" w:hAnsi="Calibri" w:cs="Calibri"/>
          <w:b/>
        </w:rPr>
        <w:t xml:space="preserve">Sign up for the challenge as a member of Team </w:t>
      </w:r>
      <w:r>
        <w:rPr>
          <w:rFonts w:ascii="Calibri" w:eastAsia="Calibri" w:hAnsi="Calibri" w:cs="Calibri"/>
          <w:b/>
          <w:color w:val="FF0000"/>
        </w:rPr>
        <w:t xml:space="preserve">Department Name </w:t>
      </w:r>
      <w:r>
        <w:rPr>
          <w:rFonts w:ascii="Calibri" w:eastAsia="Calibri" w:hAnsi="Calibri" w:cs="Calibri"/>
          <w:b/>
        </w:rPr>
        <w:t xml:space="preserve">here: </w:t>
      </w:r>
      <w:r>
        <w:rPr>
          <w:rFonts w:ascii="Calibri" w:eastAsia="Calibri" w:hAnsi="Calibri" w:cs="Calibri"/>
          <w:b/>
          <w:color w:val="FF0000"/>
        </w:rPr>
        <w:t>(insert Shareable Join URL</w:t>
      </w:r>
      <w:r>
        <w:rPr>
          <w:rFonts w:ascii="Calibri" w:eastAsia="Calibri" w:hAnsi="Calibri" w:cs="Calibri"/>
          <w:color w:val="FF0000"/>
        </w:rPr>
        <w:t>)</w:t>
      </w:r>
    </w:p>
    <w:p w:rsidR="005F56BE" w:rsidRDefault="005F56BE">
      <w:pPr>
        <w:spacing w:line="259" w:lineRule="auto"/>
        <w:rPr>
          <w:rFonts w:ascii="Calibri" w:eastAsia="Calibri" w:hAnsi="Calibri" w:cs="Calibri"/>
          <w:color w:val="FF0000"/>
        </w:rPr>
      </w:pPr>
    </w:p>
    <w:p w:rsidR="005F56BE" w:rsidRDefault="00AE00A0">
      <w:pPr>
        <w:spacing w:line="259" w:lineRule="auto"/>
        <w:rPr>
          <w:rFonts w:ascii="Calibri" w:eastAsia="Calibri" w:hAnsi="Calibri" w:cs="Calibri"/>
        </w:rPr>
      </w:pPr>
      <w:r>
        <w:rPr>
          <w:rFonts w:ascii="Calibri" w:eastAsia="Calibri" w:hAnsi="Calibri" w:cs="Calibri"/>
        </w:rPr>
        <w:t>Now you’re in and you can start logging sustainable commutes and trac</w:t>
      </w:r>
      <w:r>
        <w:rPr>
          <w:rFonts w:ascii="Calibri" w:eastAsia="Calibri" w:hAnsi="Calibri" w:cs="Calibri"/>
        </w:rPr>
        <w:t xml:space="preserve">king your impact! Watch this </w:t>
      </w:r>
      <w:hyperlink r:id="rId5">
        <w:r>
          <w:rPr>
            <w:rFonts w:ascii="Calibri" w:eastAsia="Calibri" w:hAnsi="Calibri" w:cs="Calibri"/>
            <w:color w:val="0000FF"/>
            <w:u w:val="single"/>
          </w:rPr>
          <w:t>How-to-video</w:t>
        </w:r>
      </w:hyperlink>
      <w:r>
        <w:rPr>
          <w:rFonts w:ascii="Calibri" w:eastAsia="Calibri" w:hAnsi="Calibri" w:cs="Calibri"/>
        </w:rPr>
        <w:t xml:space="preserve"> to see how easy it is to log trips with Way to Go! Missoula.</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rPr>
        <w:t>Signed</w:t>
      </w:r>
      <w:r>
        <w:rPr>
          <w:rFonts w:ascii="Calibri" w:eastAsia="Calibri" w:hAnsi="Calibri" w:cs="Calibri"/>
          <w:color w:val="FF0000"/>
        </w:rPr>
        <w:t xml:space="preserve">, </w:t>
      </w:r>
      <w:r>
        <w:rPr>
          <w:rFonts w:ascii="Calibri" w:eastAsia="Calibri" w:hAnsi="Calibri" w:cs="Calibri"/>
          <w:b/>
          <w:color w:val="FF0000"/>
        </w:rPr>
        <w:t>XXXXXX</w:t>
      </w:r>
    </w:p>
    <w:p w:rsidR="005F56BE" w:rsidRDefault="00AE00A0">
      <w:pPr>
        <w:spacing w:line="259" w:lineRule="auto"/>
      </w:pPr>
      <w:r>
        <w:rPr>
          <w:rFonts w:ascii="Calibri" w:eastAsia="Calibri" w:hAnsi="Calibri" w:cs="Calibri"/>
        </w:rPr>
        <w:t>Your Commuter Challenge Captain</w:t>
      </w:r>
    </w:p>
    <w:sectPr w:rsidR="005F56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6BE"/>
    <w:rsid w:val="005F56BE"/>
    <w:rsid w:val="00AE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26C79-4BB5-409D-971E-7A03B3BC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238798092"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Madeleine</dc:creator>
  <cp:lastModifiedBy>Jones, Madeleine</cp:lastModifiedBy>
  <cp:revision>2</cp:revision>
  <dcterms:created xsi:type="dcterms:W3CDTF">2021-02-03T23:07:00Z</dcterms:created>
  <dcterms:modified xsi:type="dcterms:W3CDTF">2021-02-03T23:07:00Z</dcterms:modified>
</cp:coreProperties>
</file>