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6" w:rsidRPr="000552F1" w:rsidRDefault="00145106" w:rsidP="000552F1">
      <w:pPr>
        <w:pStyle w:val="NormalWeb"/>
        <w:jc w:val="both"/>
        <w:rPr>
          <w:b/>
          <w:sz w:val="28"/>
          <w:szCs w:val="28"/>
        </w:rPr>
      </w:pPr>
      <w:r w:rsidRPr="000552F1">
        <w:rPr>
          <w:b/>
          <w:sz w:val="28"/>
          <w:szCs w:val="28"/>
        </w:rPr>
        <w:t>Sample Research Abstracts</w:t>
      </w:r>
    </w:p>
    <w:p w:rsidR="000552F1" w:rsidRPr="000552F1" w:rsidRDefault="00FD678A" w:rsidP="000552F1">
      <w:pPr>
        <w:pStyle w:val="Default"/>
        <w:jc w:val="both"/>
        <w:rPr>
          <w:b/>
          <w:sz w:val="23"/>
          <w:szCs w:val="23"/>
        </w:rPr>
      </w:pPr>
      <w:r w:rsidRPr="000552F1">
        <w:rPr>
          <w:b/>
          <w:sz w:val="23"/>
          <w:szCs w:val="23"/>
        </w:rPr>
        <w:t xml:space="preserve">Conference Abstract </w:t>
      </w:r>
    </w:p>
    <w:p w:rsidR="000552F1" w:rsidRDefault="00FD678A" w:rsidP="000552F1">
      <w:pPr>
        <w:pStyle w:val="Default"/>
        <w:jc w:val="both"/>
        <w:rPr>
          <w:sz w:val="23"/>
          <w:szCs w:val="23"/>
        </w:rPr>
      </w:pPr>
      <w:r>
        <w:rPr>
          <w:sz w:val="23"/>
          <w:szCs w:val="23"/>
        </w:rPr>
        <w:t xml:space="preserve">UM Conference </w:t>
      </w:r>
      <w:r w:rsidR="000552F1">
        <w:rPr>
          <w:sz w:val="23"/>
          <w:szCs w:val="23"/>
        </w:rPr>
        <w:t xml:space="preserve">on </w:t>
      </w:r>
      <w:r>
        <w:rPr>
          <w:sz w:val="23"/>
          <w:szCs w:val="23"/>
        </w:rPr>
        <w:t xml:space="preserve">Undergraduate Research UMCUR </w:t>
      </w:r>
    </w:p>
    <w:p w:rsidR="00145106" w:rsidRDefault="00145106" w:rsidP="000552F1">
      <w:pPr>
        <w:pStyle w:val="Default"/>
        <w:jc w:val="both"/>
        <w:rPr>
          <w:sz w:val="23"/>
          <w:szCs w:val="23"/>
        </w:rPr>
      </w:pPr>
      <w:r>
        <w:rPr>
          <w:sz w:val="23"/>
          <w:szCs w:val="23"/>
        </w:rPr>
        <w:t xml:space="preserve">May 2011 Athletic Training </w:t>
      </w:r>
    </w:p>
    <w:p w:rsidR="000552F1" w:rsidRDefault="000552F1" w:rsidP="000552F1">
      <w:pPr>
        <w:pStyle w:val="Default"/>
        <w:jc w:val="both"/>
        <w:rPr>
          <w:sz w:val="23"/>
          <w:szCs w:val="23"/>
        </w:rPr>
      </w:pPr>
    </w:p>
    <w:p w:rsidR="00145106" w:rsidRDefault="00145106" w:rsidP="000552F1">
      <w:pPr>
        <w:pStyle w:val="Default"/>
        <w:jc w:val="both"/>
        <w:rPr>
          <w:sz w:val="23"/>
          <w:szCs w:val="23"/>
        </w:rPr>
      </w:pPr>
      <w:r w:rsidRPr="000552F1">
        <w:rPr>
          <w:sz w:val="23"/>
          <w:szCs w:val="23"/>
          <w:u w:val="single"/>
        </w:rPr>
        <w:t>Comparing the Effects of Static and Dynamic Stretching Routines on Shoulder Range of Motion and</w:t>
      </w:r>
      <w:r>
        <w:rPr>
          <w:sz w:val="23"/>
          <w:szCs w:val="23"/>
        </w:rPr>
        <w:t xml:space="preserve"> Performance </w:t>
      </w:r>
    </w:p>
    <w:p w:rsidR="000552F1" w:rsidRDefault="000552F1" w:rsidP="000552F1">
      <w:pPr>
        <w:pStyle w:val="Default"/>
        <w:jc w:val="both"/>
        <w:rPr>
          <w:sz w:val="23"/>
          <w:szCs w:val="23"/>
        </w:rPr>
      </w:pPr>
    </w:p>
    <w:p w:rsidR="00145106" w:rsidRPr="000552F1" w:rsidRDefault="00145106" w:rsidP="000552F1">
      <w:pPr>
        <w:spacing w:line="240" w:lineRule="auto"/>
        <w:jc w:val="both"/>
        <w:rPr>
          <w:rFonts w:ascii="Times New Roman" w:hAnsi="Times New Roman" w:cs="Times New Roman"/>
          <w:sz w:val="24"/>
          <w:szCs w:val="24"/>
        </w:rPr>
      </w:pPr>
      <w:r w:rsidRPr="000552F1">
        <w:rPr>
          <w:rFonts w:ascii="Times New Roman" w:hAnsi="Times New Roman" w:cs="Times New Roman"/>
          <w:sz w:val="24"/>
          <w:szCs w:val="24"/>
        </w:rPr>
        <w:t>Historically, it has been thought that stretching prior to exercise reduces or helps prevent injuries. Most active individuals were taught to stretch statically before and after exercise. Recent research indicates that athletes who use a dynamic warm up before their events outperform athletes who use a static stretch. However, the existing literature is inconclusive and very little research has been conducted on the upper extremity. The purpose of this study was to determine if there is a significant difference in using a dynamic or static warm up to increase shoulder range of motion and performance. This study included 14 healthy individuals (21.2 + 2.6 years) who partook in a dynamic stretching, static stretching, or control session over a three week period. Prior to, and upon completion of every session, each subject performed range of motion testing and a closed kinetic chain upper extremity test (CKCUE test). Our results thus far indicate that external rotation of the shoulder and the performance test both had improvements in both dynamic and static stretching routines. We anticipate that this research will be of great value to clinicians in a variety of rehabilitation settings by helping them make an informed decision in determining the appropriate mode of warm up for their patients.</w:t>
      </w:r>
      <w:r w:rsidR="00724BF2">
        <w:rPr>
          <w:rFonts w:ascii="Times New Roman" w:hAnsi="Times New Roman" w:cs="Times New Roman"/>
          <w:sz w:val="24"/>
          <w:szCs w:val="24"/>
        </w:rPr>
        <w:t xml:space="preserve"> (207 words)</w:t>
      </w:r>
    </w:p>
    <w:p w:rsidR="000552F1" w:rsidRDefault="000552F1" w:rsidP="000552F1">
      <w:pPr>
        <w:pStyle w:val="NormalWeb"/>
        <w:jc w:val="both"/>
        <w:rPr>
          <w:lang w:val="en"/>
        </w:rPr>
      </w:pPr>
    </w:p>
    <w:p w:rsidR="000552F1" w:rsidRDefault="000552F1" w:rsidP="000552F1">
      <w:pPr>
        <w:pStyle w:val="NormalWeb"/>
        <w:jc w:val="both"/>
        <w:rPr>
          <w:lang w:val="en"/>
        </w:rPr>
      </w:pPr>
    </w:p>
    <w:p w:rsidR="000552F1" w:rsidRPr="000552F1" w:rsidRDefault="00145106" w:rsidP="000552F1">
      <w:pPr>
        <w:pStyle w:val="NormalWeb"/>
        <w:spacing w:after="0" w:afterAutospacing="0"/>
        <w:jc w:val="both"/>
        <w:rPr>
          <w:b/>
          <w:lang w:val="en"/>
        </w:rPr>
      </w:pPr>
      <w:r w:rsidRPr="000552F1">
        <w:rPr>
          <w:b/>
          <w:lang w:val="en"/>
        </w:rPr>
        <w:t xml:space="preserve">Journal abstract </w:t>
      </w:r>
      <w:r w:rsidR="00FD678A" w:rsidRPr="000552F1">
        <w:rPr>
          <w:b/>
          <w:lang w:val="en"/>
        </w:rPr>
        <w:t xml:space="preserve"> </w:t>
      </w:r>
    </w:p>
    <w:p w:rsidR="000552F1" w:rsidRPr="000552F1" w:rsidRDefault="000552F1" w:rsidP="000552F1">
      <w:pPr>
        <w:pStyle w:val="NormalWeb"/>
        <w:spacing w:before="0" w:beforeAutospacing="0"/>
        <w:jc w:val="both"/>
        <w:rPr>
          <w:lang w:val="en-GB"/>
        </w:rPr>
      </w:pPr>
      <w:hyperlink r:id="rId5" w:tooltip="Journal of Biology" w:history="1">
        <w:r w:rsidR="000C67F1" w:rsidRPr="000552F1">
          <w:rPr>
            <w:rStyle w:val="Hyperlink"/>
            <w:iCs/>
            <w:color w:val="auto"/>
            <w:u w:val="none"/>
            <w:lang w:val="en"/>
          </w:rPr>
          <w:t>Journal of Biology</w:t>
        </w:r>
      </w:hyperlink>
      <w:r w:rsidR="000C67F1" w:rsidRPr="000552F1">
        <w:rPr>
          <w:iCs/>
          <w:lang w:val="en"/>
        </w:rPr>
        <w:t xml:space="preserve">, </w:t>
      </w:r>
      <w:r w:rsidRPr="000552F1">
        <w:rPr>
          <w:lang w:val="en-GB"/>
        </w:rPr>
        <w:t xml:space="preserve">2004, </w:t>
      </w:r>
      <w:r w:rsidRPr="000552F1">
        <w:rPr>
          <w:rStyle w:val="Strong"/>
          <w:b w:val="0"/>
          <w:lang w:val="en-GB"/>
        </w:rPr>
        <w:t>3</w:t>
      </w:r>
      <w:r w:rsidRPr="000552F1">
        <w:rPr>
          <w:b/>
          <w:lang w:val="en-GB"/>
        </w:rPr>
        <w:t>:</w:t>
      </w:r>
      <w:r w:rsidRPr="000552F1">
        <w:rPr>
          <w:lang w:val="en-GB"/>
        </w:rPr>
        <w:t>8 </w:t>
      </w:r>
    </w:p>
    <w:p w:rsidR="000C67F1" w:rsidRPr="000552F1" w:rsidRDefault="000C67F1" w:rsidP="000552F1">
      <w:pPr>
        <w:pStyle w:val="NormalWeb"/>
        <w:spacing w:before="0" w:beforeAutospacing="0"/>
        <w:jc w:val="both"/>
        <w:rPr>
          <w:u w:val="single"/>
          <w:lang w:val="en"/>
        </w:rPr>
      </w:pPr>
      <w:r w:rsidRPr="000552F1">
        <w:rPr>
          <w:bCs/>
          <w:u w:val="single"/>
          <w:lang w:val="en"/>
        </w:rPr>
        <w:t>The hydrodynamics of dolphin drafting</w:t>
      </w:r>
    </w:p>
    <w:p w:rsidR="008537B3" w:rsidRPr="00FD678A" w:rsidRDefault="000C67F1" w:rsidP="000552F1">
      <w:pPr>
        <w:pStyle w:val="NormalWeb"/>
        <w:jc w:val="both"/>
        <w:rPr>
          <w:lang w:val="en"/>
        </w:rPr>
      </w:pPr>
      <w:r>
        <w:rPr>
          <w:lang w:val="en"/>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w:t>
      </w:r>
      <w:r w:rsidR="00BF62D7">
        <w:rPr>
          <w:lang w:val="en"/>
        </w:rPr>
        <w:t xml:space="preserve"> the hope of understanding the </w:t>
      </w:r>
      <w:r>
        <w:rPr>
          <w:lang w:val="en"/>
        </w:rPr>
        <w:t>mechanisms causing the separation of mothers and calves during fishing-related activities, is reported here. 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w:t>
      </w:r>
      <w:proofErr w:type="spellStart"/>
      <w:r>
        <w:rPr>
          <w:lang w:val="en"/>
        </w:rPr>
        <w:t>Stenella</w:t>
      </w:r>
      <w:proofErr w:type="spellEnd"/>
      <w:r>
        <w:rPr>
          <w:lang w:val="en"/>
        </w:rPr>
        <w:t xml:space="preserve"> </w:t>
      </w:r>
      <w:proofErr w:type="spellStart"/>
      <w:r>
        <w:rPr>
          <w:lang w:val="en"/>
        </w:rPr>
        <w:t>longirostris</w:t>
      </w:r>
      <w:proofErr w:type="spellEnd"/>
      <w:r>
        <w:rPr>
          <w:lang w:val="en"/>
        </w:rPr>
        <w:t>) is presented, showing savings of up to 60% in the thrust that calves require if they are to keep up with their mothers. A theoretical analysis, backed by observations of free-swimming dolphin schools, indicates that hydrodynamic interactions with mothers play an important role in enabling dolphin calves to keep up with rapidly moving adult school members.</w:t>
      </w:r>
      <w:r w:rsidR="00724BF2">
        <w:rPr>
          <w:lang w:val="en"/>
        </w:rPr>
        <w:t xml:space="preserve"> (279 words)</w:t>
      </w:r>
      <w:bookmarkStart w:id="0" w:name="_GoBack"/>
      <w:bookmarkEnd w:id="0"/>
    </w:p>
    <w:sectPr w:rsidR="008537B3" w:rsidRPr="00FD678A" w:rsidSect="00724BF2">
      <w:pgSz w:w="12240" w:h="15840"/>
      <w:pgMar w:top="720" w:right="115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F1"/>
    <w:rsid w:val="000552F1"/>
    <w:rsid w:val="000C67F1"/>
    <w:rsid w:val="00145106"/>
    <w:rsid w:val="00724BF2"/>
    <w:rsid w:val="008537B3"/>
    <w:rsid w:val="00BF62D7"/>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7F1"/>
    <w:rPr>
      <w:color w:val="0000FF"/>
      <w:u w:val="single"/>
    </w:rPr>
  </w:style>
  <w:style w:type="paragraph" w:styleId="NormalWeb">
    <w:name w:val="Normal (Web)"/>
    <w:basedOn w:val="Normal"/>
    <w:uiPriority w:val="99"/>
    <w:unhideWhenUsed/>
    <w:rsid w:val="000C6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4510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055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7F1"/>
    <w:rPr>
      <w:color w:val="0000FF"/>
      <w:u w:val="single"/>
    </w:rPr>
  </w:style>
  <w:style w:type="paragraph" w:styleId="NormalWeb">
    <w:name w:val="Normal (Web)"/>
    <w:basedOn w:val="Normal"/>
    <w:uiPriority w:val="99"/>
    <w:unhideWhenUsed/>
    <w:rsid w:val="000C6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4510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055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813">
      <w:bodyDiv w:val="1"/>
      <w:marLeft w:val="0"/>
      <w:marRight w:val="0"/>
      <w:marTop w:val="0"/>
      <w:marBottom w:val="0"/>
      <w:divBdr>
        <w:top w:val="none" w:sz="0" w:space="0" w:color="auto"/>
        <w:left w:val="none" w:sz="0" w:space="0" w:color="auto"/>
        <w:bottom w:val="none" w:sz="0" w:space="0" w:color="auto"/>
        <w:right w:val="none" w:sz="0" w:space="0" w:color="auto"/>
      </w:divBdr>
      <w:divsChild>
        <w:div w:id="2072804591">
          <w:marLeft w:val="0"/>
          <w:marRight w:val="0"/>
          <w:marTop w:val="0"/>
          <w:marBottom w:val="0"/>
          <w:divBdr>
            <w:top w:val="none" w:sz="0" w:space="0" w:color="auto"/>
            <w:left w:val="none" w:sz="0" w:space="0" w:color="auto"/>
            <w:bottom w:val="none" w:sz="0" w:space="0" w:color="auto"/>
            <w:right w:val="none" w:sz="0" w:space="0" w:color="auto"/>
          </w:divBdr>
          <w:divsChild>
            <w:div w:id="1362626941">
              <w:marLeft w:val="0"/>
              <w:marRight w:val="0"/>
              <w:marTop w:val="0"/>
              <w:marBottom w:val="0"/>
              <w:divBdr>
                <w:top w:val="none" w:sz="0" w:space="0" w:color="auto"/>
                <w:left w:val="none" w:sz="0" w:space="0" w:color="auto"/>
                <w:bottom w:val="none" w:sz="0" w:space="0" w:color="auto"/>
                <w:right w:val="none" w:sz="0" w:space="0" w:color="auto"/>
              </w:divBdr>
              <w:divsChild>
                <w:div w:id="1686132214">
                  <w:marLeft w:val="0"/>
                  <w:marRight w:val="0"/>
                  <w:marTop w:val="0"/>
                  <w:marBottom w:val="0"/>
                  <w:divBdr>
                    <w:top w:val="none" w:sz="0" w:space="0" w:color="auto"/>
                    <w:left w:val="none" w:sz="0" w:space="0" w:color="auto"/>
                    <w:bottom w:val="none" w:sz="0" w:space="0" w:color="auto"/>
                    <w:right w:val="none" w:sz="0" w:space="0" w:color="auto"/>
                  </w:divBdr>
                  <w:divsChild>
                    <w:div w:id="1816528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6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Journal_of_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4</cp:revision>
  <cp:lastPrinted>2012-10-26T15:05:00Z</cp:lastPrinted>
  <dcterms:created xsi:type="dcterms:W3CDTF">2012-10-26T15:00:00Z</dcterms:created>
  <dcterms:modified xsi:type="dcterms:W3CDTF">2012-10-29T14:45:00Z</dcterms:modified>
</cp:coreProperties>
</file>