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044C3" w14:textId="64A5B0BC" w:rsidR="00D97E14" w:rsidRDefault="004C29B8">
      <w:pPr>
        <w:pStyle w:val="Heading1"/>
        <w:jc w:val="center"/>
      </w:pPr>
      <w:r>
        <w:t xml:space="preserve">Introduction to </w:t>
      </w:r>
      <w:proofErr w:type="spellStart"/>
      <w:r>
        <w:t>sUAS</w:t>
      </w:r>
      <w:proofErr w:type="spellEnd"/>
    </w:p>
    <w:p w14:paraId="5CCAB2E5" w14:textId="182EFD55" w:rsidR="00D97E14" w:rsidRDefault="004C29B8">
      <w:pPr>
        <w:pStyle w:val="Subtitle"/>
        <w:jc w:val="center"/>
      </w:pPr>
      <w:proofErr w:type="spellStart"/>
      <w:r>
        <w:t>Northstar</w:t>
      </w:r>
      <w:proofErr w:type="spellEnd"/>
      <w:r>
        <w:t xml:space="preserve"> Jet,</w:t>
      </w:r>
      <w:r w:rsidR="001E33AC">
        <w:t xml:space="preserve"> </w:t>
      </w:r>
    </w:p>
    <w:p w14:paraId="673DF506" w14:textId="6BB0F92E" w:rsidR="00D97E14" w:rsidRDefault="004C29B8">
      <w:pPr>
        <w:pStyle w:val="Subtitle"/>
        <w:jc w:val="center"/>
      </w:pPr>
      <w:r>
        <w:t>UM Autonomous Aerial Systems Office</w:t>
      </w:r>
    </w:p>
    <w:p w14:paraId="4EEDCE5B" w14:textId="77777777" w:rsidR="00D97E14" w:rsidRDefault="00FA49F9">
      <w:pPr>
        <w:pStyle w:val="Heading1"/>
      </w:pPr>
      <w:r>
        <w:t>Course Information</w:t>
      </w:r>
    </w:p>
    <w:p w14:paraId="01FF8EE0" w14:textId="77777777" w:rsidR="005F3B27" w:rsidRDefault="00FA49F9" w:rsidP="005F3B27">
      <w:pPr>
        <w:pStyle w:val="Normal1"/>
        <w:numPr>
          <w:ilvl w:val="0"/>
          <w:numId w:val="4"/>
        </w:numPr>
        <w:contextualSpacing/>
      </w:pPr>
      <w:r>
        <w:t>Instructor</w:t>
      </w:r>
      <w:r w:rsidR="005F3B27">
        <w:t>s</w:t>
      </w:r>
      <w:r>
        <w:t xml:space="preserve">: </w:t>
      </w:r>
    </w:p>
    <w:p w14:paraId="06639177" w14:textId="77777777" w:rsidR="005F3B27" w:rsidRDefault="005F3B27" w:rsidP="005F3B27">
      <w:pPr>
        <w:pStyle w:val="Normal1"/>
        <w:numPr>
          <w:ilvl w:val="1"/>
          <w:numId w:val="4"/>
        </w:numPr>
        <w:contextualSpacing/>
      </w:pPr>
      <w:r>
        <w:t xml:space="preserve">Jennifer Fowler </w:t>
      </w:r>
      <w:hyperlink r:id="rId5" w:history="1">
        <w:r w:rsidRPr="00E426D4">
          <w:rPr>
            <w:rStyle w:val="Hyperlink"/>
          </w:rPr>
          <w:t>Jennifer.fowler@umontana.edu</w:t>
        </w:r>
      </w:hyperlink>
    </w:p>
    <w:p w14:paraId="34D02A8B" w14:textId="77777777" w:rsidR="005F3B27" w:rsidRDefault="005F3B27" w:rsidP="005F3B27">
      <w:pPr>
        <w:pStyle w:val="Normal1"/>
        <w:numPr>
          <w:ilvl w:val="1"/>
          <w:numId w:val="4"/>
        </w:numPr>
        <w:contextualSpacing/>
      </w:pPr>
      <w:r>
        <w:t xml:space="preserve">Jaylene Naylor </w:t>
      </w:r>
      <w:hyperlink r:id="rId6" w:history="1">
        <w:r w:rsidRPr="00234277">
          <w:rPr>
            <w:rStyle w:val="Hyperlink"/>
          </w:rPr>
          <w:t>Jaylene.naylor@umontana.edu</w:t>
        </w:r>
      </w:hyperlink>
    </w:p>
    <w:p w14:paraId="5014F5BB" w14:textId="6561FF12" w:rsidR="005F3B27" w:rsidRDefault="00320F6E" w:rsidP="005F3B27">
      <w:pPr>
        <w:pStyle w:val="Normal1"/>
        <w:numPr>
          <w:ilvl w:val="1"/>
          <w:numId w:val="4"/>
        </w:numPr>
        <w:contextualSpacing/>
      </w:pPr>
      <w:r>
        <w:t xml:space="preserve">Landan Fagan </w:t>
      </w:r>
      <w:hyperlink r:id="rId7" w:history="1">
        <w:r w:rsidRPr="00241199">
          <w:rPr>
            <w:rStyle w:val="Hyperlink"/>
          </w:rPr>
          <w:t>landan.fagan@umontana.edu</w:t>
        </w:r>
      </w:hyperlink>
      <w:r>
        <w:tab/>
      </w:r>
    </w:p>
    <w:p w14:paraId="56B7D7FB" w14:textId="4418D515" w:rsidR="00D97E14" w:rsidRDefault="00FA49F9" w:rsidP="005F3B27">
      <w:pPr>
        <w:pStyle w:val="Normal1"/>
        <w:numPr>
          <w:ilvl w:val="0"/>
          <w:numId w:val="4"/>
        </w:numPr>
        <w:contextualSpacing/>
      </w:pPr>
      <w:r w:rsidRPr="00A700AA">
        <w:t xml:space="preserve">Course Location:  </w:t>
      </w:r>
      <w:proofErr w:type="spellStart"/>
      <w:r w:rsidR="00A700AA">
        <w:t>Northstar</w:t>
      </w:r>
      <w:proofErr w:type="spellEnd"/>
      <w:r w:rsidR="00A700AA">
        <w:t xml:space="preserve"> Jet Hanger 7</w:t>
      </w:r>
    </w:p>
    <w:p w14:paraId="65E58D3A" w14:textId="73025628" w:rsidR="00D97E14" w:rsidRPr="00A700AA" w:rsidRDefault="00FA49F9">
      <w:pPr>
        <w:pStyle w:val="Normal1"/>
        <w:numPr>
          <w:ilvl w:val="0"/>
          <w:numId w:val="4"/>
        </w:numPr>
        <w:contextualSpacing/>
      </w:pPr>
      <w:r w:rsidRPr="00A700AA">
        <w:t>Course Dates:</w:t>
      </w:r>
      <w:r w:rsidR="00A700AA">
        <w:t xml:space="preserve">  </w:t>
      </w:r>
      <w:r w:rsidR="005A01A6">
        <w:t>April</w:t>
      </w:r>
      <w:r w:rsidR="00320F6E">
        <w:t xml:space="preserve"> </w:t>
      </w:r>
      <w:r w:rsidR="005A01A6">
        <w:t>26</w:t>
      </w:r>
      <w:r w:rsidR="00320F6E">
        <w:t xml:space="preserve"> – </w:t>
      </w:r>
      <w:r w:rsidR="005A01A6">
        <w:t>28</w:t>
      </w:r>
      <w:r w:rsidR="00320F6E">
        <w:t>, 2021</w:t>
      </w:r>
    </w:p>
    <w:p w14:paraId="3267CA21" w14:textId="647AAAE5" w:rsidR="00D97E14" w:rsidRPr="00732FB6" w:rsidRDefault="00FA49F9" w:rsidP="00FA49F9">
      <w:pPr>
        <w:pStyle w:val="Normal1"/>
        <w:numPr>
          <w:ilvl w:val="0"/>
          <w:numId w:val="4"/>
        </w:numPr>
        <w:contextualSpacing/>
      </w:pPr>
      <w:r w:rsidRPr="00A700AA">
        <w:t xml:space="preserve">Course Times:  </w:t>
      </w:r>
      <w:r w:rsidR="005A01A6">
        <w:t>4</w:t>
      </w:r>
      <w:r w:rsidR="00812C32">
        <w:t>/</w:t>
      </w:r>
      <w:r w:rsidR="005A01A6">
        <w:t>26</w:t>
      </w:r>
      <w:r w:rsidR="00E57E20">
        <w:t xml:space="preserve"> </w:t>
      </w:r>
      <w:r w:rsidR="00BC01CC">
        <w:t>9am</w:t>
      </w:r>
      <w:r w:rsidR="00E57E20">
        <w:t>-</w:t>
      </w:r>
      <w:r w:rsidR="00BC01CC">
        <w:t>4</w:t>
      </w:r>
      <w:r w:rsidR="00E57E20">
        <w:t xml:space="preserve">pm, </w:t>
      </w:r>
      <w:r w:rsidR="005A01A6">
        <w:t>4/27</w:t>
      </w:r>
      <w:r w:rsidR="00E57E20">
        <w:t xml:space="preserve"> </w:t>
      </w:r>
      <w:r w:rsidR="00BC01CC">
        <w:t>9am-4pm</w:t>
      </w:r>
      <w:r w:rsidR="00E57E20">
        <w:t xml:space="preserve"> – 5pm, </w:t>
      </w:r>
      <w:r w:rsidR="005A01A6">
        <w:t>4/28</w:t>
      </w:r>
      <w:r w:rsidR="00732FB6" w:rsidRPr="00732FB6">
        <w:t xml:space="preserve"> 8am </w:t>
      </w:r>
      <w:r w:rsidR="005A52D8">
        <w:t>–</w:t>
      </w:r>
      <w:r w:rsidR="00732FB6" w:rsidRPr="00732FB6">
        <w:t xml:space="preserve"> noon</w:t>
      </w:r>
    </w:p>
    <w:p w14:paraId="52C22895" w14:textId="77777777" w:rsidR="00D97E14" w:rsidRDefault="00FA49F9">
      <w:pPr>
        <w:pStyle w:val="Heading1"/>
      </w:pPr>
      <w:r>
        <w:t>Overview</w:t>
      </w:r>
    </w:p>
    <w:p w14:paraId="3717B008" w14:textId="77777777" w:rsidR="001A59A2" w:rsidRDefault="00FA49F9" w:rsidP="001A59A2">
      <w:pPr>
        <w:pStyle w:val="Normal1"/>
      </w:pPr>
      <w:r>
        <w:t xml:space="preserve">This course will introduce students to the fundamental concepts of becoming a </w:t>
      </w:r>
      <w:r w:rsidRPr="00FA49F9">
        <w:t>remote</w:t>
      </w:r>
      <w:r>
        <w:t xml:space="preserve"> pilot. Students will learn about basic aerodynamic principles, Federal Aviation Regulations, aeromedical factors, and aviation human factors. Students will learn how to interpret and understand weather products, as well as understand basic weather concepts. Air Traffic Control and airspace operations will be discussed to ensure a thorough understanding. Students will also discuss aviation safety and how human factors influence the safety of aviation. </w:t>
      </w:r>
    </w:p>
    <w:p w14:paraId="13A07C8B" w14:textId="77777777" w:rsidR="001A59A2" w:rsidRDefault="001A59A2" w:rsidP="001A59A2">
      <w:pPr>
        <w:pStyle w:val="Normal1"/>
      </w:pPr>
    </w:p>
    <w:p w14:paraId="5A0B17FB" w14:textId="22C8FD0C" w:rsidR="00D97E14" w:rsidRPr="001A59A2" w:rsidRDefault="00FA49F9" w:rsidP="001A59A2">
      <w:pPr>
        <w:pStyle w:val="Normal1"/>
        <w:rPr>
          <w:color w:val="482448"/>
          <w:sz w:val="32"/>
          <w:szCs w:val="32"/>
        </w:rPr>
      </w:pPr>
      <w:r>
        <w:t>Prerequisites</w:t>
      </w:r>
    </w:p>
    <w:p w14:paraId="76A3D29E" w14:textId="77777777" w:rsidR="00D97E14" w:rsidRDefault="00FA49F9">
      <w:pPr>
        <w:pStyle w:val="Normal1"/>
      </w:pPr>
      <w:r>
        <w:t>This program is intended for those who have some, or no, aeronautics experience.</w:t>
      </w:r>
    </w:p>
    <w:p w14:paraId="05D400D2" w14:textId="77777777" w:rsidR="00D97E14" w:rsidRDefault="00FA49F9">
      <w:pPr>
        <w:pStyle w:val="Heading1"/>
      </w:pPr>
      <w:r>
        <w:t>Course Materials</w:t>
      </w:r>
    </w:p>
    <w:p w14:paraId="313030DC" w14:textId="1558DB8C" w:rsidR="00D97E14" w:rsidRDefault="00FA49F9">
      <w:pPr>
        <w:pStyle w:val="Normal1"/>
        <w:numPr>
          <w:ilvl w:val="0"/>
          <w:numId w:val="2"/>
        </w:numPr>
        <w:contextualSpacing/>
      </w:pPr>
      <w:r>
        <w:rPr>
          <w:b/>
        </w:rPr>
        <w:t>Text:</w:t>
      </w:r>
      <w:r>
        <w:t xml:space="preserve"> </w:t>
      </w:r>
      <w:r w:rsidR="001A59A2">
        <w:t>ASA Remote Pilot Test Prep</w:t>
      </w:r>
      <w:r>
        <w:t xml:space="preserve"> Guide </w:t>
      </w:r>
      <w:r w:rsidR="00381D23">
        <w:t>(provided by</w:t>
      </w:r>
      <w:r>
        <w:t xml:space="preserve"> </w:t>
      </w:r>
      <w:proofErr w:type="spellStart"/>
      <w:r w:rsidR="001A59A2">
        <w:t>Northstar</w:t>
      </w:r>
      <w:proofErr w:type="spellEnd"/>
      <w:r w:rsidR="001A59A2">
        <w:t xml:space="preserve"> Jet</w:t>
      </w:r>
      <w:r>
        <w:t xml:space="preserve">) </w:t>
      </w:r>
    </w:p>
    <w:p w14:paraId="20CF4715" w14:textId="70C4FD89" w:rsidR="00D97E14" w:rsidRDefault="00FA49F9">
      <w:pPr>
        <w:pStyle w:val="Normal1"/>
        <w:numPr>
          <w:ilvl w:val="0"/>
          <w:numId w:val="2"/>
        </w:numPr>
        <w:contextualSpacing/>
      </w:pPr>
      <w:r>
        <w:t xml:space="preserve">UAS flight equipment/supplies will be provided by the Autonomous Aerial Systems Office (AASO). </w:t>
      </w:r>
      <w:r w:rsidR="0023725C">
        <w:t>Participants</w:t>
      </w:r>
      <w:r>
        <w:t xml:space="preserve"> may bring their own aircraft provided they sign a release of liability.</w:t>
      </w:r>
    </w:p>
    <w:p w14:paraId="4AE6BE54" w14:textId="7A8830FF" w:rsidR="00FA49F9" w:rsidRPr="00FA49F9" w:rsidRDefault="00FA49F9">
      <w:pPr>
        <w:pStyle w:val="Normal1"/>
        <w:numPr>
          <w:ilvl w:val="0"/>
          <w:numId w:val="2"/>
        </w:numPr>
        <w:contextualSpacing/>
        <w:rPr>
          <w:b/>
        </w:rPr>
      </w:pPr>
      <w:r w:rsidRPr="00A700AA">
        <w:rPr>
          <w:b/>
        </w:rPr>
        <w:t>Exam:</w:t>
      </w:r>
      <w:r>
        <w:rPr>
          <w:b/>
        </w:rPr>
        <w:t xml:space="preserve"> </w:t>
      </w:r>
      <w:r>
        <w:t>Final exam is tak</w:t>
      </w:r>
      <w:r w:rsidR="004A6778">
        <w:t xml:space="preserve">en at a designated FAA facility </w:t>
      </w:r>
      <w:r w:rsidR="00381D23">
        <w:t xml:space="preserve">(provided by </w:t>
      </w:r>
      <w:proofErr w:type="spellStart"/>
      <w:r w:rsidR="00381D23">
        <w:t>Northstar</w:t>
      </w:r>
      <w:proofErr w:type="spellEnd"/>
      <w:r w:rsidR="00381D23">
        <w:t xml:space="preserve"> Jet</w:t>
      </w:r>
      <w:r w:rsidR="00D76007">
        <w:t>)</w:t>
      </w:r>
    </w:p>
    <w:p w14:paraId="11208438" w14:textId="77777777" w:rsidR="00D97E14" w:rsidRDefault="00FA49F9">
      <w:pPr>
        <w:pStyle w:val="Heading1"/>
      </w:pPr>
      <w:r>
        <w:t>Learning Objectives</w:t>
      </w:r>
    </w:p>
    <w:p w14:paraId="277D1ACF" w14:textId="77777777" w:rsidR="00D97E14" w:rsidRDefault="00FA49F9">
      <w:pPr>
        <w:pStyle w:val="Normal1"/>
      </w:pPr>
      <w:r>
        <w:t>Upon completion of the course, the student will</w:t>
      </w:r>
    </w:p>
    <w:p w14:paraId="057A2F1A" w14:textId="77777777" w:rsidR="00D97E14" w:rsidRDefault="00FA49F9">
      <w:pPr>
        <w:pStyle w:val="Normal1"/>
        <w:numPr>
          <w:ilvl w:val="0"/>
          <w:numId w:val="5"/>
        </w:numPr>
        <w:contextualSpacing/>
      </w:pPr>
      <w:r>
        <w:t xml:space="preserve">define his or her desire to pursue employment or a career within the aeronautics sector, based on instructors’ assessment related to the </w:t>
      </w:r>
      <w:r>
        <w:lastRenderedPageBreak/>
        <w:t>student’s skills and proficiency, and student’s personal evaluation of an aeronautics-related career.</w:t>
      </w:r>
    </w:p>
    <w:p w14:paraId="3B6D98E4" w14:textId="0E9A07C5" w:rsidR="00D97E14" w:rsidRDefault="00FA49F9">
      <w:pPr>
        <w:pStyle w:val="Normal1"/>
        <w:numPr>
          <w:ilvl w:val="0"/>
          <w:numId w:val="5"/>
        </w:numPr>
        <w:contextualSpacing/>
      </w:pPr>
      <w:r>
        <w:t xml:space="preserve">understand the current Federal Aviation Administration (FAA) regulations and requirements that govern, and define, safe and lawful </w:t>
      </w:r>
      <w:proofErr w:type="gramStart"/>
      <w:r w:rsidRPr="00FA49F9">
        <w:t xml:space="preserve">Unmanned </w:t>
      </w:r>
      <w:r w:rsidR="00493BB9">
        <w:t xml:space="preserve"> </w:t>
      </w:r>
      <w:r>
        <w:t>Aviation</w:t>
      </w:r>
      <w:proofErr w:type="gramEnd"/>
      <w:r>
        <w:t xml:space="preserve"> operations within the United States.</w:t>
      </w:r>
    </w:p>
    <w:p w14:paraId="768F2F41" w14:textId="4628D92C" w:rsidR="00D97E14" w:rsidRDefault="00FA49F9">
      <w:pPr>
        <w:pStyle w:val="Normal1"/>
        <w:numPr>
          <w:ilvl w:val="0"/>
          <w:numId w:val="5"/>
        </w:numPr>
        <w:contextualSpacing/>
      </w:pPr>
      <w:r>
        <w:t xml:space="preserve">gain an understanding of the working components, systems, procedures and the physics under which </w:t>
      </w:r>
      <w:r w:rsidR="00493BB9">
        <w:t xml:space="preserve">unmanned </w:t>
      </w:r>
      <w:r>
        <w:t xml:space="preserve">aircraft operate through course work and </w:t>
      </w:r>
      <w:r w:rsidRPr="00FA49F9">
        <w:t>hands-on experience with UAS flight time.</w:t>
      </w:r>
    </w:p>
    <w:p w14:paraId="6E14B4F1" w14:textId="2A8A06E3" w:rsidR="00D97E14" w:rsidRDefault="00FA49F9">
      <w:pPr>
        <w:pStyle w:val="Normal1"/>
        <w:numPr>
          <w:ilvl w:val="0"/>
          <w:numId w:val="5"/>
        </w:numPr>
        <w:contextualSpacing/>
      </w:pPr>
      <w:r>
        <w:t xml:space="preserve">gain a detailed understanding of the </w:t>
      </w:r>
      <w:r w:rsidRPr="00FA49F9">
        <w:t>FAA Small Unmanned Aviation Systems (</w:t>
      </w:r>
      <w:proofErr w:type="spellStart"/>
      <w:r w:rsidRPr="00FA49F9">
        <w:t>sUAS</w:t>
      </w:r>
      <w:proofErr w:type="spellEnd"/>
      <w:r w:rsidRPr="00FA49F9">
        <w:t>) requirements for</w:t>
      </w:r>
      <w:r>
        <w:t xml:space="preserve"> attaining a Remote Pilot License a</w:t>
      </w:r>
      <w:r w:rsidR="00493BB9">
        <w:t>nd be prepared to take the exam</w:t>
      </w:r>
      <w:r>
        <w:t xml:space="preserve"> at an FAA designated testing center.</w:t>
      </w:r>
    </w:p>
    <w:p w14:paraId="2B6E63C9" w14:textId="77777777" w:rsidR="00D97E14" w:rsidRDefault="00FA49F9">
      <w:pPr>
        <w:pStyle w:val="Heading1"/>
      </w:pPr>
      <w:r>
        <w:t>Schedule of Course Topics and Activities</w:t>
      </w:r>
    </w:p>
    <w:p w14:paraId="44F6CE97" w14:textId="1D1159EE" w:rsidR="00D97E14" w:rsidRDefault="00FA49F9">
      <w:pPr>
        <w:pStyle w:val="Normal1"/>
      </w:pPr>
      <w:r>
        <w:t>The course will consist of lectures and student unmanned aircraft flight operations</w:t>
      </w:r>
      <w:r w:rsidR="00493BB9">
        <w:t xml:space="preserve">. This </w:t>
      </w:r>
      <w:r>
        <w:t xml:space="preserve">course </w:t>
      </w:r>
      <w:r w:rsidR="00493BB9">
        <w:t xml:space="preserve">loosely </w:t>
      </w:r>
      <w:r>
        <w:t xml:space="preserve">follows the </w:t>
      </w:r>
      <w:r w:rsidR="00493BB9">
        <w:t>ASA Remote Pilot Test Prep</w:t>
      </w:r>
      <w:r>
        <w:t xml:space="preserve"> curriculum as approved by the FAA. </w:t>
      </w:r>
    </w:p>
    <w:p w14:paraId="49D0A527" w14:textId="77777777" w:rsidR="00D97E14" w:rsidRDefault="00D97E14">
      <w:pPr>
        <w:pStyle w:val="Normal1"/>
        <w:rPr>
          <w:color w:val="260B31"/>
        </w:rPr>
      </w:pPr>
    </w:p>
    <w:p w14:paraId="7D4E783D" w14:textId="5C096DF9" w:rsidR="00E23A3C" w:rsidRPr="00E23A3C" w:rsidRDefault="00E23A3C" w:rsidP="00E23A3C">
      <w:pPr>
        <w:pStyle w:val="Normal1"/>
        <w:rPr>
          <w:color w:val="260B31"/>
        </w:rPr>
      </w:pPr>
      <w:r>
        <w:rPr>
          <w:color w:val="260B31"/>
        </w:rPr>
        <w:t>Monday</w:t>
      </w:r>
      <w:r w:rsidR="00D76007">
        <w:rPr>
          <w:color w:val="260B31"/>
        </w:rPr>
        <w:t xml:space="preserve">: </w:t>
      </w:r>
      <w:r w:rsidR="00D76007">
        <w:rPr>
          <w:color w:val="260B31"/>
        </w:rPr>
        <w:tab/>
      </w:r>
      <w:r>
        <w:rPr>
          <w:color w:val="260B31"/>
        </w:rPr>
        <w:t>J</w:t>
      </w:r>
      <w:r w:rsidR="00320F6E">
        <w:rPr>
          <w:color w:val="260B31"/>
        </w:rPr>
        <w:t>an</w:t>
      </w:r>
      <w:r w:rsidR="00FA49F9">
        <w:rPr>
          <w:color w:val="260B31"/>
        </w:rPr>
        <w:t xml:space="preserve"> </w:t>
      </w:r>
      <w:r w:rsidR="00320F6E">
        <w:rPr>
          <w:color w:val="260B31"/>
        </w:rPr>
        <w:t>11</w:t>
      </w:r>
      <w:r w:rsidR="00D76007">
        <w:rPr>
          <w:color w:val="260B31"/>
          <w:vertAlign w:val="superscript"/>
        </w:rPr>
        <w:t>th</w:t>
      </w:r>
      <w:r w:rsidR="00FA49F9">
        <w:rPr>
          <w:color w:val="260B31"/>
        </w:rPr>
        <w:t xml:space="preserve"> </w:t>
      </w:r>
      <w:r w:rsidR="00FA49F9">
        <w:rPr>
          <w:color w:val="260B31"/>
        </w:rPr>
        <w:tab/>
      </w:r>
      <w:r w:rsidR="00FA49F9">
        <w:rPr>
          <w:color w:val="260B31"/>
        </w:rPr>
        <w:tab/>
      </w:r>
      <w:r w:rsidR="00F754A2">
        <w:rPr>
          <w:color w:val="260B31"/>
        </w:rPr>
        <w:t>Introduction to National Airspace System</w:t>
      </w:r>
      <w:r>
        <w:rPr>
          <w:color w:val="260B31"/>
        </w:rPr>
        <w:tab/>
      </w:r>
      <w:r>
        <w:rPr>
          <w:color w:val="260B31"/>
        </w:rPr>
        <w:tab/>
      </w:r>
      <w:r>
        <w:rPr>
          <w:color w:val="260B31"/>
        </w:rPr>
        <w:tab/>
      </w:r>
      <w:r>
        <w:rPr>
          <w:color w:val="260B31"/>
        </w:rPr>
        <w:tab/>
      </w:r>
      <w:r>
        <w:rPr>
          <w:color w:val="260B31"/>
        </w:rPr>
        <w:tab/>
      </w:r>
      <w:r>
        <w:rPr>
          <w:color w:val="260B31"/>
        </w:rPr>
        <w:tab/>
      </w:r>
      <w:r>
        <w:rPr>
          <w:color w:val="230A30"/>
        </w:rPr>
        <w:t xml:space="preserve">Introduction to Weather </w:t>
      </w:r>
    </w:p>
    <w:p w14:paraId="645CB0DE" w14:textId="1E5C73FE" w:rsidR="00D97E14" w:rsidRDefault="00FA49F9">
      <w:pPr>
        <w:pStyle w:val="Normal1"/>
        <w:rPr>
          <w:color w:val="260B31"/>
        </w:rPr>
      </w:pPr>
      <w:r>
        <w:rPr>
          <w:color w:val="260B31"/>
        </w:rPr>
        <w:t xml:space="preserve">  </w:t>
      </w:r>
    </w:p>
    <w:p w14:paraId="765A69AF" w14:textId="77777777" w:rsidR="00732FB6" w:rsidRDefault="00732FB6">
      <w:pPr>
        <w:pStyle w:val="Normal1"/>
        <w:rPr>
          <w:color w:val="260B31"/>
        </w:rPr>
      </w:pPr>
    </w:p>
    <w:p w14:paraId="02963BD1" w14:textId="76F2E2D9" w:rsidR="00732FB6" w:rsidRDefault="00E23A3C">
      <w:pPr>
        <w:pStyle w:val="Normal1"/>
        <w:rPr>
          <w:color w:val="260B31"/>
        </w:rPr>
      </w:pPr>
      <w:r>
        <w:rPr>
          <w:color w:val="260B31"/>
        </w:rPr>
        <w:t>Tuesday</w:t>
      </w:r>
      <w:r w:rsidR="00732FB6">
        <w:rPr>
          <w:color w:val="260B31"/>
        </w:rPr>
        <w:t>:</w:t>
      </w:r>
      <w:r w:rsidR="00732FB6">
        <w:rPr>
          <w:color w:val="260B31"/>
        </w:rPr>
        <w:tab/>
      </w:r>
      <w:r>
        <w:rPr>
          <w:color w:val="260B31"/>
        </w:rPr>
        <w:t>J</w:t>
      </w:r>
      <w:r w:rsidR="00320F6E">
        <w:rPr>
          <w:color w:val="260B31"/>
        </w:rPr>
        <w:t>an</w:t>
      </w:r>
      <w:r w:rsidR="00732FB6">
        <w:rPr>
          <w:color w:val="260B31"/>
        </w:rPr>
        <w:t xml:space="preserve"> </w:t>
      </w:r>
      <w:r w:rsidR="00320F6E">
        <w:rPr>
          <w:color w:val="260B31"/>
        </w:rPr>
        <w:t>12</w:t>
      </w:r>
      <w:r w:rsidR="00732FB6" w:rsidRPr="00732FB6">
        <w:rPr>
          <w:color w:val="260B31"/>
          <w:vertAlign w:val="superscript"/>
        </w:rPr>
        <w:t>th</w:t>
      </w:r>
      <w:r w:rsidR="00732FB6">
        <w:rPr>
          <w:color w:val="260B31"/>
        </w:rPr>
        <w:t xml:space="preserve"> </w:t>
      </w:r>
      <w:r w:rsidR="00FA49F9">
        <w:rPr>
          <w:color w:val="260B31"/>
        </w:rPr>
        <w:t> </w:t>
      </w:r>
      <w:r w:rsidR="00FA49F9">
        <w:rPr>
          <w:color w:val="260B31"/>
        </w:rPr>
        <w:tab/>
      </w:r>
      <w:r w:rsidR="00FA49F9">
        <w:rPr>
          <w:color w:val="260B31"/>
        </w:rPr>
        <w:tab/>
      </w:r>
      <w:proofErr w:type="spellStart"/>
      <w:r w:rsidR="000076C9">
        <w:rPr>
          <w:color w:val="260B31"/>
        </w:rPr>
        <w:t>sUAS</w:t>
      </w:r>
      <w:proofErr w:type="spellEnd"/>
      <w:r w:rsidR="000076C9">
        <w:rPr>
          <w:color w:val="260B31"/>
        </w:rPr>
        <w:t xml:space="preserve"> R</w:t>
      </w:r>
      <w:r w:rsidR="00F754A2">
        <w:rPr>
          <w:color w:val="260B31"/>
        </w:rPr>
        <w:t>egulations</w:t>
      </w:r>
    </w:p>
    <w:p w14:paraId="0F579F69" w14:textId="77777777" w:rsidR="00E23A3C" w:rsidRDefault="00FA49F9" w:rsidP="00732FB6">
      <w:pPr>
        <w:pStyle w:val="Normal1"/>
        <w:ind w:left="1440" w:firstLine="720"/>
        <w:rPr>
          <w:color w:val="260B31"/>
        </w:rPr>
      </w:pPr>
      <w:r>
        <w:rPr>
          <w:color w:val="260B31"/>
        </w:rPr>
        <w:tab/>
      </w:r>
      <w:r>
        <w:rPr>
          <w:color w:val="260B31"/>
        </w:rPr>
        <w:tab/>
      </w:r>
      <w:r w:rsidR="00F754A2">
        <w:rPr>
          <w:color w:val="260B31"/>
        </w:rPr>
        <w:t xml:space="preserve">Loading and </w:t>
      </w:r>
      <w:r w:rsidR="000076C9">
        <w:rPr>
          <w:color w:val="260B31"/>
        </w:rPr>
        <w:t>Performance</w:t>
      </w:r>
    </w:p>
    <w:p w14:paraId="3106D499" w14:textId="51ACD56A" w:rsidR="00D97E14" w:rsidRDefault="00E23A3C" w:rsidP="00732FB6">
      <w:pPr>
        <w:pStyle w:val="Normal1"/>
        <w:ind w:left="1440" w:firstLine="720"/>
        <w:rPr>
          <w:color w:val="260B31"/>
        </w:rPr>
      </w:pPr>
      <w:r>
        <w:rPr>
          <w:color w:val="260B31"/>
        </w:rPr>
        <w:tab/>
      </w:r>
      <w:r>
        <w:rPr>
          <w:color w:val="260B31"/>
        </w:rPr>
        <w:tab/>
        <w:t>Operations</w:t>
      </w:r>
      <w:r w:rsidR="00FA49F9">
        <w:rPr>
          <w:color w:val="260B31"/>
        </w:rPr>
        <w:t> </w:t>
      </w:r>
    </w:p>
    <w:p w14:paraId="0AC9C8D6" w14:textId="77777777" w:rsidR="00732FB6" w:rsidRDefault="00732FB6" w:rsidP="00732FB6">
      <w:pPr>
        <w:pStyle w:val="Normal1"/>
        <w:ind w:left="1440" w:firstLine="720"/>
        <w:rPr>
          <w:color w:val="260B31"/>
        </w:rPr>
      </w:pPr>
    </w:p>
    <w:p w14:paraId="1A379349" w14:textId="704780A1" w:rsidR="00E23A3C" w:rsidRDefault="00E23A3C" w:rsidP="00E23A3C">
      <w:pPr>
        <w:pStyle w:val="Normal1"/>
      </w:pPr>
      <w:r>
        <w:rPr>
          <w:color w:val="260B31"/>
        </w:rPr>
        <w:t>Wednesday:</w:t>
      </w:r>
      <w:r w:rsidR="00732FB6">
        <w:rPr>
          <w:color w:val="260B31"/>
        </w:rPr>
        <w:tab/>
      </w:r>
      <w:r>
        <w:rPr>
          <w:color w:val="260B31"/>
        </w:rPr>
        <w:t>J</w:t>
      </w:r>
      <w:r w:rsidR="00320F6E">
        <w:rPr>
          <w:color w:val="260B31"/>
        </w:rPr>
        <w:t>an</w:t>
      </w:r>
      <w:r w:rsidR="00FA49F9">
        <w:rPr>
          <w:color w:val="260B31"/>
        </w:rPr>
        <w:t xml:space="preserve"> </w:t>
      </w:r>
      <w:r w:rsidR="000A06FB">
        <w:rPr>
          <w:color w:val="260B31"/>
        </w:rPr>
        <w:t>1</w:t>
      </w:r>
      <w:r w:rsidR="00320F6E">
        <w:rPr>
          <w:color w:val="260B31"/>
        </w:rPr>
        <w:t>3</w:t>
      </w:r>
      <w:r w:rsidR="00320F6E">
        <w:rPr>
          <w:color w:val="260B31"/>
          <w:vertAlign w:val="superscript"/>
        </w:rPr>
        <w:t>th</w:t>
      </w:r>
      <w:r w:rsidR="00FA49F9">
        <w:rPr>
          <w:color w:val="260B31"/>
        </w:rPr>
        <w:t xml:space="preserve"> </w:t>
      </w:r>
      <w:r w:rsidR="00FA49F9">
        <w:rPr>
          <w:color w:val="260B31"/>
        </w:rPr>
        <w:tab/>
      </w:r>
      <w:r w:rsidR="00FA49F9">
        <w:rPr>
          <w:color w:val="260B31"/>
        </w:rPr>
        <w:tab/>
      </w:r>
      <w:r w:rsidR="000076C9">
        <w:t>Sensors and Workflows</w:t>
      </w:r>
    </w:p>
    <w:p w14:paraId="0E2AAEBA" w14:textId="040751C0" w:rsidR="005725A3" w:rsidRPr="000A06FB" w:rsidRDefault="00E23A3C" w:rsidP="005725A3">
      <w:pPr>
        <w:pStyle w:val="Normal1"/>
      </w:pPr>
      <w:r>
        <w:tab/>
      </w:r>
      <w:r>
        <w:tab/>
      </w:r>
      <w:r>
        <w:tab/>
      </w:r>
      <w:r>
        <w:tab/>
      </w:r>
      <w:r>
        <w:tab/>
        <w:t>Review</w:t>
      </w:r>
      <w:r>
        <w:br/>
      </w:r>
      <w:r>
        <w:tab/>
      </w:r>
      <w:r>
        <w:tab/>
      </w:r>
      <w:r>
        <w:tab/>
      </w:r>
      <w:r>
        <w:tab/>
      </w:r>
      <w:r>
        <w:tab/>
        <w:t xml:space="preserve">Testing </w:t>
      </w:r>
      <w:r w:rsidR="000A06FB">
        <w:tab/>
      </w:r>
      <w:r w:rsidR="000A06FB">
        <w:tab/>
      </w:r>
      <w:r w:rsidR="000076C9">
        <w:t xml:space="preserve"> </w:t>
      </w:r>
    </w:p>
    <w:p w14:paraId="4F3FB9B0" w14:textId="77777777" w:rsidR="00D97E14" w:rsidRDefault="00FA49F9">
      <w:pPr>
        <w:pStyle w:val="Heading1"/>
      </w:pPr>
      <w:r>
        <w:t>Learning Assessments</w:t>
      </w:r>
    </w:p>
    <w:p w14:paraId="5AC36C4D" w14:textId="4FCE0653" w:rsidR="00D97E14" w:rsidRPr="00D8517B" w:rsidRDefault="00D8517B" w:rsidP="00FA49F9">
      <w:pPr>
        <w:pStyle w:val="Normal1"/>
        <w:numPr>
          <w:ilvl w:val="0"/>
          <w:numId w:val="3"/>
        </w:numPr>
        <w:contextualSpacing/>
      </w:pPr>
      <w:r w:rsidRPr="00D8517B">
        <w:t>Quizzes</w:t>
      </w:r>
      <w:r w:rsidR="00FA49F9" w:rsidRPr="00D8517B">
        <w:t xml:space="preserve"> (10 points/assignments) </w:t>
      </w:r>
      <w:r w:rsidR="000076C9" w:rsidRPr="00D8517B">
        <w:t>7</w:t>
      </w:r>
      <w:r w:rsidR="00FA49F9" w:rsidRPr="00D8517B">
        <w:t xml:space="preserve"> assignments</w:t>
      </w:r>
      <w:r w:rsidR="00FA49F9" w:rsidRPr="00D8517B">
        <w:tab/>
        <w:t xml:space="preserve"> </w:t>
      </w:r>
      <w:r w:rsidR="00493BB9" w:rsidRPr="00D8517B">
        <w:tab/>
      </w:r>
      <w:r w:rsidR="000076C9" w:rsidRPr="00D8517B">
        <w:t xml:space="preserve"> </w:t>
      </w:r>
    </w:p>
    <w:p w14:paraId="3474CBBB" w14:textId="628EA876" w:rsidR="00D97E14" w:rsidRDefault="00493BB9">
      <w:pPr>
        <w:pStyle w:val="Normal1"/>
        <w:numPr>
          <w:ilvl w:val="0"/>
          <w:numId w:val="3"/>
        </w:numPr>
        <w:contextualSpacing/>
      </w:pPr>
      <w:r>
        <w:t xml:space="preserve">UAS Flight operations </w:t>
      </w:r>
      <w:r w:rsidR="00312D38">
        <w:t xml:space="preserve">  5 maneuvers/5 procedures</w:t>
      </w:r>
      <w:r w:rsidR="00312D38">
        <w:tab/>
      </w:r>
      <w:r w:rsidR="00312D38">
        <w:tab/>
        <w:t xml:space="preserve"> </w:t>
      </w:r>
    </w:p>
    <w:p w14:paraId="65180CFC" w14:textId="15E1A65D" w:rsidR="00D97E14" w:rsidRDefault="00493BB9">
      <w:pPr>
        <w:pStyle w:val="Normal1"/>
        <w:numPr>
          <w:ilvl w:val="0"/>
          <w:numId w:val="3"/>
        </w:numPr>
        <w:contextualSpacing/>
      </w:pPr>
      <w:r>
        <w:t>The FAA Knowledge test for</w:t>
      </w:r>
      <w:r w:rsidR="00FA49F9">
        <w:t xml:space="preserve"> remote pilot exam</w:t>
      </w:r>
      <w:r w:rsidR="00FA49F9">
        <w:tab/>
      </w:r>
      <w:r>
        <w:tab/>
      </w:r>
      <w:r w:rsidR="00FA49F9">
        <w:t xml:space="preserve"> </w:t>
      </w:r>
    </w:p>
    <w:p w14:paraId="487CD689" w14:textId="70C850BB" w:rsidR="00296552" w:rsidRDefault="00296552" w:rsidP="0023725C">
      <w:pPr>
        <w:pStyle w:val="Normal1"/>
        <w:ind w:left="720"/>
        <w:contextualSpacing/>
      </w:pPr>
      <w:r>
        <w:t>(</w:t>
      </w:r>
      <w:r w:rsidR="0023725C">
        <w:t>Must obtain a 70% or greater to obtain license</w:t>
      </w:r>
      <w:r>
        <w:t>)</w:t>
      </w:r>
    </w:p>
    <w:p w14:paraId="16A68454" w14:textId="77777777" w:rsidR="00D97E14" w:rsidRDefault="00D97E14">
      <w:pPr>
        <w:pStyle w:val="Normal1"/>
        <w:ind w:left="360"/>
      </w:pPr>
    </w:p>
    <w:p w14:paraId="7F26F5ED" w14:textId="77777777" w:rsidR="00D97E14" w:rsidRDefault="00D97E14">
      <w:pPr>
        <w:pStyle w:val="Normal1"/>
        <w:ind w:left="360"/>
      </w:pPr>
    </w:p>
    <w:p w14:paraId="43ED43EA" w14:textId="5533F113" w:rsidR="00D97E14" w:rsidRPr="00493BB9" w:rsidRDefault="00FA49F9" w:rsidP="00493BB9">
      <w:pPr>
        <w:pStyle w:val="Normal1"/>
        <w:numPr>
          <w:ilvl w:val="0"/>
          <w:numId w:val="1"/>
        </w:numPr>
        <w:contextualSpacing/>
      </w:pPr>
      <w:r>
        <w:rPr>
          <w:b/>
        </w:rPr>
        <w:t xml:space="preserve">Reasonable Accommodation - </w:t>
      </w:r>
      <w:r>
        <w:t>For reasonable accommodation please see instructor as soon as possible.  Disability Services for Students can assist both of us in the modification process.  For more information, visit the Disability Services website (http://www.umt.edu/dss/default.php).</w:t>
      </w:r>
    </w:p>
    <w:sectPr w:rsidR="00D97E14" w:rsidRPr="00493BB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E64F1"/>
    <w:multiLevelType w:val="multilevel"/>
    <w:tmpl w:val="8DD49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E90280"/>
    <w:multiLevelType w:val="multilevel"/>
    <w:tmpl w:val="37169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B27A95"/>
    <w:multiLevelType w:val="multilevel"/>
    <w:tmpl w:val="E4BC8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1A1261"/>
    <w:multiLevelType w:val="multilevel"/>
    <w:tmpl w:val="8C449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787265"/>
    <w:multiLevelType w:val="multilevel"/>
    <w:tmpl w:val="BB542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14"/>
    <w:rsid w:val="000076C9"/>
    <w:rsid w:val="000A06FB"/>
    <w:rsid w:val="001A59A2"/>
    <w:rsid w:val="001E33AC"/>
    <w:rsid w:val="0023725C"/>
    <w:rsid w:val="00296552"/>
    <w:rsid w:val="00312D38"/>
    <w:rsid w:val="00320F6E"/>
    <w:rsid w:val="00381D23"/>
    <w:rsid w:val="00493BB9"/>
    <w:rsid w:val="004A6778"/>
    <w:rsid w:val="004C29B8"/>
    <w:rsid w:val="00551D8F"/>
    <w:rsid w:val="005725A3"/>
    <w:rsid w:val="005A01A6"/>
    <w:rsid w:val="005A52D8"/>
    <w:rsid w:val="005F3B27"/>
    <w:rsid w:val="0065447F"/>
    <w:rsid w:val="006639F4"/>
    <w:rsid w:val="00732FB6"/>
    <w:rsid w:val="00812C32"/>
    <w:rsid w:val="0092504C"/>
    <w:rsid w:val="00A700AA"/>
    <w:rsid w:val="00AB5038"/>
    <w:rsid w:val="00AE4B5E"/>
    <w:rsid w:val="00BC01CC"/>
    <w:rsid w:val="00BC4C7D"/>
    <w:rsid w:val="00D76007"/>
    <w:rsid w:val="00D8517B"/>
    <w:rsid w:val="00D97E14"/>
    <w:rsid w:val="00E23A3C"/>
    <w:rsid w:val="00E37C6D"/>
    <w:rsid w:val="00E57E20"/>
    <w:rsid w:val="00F754A2"/>
    <w:rsid w:val="00FA4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7A99D"/>
  <w15:docId w15:val="{073F9CCC-1CB5-42B9-83AC-E8759C86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ckwell" w:eastAsia="Rockwell" w:hAnsi="Rockwell" w:cs="Rockwel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b/>
      <w:color w:val="482448"/>
      <w:sz w:val="32"/>
      <w:szCs w:val="32"/>
    </w:rPr>
  </w:style>
  <w:style w:type="paragraph" w:styleId="Heading2">
    <w:name w:val="heading 2"/>
    <w:basedOn w:val="Normal1"/>
    <w:next w:val="Normal1"/>
    <w:pPr>
      <w:keepNext/>
      <w:keepLines/>
      <w:spacing w:before="200"/>
      <w:outlineLvl w:val="1"/>
    </w:pPr>
    <w:rPr>
      <w:b/>
      <w:color w:val="663366"/>
      <w:sz w:val="26"/>
      <w:szCs w:val="2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rPr>
      <w:i/>
      <w:color w:val="66336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A4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9F9"/>
    <w:rPr>
      <w:rFonts w:ascii="Lucida Grande" w:hAnsi="Lucida Grande" w:cs="Lucida Grande"/>
      <w:sz w:val="18"/>
      <w:szCs w:val="18"/>
    </w:rPr>
  </w:style>
  <w:style w:type="character" w:styleId="Hyperlink">
    <w:name w:val="Hyperlink"/>
    <w:basedOn w:val="DefaultParagraphFont"/>
    <w:uiPriority w:val="99"/>
    <w:unhideWhenUsed/>
    <w:rsid w:val="005F3B27"/>
    <w:rPr>
      <w:color w:val="0000FF" w:themeColor="hyperlink"/>
      <w:u w:val="single"/>
    </w:rPr>
  </w:style>
  <w:style w:type="paragraph" w:styleId="NormalWeb">
    <w:name w:val="Normal (Web)"/>
    <w:basedOn w:val="Normal"/>
    <w:uiPriority w:val="99"/>
    <w:semiHidden/>
    <w:unhideWhenUsed/>
    <w:rsid w:val="00E23A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320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17368">
      <w:bodyDiv w:val="1"/>
      <w:marLeft w:val="0"/>
      <w:marRight w:val="0"/>
      <w:marTop w:val="0"/>
      <w:marBottom w:val="0"/>
      <w:divBdr>
        <w:top w:val="none" w:sz="0" w:space="0" w:color="auto"/>
        <w:left w:val="none" w:sz="0" w:space="0" w:color="auto"/>
        <w:bottom w:val="none" w:sz="0" w:space="0" w:color="auto"/>
        <w:right w:val="none" w:sz="0" w:space="0" w:color="auto"/>
      </w:divBdr>
      <w:divsChild>
        <w:div w:id="1261839587">
          <w:marLeft w:val="0"/>
          <w:marRight w:val="0"/>
          <w:marTop w:val="0"/>
          <w:marBottom w:val="0"/>
          <w:divBdr>
            <w:top w:val="none" w:sz="0" w:space="0" w:color="auto"/>
            <w:left w:val="none" w:sz="0" w:space="0" w:color="auto"/>
            <w:bottom w:val="none" w:sz="0" w:space="0" w:color="auto"/>
            <w:right w:val="none" w:sz="0" w:space="0" w:color="auto"/>
          </w:divBdr>
          <w:divsChild>
            <w:div w:id="1499927168">
              <w:marLeft w:val="0"/>
              <w:marRight w:val="0"/>
              <w:marTop w:val="0"/>
              <w:marBottom w:val="0"/>
              <w:divBdr>
                <w:top w:val="none" w:sz="0" w:space="0" w:color="auto"/>
                <w:left w:val="none" w:sz="0" w:space="0" w:color="auto"/>
                <w:bottom w:val="none" w:sz="0" w:space="0" w:color="auto"/>
                <w:right w:val="none" w:sz="0" w:space="0" w:color="auto"/>
              </w:divBdr>
              <w:divsChild>
                <w:div w:id="8000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29635">
      <w:bodyDiv w:val="1"/>
      <w:marLeft w:val="0"/>
      <w:marRight w:val="0"/>
      <w:marTop w:val="0"/>
      <w:marBottom w:val="0"/>
      <w:divBdr>
        <w:top w:val="none" w:sz="0" w:space="0" w:color="auto"/>
        <w:left w:val="none" w:sz="0" w:space="0" w:color="auto"/>
        <w:bottom w:val="none" w:sz="0" w:space="0" w:color="auto"/>
        <w:right w:val="none" w:sz="0" w:space="0" w:color="auto"/>
      </w:divBdr>
      <w:divsChild>
        <w:div w:id="1417241875">
          <w:marLeft w:val="547"/>
          <w:marRight w:val="0"/>
          <w:marTop w:val="154"/>
          <w:marBottom w:val="0"/>
          <w:divBdr>
            <w:top w:val="none" w:sz="0" w:space="0" w:color="auto"/>
            <w:left w:val="none" w:sz="0" w:space="0" w:color="auto"/>
            <w:bottom w:val="none" w:sz="0" w:space="0" w:color="auto"/>
            <w:right w:val="none" w:sz="0" w:space="0" w:color="auto"/>
          </w:divBdr>
        </w:div>
      </w:divsChild>
    </w:div>
    <w:div w:id="1154568574">
      <w:bodyDiv w:val="1"/>
      <w:marLeft w:val="0"/>
      <w:marRight w:val="0"/>
      <w:marTop w:val="0"/>
      <w:marBottom w:val="0"/>
      <w:divBdr>
        <w:top w:val="none" w:sz="0" w:space="0" w:color="auto"/>
        <w:left w:val="none" w:sz="0" w:space="0" w:color="auto"/>
        <w:bottom w:val="none" w:sz="0" w:space="0" w:color="auto"/>
        <w:right w:val="none" w:sz="0" w:space="0" w:color="auto"/>
      </w:divBdr>
      <w:divsChild>
        <w:div w:id="1356230582">
          <w:marLeft w:val="0"/>
          <w:marRight w:val="0"/>
          <w:marTop w:val="0"/>
          <w:marBottom w:val="0"/>
          <w:divBdr>
            <w:top w:val="none" w:sz="0" w:space="0" w:color="auto"/>
            <w:left w:val="none" w:sz="0" w:space="0" w:color="auto"/>
            <w:bottom w:val="none" w:sz="0" w:space="0" w:color="auto"/>
            <w:right w:val="none" w:sz="0" w:space="0" w:color="auto"/>
          </w:divBdr>
          <w:divsChild>
            <w:div w:id="369964528">
              <w:marLeft w:val="0"/>
              <w:marRight w:val="0"/>
              <w:marTop w:val="0"/>
              <w:marBottom w:val="0"/>
              <w:divBdr>
                <w:top w:val="none" w:sz="0" w:space="0" w:color="auto"/>
                <w:left w:val="none" w:sz="0" w:space="0" w:color="auto"/>
                <w:bottom w:val="none" w:sz="0" w:space="0" w:color="auto"/>
                <w:right w:val="none" w:sz="0" w:space="0" w:color="auto"/>
              </w:divBdr>
              <w:divsChild>
                <w:div w:id="12160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1607">
      <w:bodyDiv w:val="1"/>
      <w:marLeft w:val="0"/>
      <w:marRight w:val="0"/>
      <w:marTop w:val="0"/>
      <w:marBottom w:val="0"/>
      <w:divBdr>
        <w:top w:val="none" w:sz="0" w:space="0" w:color="auto"/>
        <w:left w:val="none" w:sz="0" w:space="0" w:color="auto"/>
        <w:bottom w:val="none" w:sz="0" w:space="0" w:color="auto"/>
        <w:right w:val="none" w:sz="0" w:space="0" w:color="auto"/>
      </w:divBdr>
      <w:divsChild>
        <w:div w:id="2041472971">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ndan.fagan@umont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lene.naylor@umontana.edu" TargetMode="External"/><Relationship Id="rId5" Type="http://schemas.openxmlformats.org/officeDocument/2006/relationships/hyperlink" Target="mailto:Jennifer.fowler@umontan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Montana Space Grant Consortium</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Naylor, Jaylene</dc:creator>
  <cp:lastModifiedBy>Naylor, Jaylene</cp:lastModifiedBy>
  <cp:revision>2</cp:revision>
  <dcterms:created xsi:type="dcterms:W3CDTF">2021-02-11T16:24:00Z</dcterms:created>
  <dcterms:modified xsi:type="dcterms:W3CDTF">2021-02-11T16:24:00Z</dcterms:modified>
</cp:coreProperties>
</file>