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EAB9523" w14:textId="77777777" w:rsidR="008720C8" w:rsidRDefault="69CC4AC0" w:rsidP="603B96A8">
      <w:pPr>
        <w:pStyle w:val="BodyText"/>
        <w:snapToGrid w:val="0"/>
        <w:ind w:left="120"/>
        <w:rPr>
          <w:rFonts w:ascii="Times New Roman"/>
          <w:sz w:val="20"/>
          <w:szCs w:val="20"/>
        </w:rPr>
      </w:pPr>
      <w:r>
        <w:rPr>
          <w:noProof/>
        </w:rPr>
        <w:drawing>
          <wp:inline distT="0" distB="0" distL="0" distR="0" wp14:anchorId="19C1BC6F" wp14:editId="23C8FE71">
            <wp:extent cx="6996168" cy="2619555"/>
            <wp:effectExtent l="0" t="0" r="1905" b="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rotWithShape="1">
                    <a:blip r:embed="rId10"/>
                    <a:srcRect t="12728"/>
                    <a:stretch/>
                  </pic:blipFill>
                  <pic:spPr bwMode="auto">
                    <a:xfrm>
                      <a:off x="0" y="0"/>
                      <a:ext cx="6997700" cy="2620129"/>
                    </a:xfrm>
                    <a:prstGeom prst="rect">
                      <a:avLst/>
                    </a:prstGeom>
                    <a:ln>
                      <a:noFill/>
                    </a:ln>
                    <a:extLst>
                      <a:ext uri="{53640926-AAD7-44D8-BBD7-CCE9431645EC}">
                        <a14:shadowObscured xmlns:a14="http://schemas.microsoft.com/office/drawing/2010/main"/>
                      </a:ext>
                    </a:extLst>
                  </pic:spPr>
                </pic:pic>
              </a:graphicData>
            </a:graphic>
          </wp:inline>
        </w:drawing>
      </w:r>
    </w:p>
    <w:p w14:paraId="678513A3" w14:textId="77777777" w:rsidR="00CA1E43" w:rsidRDefault="00CA1E43" w:rsidP="603B96A8">
      <w:pPr>
        <w:pStyle w:val="BodyText"/>
        <w:snapToGrid w:val="0"/>
        <w:spacing w:before="11"/>
        <w:rPr>
          <w:rFonts w:ascii="Times New Roman"/>
          <w:sz w:val="13"/>
          <w:szCs w:val="13"/>
        </w:rPr>
      </w:pPr>
    </w:p>
    <w:p w14:paraId="774F4FB2" w14:textId="77777777" w:rsidR="00CA1E43" w:rsidRDefault="0B126C02" w:rsidP="603B96A8">
      <w:pPr>
        <w:snapToGrid w:val="0"/>
        <w:spacing w:before="93"/>
        <w:ind w:left="488" w:right="469"/>
        <w:jc w:val="center"/>
        <w:rPr>
          <w:b/>
          <w:bCs/>
          <w:sz w:val="40"/>
          <w:szCs w:val="40"/>
        </w:rPr>
      </w:pPr>
      <w:r w:rsidRPr="603B96A8">
        <w:rPr>
          <w:b/>
          <w:bCs/>
          <w:sz w:val="40"/>
          <w:szCs w:val="40"/>
        </w:rPr>
        <w:t>University of Montana Department of Anthropology</w:t>
      </w:r>
    </w:p>
    <w:p w14:paraId="38B146B1" w14:textId="77777777" w:rsidR="00CA1E43" w:rsidRDefault="00CA1E43" w:rsidP="603B96A8">
      <w:pPr>
        <w:pStyle w:val="BodyText"/>
        <w:snapToGrid w:val="0"/>
        <w:spacing w:before="10"/>
        <w:rPr>
          <w:b/>
          <w:bCs/>
          <w:sz w:val="39"/>
          <w:szCs w:val="39"/>
        </w:rPr>
      </w:pPr>
    </w:p>
    <w:p w14:paraId="03F1C4DA" w14:textId="77777777" w:rsidR="00CA1E43" w:rsidRDefault="0B126C02" w:rsidP="603B96A8">
      <w:pPr>
        <w:snapToGrid w:val="0"/>
        <w:ind w:left="491" w:right="469"/>
        <w:jc w:val="center"/>
        <w:rPr>
          <w:b/>
          <w:bCs/>
          <w:sz w:val="36"/>
          <w:szCs w:val="36"/>
        </w:rPr>
      </w:pPr>
      <w:r w:rsidRPr="603B96A8">
        <w:rPr>
          <w:b/>
          <w:bCs/>
          <w:sz w:val="36"/>
          <w:szCs w:val="36"/>
        </w:rPr>
        <w:t>Graduate Manual of Degree Programs, Policies &amp; Procedures</w:t>
      </w:r>
    </w:p>
    <w:p w14:paraId="6D199CC9" w14:textId="77777777" w:rsidR="00CA1E43" w:rsidRDefault="00CA1E43" w:rsidP="603B96A8">
      <w:pPr>
        <w:pStyle w:val="BodyText"/>
        <w:snapToGrid w:val="0"/>
        <w:rPr>
          <w:b/>
          <w:bCs/>
          <w:sz w:val="20"/>
          <w:szCs w:val="20"/>
        </w:rPr>
      </w:pPr>
    </w:p>
    <w:p w14:paraId="0AA0B0B3" w14:textId="77777777" w:rsidR="00CA1E43" w:rsidRDefault="00CA1E43" w:rsidP="603B96A8">
      <w:pPr>
        <w:pStyle w:val="BodyText"/>
        <w:snapToGrid w:val="0"/>
        <w:rPr>
          <w:b/>
          <w:bCs/>
          <w:sz w:val="20"/>
          <w:szCs w:val="20"/>
        </w:rPr>
      </w:pPr>
    </w:p>
    <w:p w14:paraId="51A7893C" w14:textId="77777777" w:rsidR="00CA1E43" w:rsidRDefault="00CA1E43" w:rsidP="603B96A8">
      <w:pPr>
        <w:pStyle w:val="BodyText"/>
        <w:snapToGrid w:val="0"/>
        <w:rPr>
          <w:b/>
          <w:bCs/>
          <w:sz w:val="20"/>
          <w:szCs w:val="20"/>
        </w:rPr>
      </w:pPr>
    </w:p>
    <w:p w14:paraId="2348A435" w14:textId="77777777" w:rsidR="00CA1E43" w:rsidRDefault="00A26B2F" w:rsidP="603B96A8">
      <w:pPr>
        <w:pStyle w:val="BodyText"/>
        <w:snapToGrid w:val="0"/>
        <w:spacing w:before="6"/>
        <w:rPr>
          <w:b/>
          <w:bCs/>
          <w:sz w:val="16"/>
          <w:szCs w:val="16"/>
        </w:rPr>
      </w:pPr>
      <w:r>
        <w:rPr>
          <w:noProof/>
        </w:rPr>
        <w:drawing>
          <wp:anchor distT="0" distB="0" distL="0" distR="0" simplePos="0" relativeHeight="251658240" behindDoc="0" locked="0" layoutInCell="1" allowOverlap="1" wp14:anchorId="052385D3" wp14:editId="5C31AB73">
            <wp:simplePos x="0" y="0"/>
            <wp:positionH relativeFrom="page">
              <wp:posOffset>2473186</wp:posOffset>
            </wp:positionH>
            <wp:positionV relativeFrom="paragraph">
              <wp:posOffset>151454</wp:posOffset>
            </wp:positionV>
            <wp:extent cx="2637889" cy="481964"/>
            <wp:effectExtent l="0" t="0" r="0" b="0"/>
            <wp:wrapTopAndBottom/>
            <wp:docPr id="1" name="image3.png" descr="University of Montan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png" descr="University of Montana logo"/>
                    <pic:cNvPicPr/>
                  </pic:nvPicPr>
                  <pic:blipFill>
                    <a:blip r:embed="rId11" cstate="print"/>
                    <a:stretch>
                      <a:fillRect/>
                    </a:stretch>
                  </pic:blipFill>
                  <pic:spPr>
                    <a:xfrm>
                      <a:off x="0" y="0"/>
                      <a:ext cx="2637889" cy="481964"/>
                    </a:xfrm>
                    <a:prstGeom prst="rect">
                      <a:avLst/>
                    </a:prstGeom>
                  </pic:spPr>
                </pic:pic>
              </a:graphicData>
            </a:graphic>
          </wp:anchor>
        </w:drawing>
      </w:r>
    </w:p>
    <w:p w14:paraId="34D03DD3" w14:textId="77777777" w:rsidR="00CA1E43" w:rsidRDefault="00CA1E43" w:rsidP="603B96A8">
      <w:pPr>
        <w:pStyle w:val="BodyText"/>
        <w:snapToGrid w:val="0"/>
        <w:rPr>
          <w:b/>
          <w:bCs/>
          <w:sz w:val="42"/>
          <w:szCs w:val="42"/>
        </w:rPr>
      </w:pPr>
    </w:p>
    <w:p w14:paraId="33E0A6D0" w14:textId="77777777" w:rsidR="00CA1E43" w:rsidRDefault="00CA1E43" w:rsidP="603B96A8">
      <w:pPr>
        <w:pStyle w:val="BodyText"/>
        <w:snapToGrid w:val="0"/>
        <w:rPr>
          <w:b/>
          <w:bCs/>
          <w:sz w:val="42"/>
          <w:szCs w:val="42"/>
        </w:rPr>
      </w:pPr>
    </w:p>
    <w:p w14:paraId="4C6C4743" w14:textId="77777777" w:rsidR="00CA1E43" w:rsidRDefault="00CA1E43" w:rsidP="603B96A8">
      <w:pPr>
        <w:pStyle w:val="BodyText"/>
        <w:snapToGrid w:val="0"/>
        <w:rPr>
          <w:b/>
          <w:bCs/>
          <w:sz w:val="42"/>
          <w:szCs w:val="42"/>
        </w:rPr>
      </w:pPr>
    </w:p>
    <w:p w14:paraId="70F6BD0A" w14:textId="77777777" w:rsidR="00CA1E43" w:rsidRDefault="00CA1E43" w:rsidP="603B96A8">
      <w:pPr>
        <w:pStyle w:val="BodyText"/>
        <w:snapToGrid w:val="0"/>
        <w:rPr>
          <w:b/>
          <w:bCs/>
          <w:sz w:val="42"/>
          <w:szCs w:val="42"/>
        </w:rPr>
      </w:pPr>
    </w:p>
    <w:p w14:paraId="44BF1175" w14:textId="77777777" w:rsidR="00CA1E43" w:rsidRDefault="00CA1E43" w:rsidP="603B96A8">
      <w:pPr>
        <w:pStyle w:val="BodyText"/>
        <w:snapToGrid w:val="0"/>
        <w:rPr>
          <w:b/>
          <w:bCs/>
          <w:sz w:val="42"/>
          <w:szCs w:val="42"/>
        </w:rPr>
      </w:pPr>
    </w:p>
    <w:p w14:paraId="710D93D6" w14:textId="77777777" w:rsidR="00CA1E43" w:rsidRDefault="00CA1E43" w:rsidP="603B96A8">
      <w:pPr>
        <w:pStyle w:val="BodyText"/>
        <w:snapToGrid w:val="0"/>
        <w:rPr>
          <w:b/>
          <w:bCs/>
          <w:sz w:val="42"/>
          <w:szCs w:val="42"/>
        </w:rPr>
      </w:pPr>
    </w:p>
    <w:p w14:paraId="30ED6CE2" w14:textId="77777777" w:rsidR="00CA1E43" w:rsidRDefault="00CA1E43" w:rsidP="603B96A8">
      <w:pPr>
        <w:pStyle w:val="BodyText"/>
        <w:snapToGrid w:val="0"/>
        <w:rPr>
          <w:b/>
          <w:bCs/>
          <w:sz w:val="45"/>
          <w:szCs w:val="45"/>
        </w:rPr>
      </w:pPr>
    </w:p>
    <w:p w14:paraId="1F76E269" w14:textId="77777777" w:rsidR="00CA1E43" w:rsidRDefault="0B126C02" w:rsidP="603B96A8">
      <w:pPr>
        <w:snapToGrid w:val="0"/>
        <w:ind w:left="488" w:right="469"/>
        <w:jc w:val="center"/>
        <w:rPr>
          <w:sz w:val="44"/>
          <w:szCs w:val="44"/>
        </w:rPr>
      </w:pPr>
      <w:r w:rsidRPr="603B96A8">
        <w:rPr>
          <w:sz w:val="44"/>
          <w:szCs w:val="44"/>
        </w:rPr>
        <w:t>20</w:t>
      </w:r>
      <w:r w:rsidR="4E9DF2E1" w:rsidRPr="603B96A8">
        <w:rPr>
          <w:sz w:val="44"/>
          <w:szCs w:val="44"/>
        </w:rPr>
        <w:t>2</w:t>
      </w:r>
      <w:r w:rsidR="5983B5C6" w:rsidRPr="603B96A8">
        <w:rPr>
          <w:sz w:val="44"/>
          <w:szCs w:val="44"/>
        </w:rPr>
        <w:t>6</w:t>
      </w:r>
      <w:r w:rsidRPr="603B96A8">
        <w:rPr>
          <w:sz w:val="44"/>
          <w:szCs w:val="44"/>
        </w:rPr>
        <w:t>-202</w:t>
      </w:r>
      <w:r w:rsidR="6D46A52C" w:rsidRPr="603B96A8">
        <w:rPr>
          <w:sz w:val="44"/>
          <w:szCs w:val="44"/>
        </w:rPr>
        <w:t>7</w:t>
      </w:r>
    </w:p>
    <w:p w14:paraId="2ED8947C" w14:textId="4F1700DB" w:rsidR="00CA1E43" w:rsidRDefault="00CA1E43" w:rsidP="603B96A8">
      <w:pPr>
        <w:pStyle w:val="BodyText"/>
        <w:snapToGrid w:val="0"/>
        <w:spacing w:before="5"/>
        <w:rPr>
          <w:sz w:val="23"/>
          <w:szCs w:val="23"/>
        </w:rPr>
      </w:pPr>
    </w:p>
    <w:p w14:paraId="45C537AE" w14:textId="77777777" w:rsidR="00CA1E43" w:rsidRDefault="00CA1E43" w:rsidP="603B96A8">
      <w:pPr>
        <w:snapToGrid w:val="0"/>
        <w:rPr>
          <w:sz w:val="23"/>
          <w:szCs w:val="23"/>
        </w:rPr>
        <w:sectPr w:rsidR="00CA1E43">
          <w:type w:val="continuous"/>
          <w:pgSz w:w="12240" w:h="15840"/>
          <w:pgMar w:top="720" w:right="620" w:bottom="280" w:left="600" w:header="720" w:footer="720" w:gutter="0"/>
          <w:cols w:space="720"/>
        </w:sectPr>
      </w:pPr>
    </w:p>
    <w:p w14:paraId="39F5F7DC" w14:textId="77777777" w:rsidR="00CA1E43" w:rsidRDefault="0B126C02" w:rsidP="603B96A8">
      <w:pPr>
        <w:snapToGrid w:val="0"/>
        <w:spacing w:before="60"/>
        <w:ind w:left="1298" w:right="1259" w:firstLine="643"/>
        <w:rPr>
          <w:rFonts w:ascii="Times New Roman"/>
          <w:b/>
          <w:bCs/>
          <w:sz w:val="32"/>
          <w:szCs w:val="32"/>
        </w:rPr>
      </w:pPr>
      <w:r w:rsidRPr="603B96A8">
        <w:rPr>
          <w:rFonts w:ascii="Times New Roman"/>
          <w:b/>
          <w:bCs/>
          <w:sz w:val="32"/>
          <w:szCs w:val="32"/>
        </w:rPr>
        <w:lastRenderedPageBreak/>
        <w:t>University of Montana Department of Anthropology Graduate Manual of Degree Programs, Policies &amp; Procedures</w:t>
      </w:r>
    </w:p>
    <w:p w14:paraId="2C32911C" w14:textId="77777777" w:rsidR="00CA1E43" w:rsidRDefault="00CA1E43" w:rsidP="603B96A8">
      <w:pPr>
        <w:snapToGrid w:val="0"/>
        <w:rPr>
          <w:rFonts w:ascii="Times New Roman"/>
          <w:sz w:val="32"/>
          <w:szCs w:val="32"/>
        </w:rPr>
        <w:sectPr w:rsidR="00CA1E43">
          <w:footerReference w:type="default" r:id="rId12"/>
          <w:pgSz w:w="12240" w:h="15840"/>
          <w:pgMar w:top="660" w:right="620" w:bottom="1682" w:left="600" w:header="0" w:footer="1295" w:gutter="0"/>
          <w:pgNumType w:start="1"/>
          <w:cols w:space="720"/>
        </w:sectPr>
      </w:pPr>
    </w:p>
    <w:sdt>
      <w:sdtPr>
        <w:rPr>
          <w:rFonts w:ascii="Book Antiqua" w:eastAsia="Book Antiqua" w:hAnsi="Book Antiqua" w:cs="Book Antiqua"/>
          <w:b w:val="0"/>
          <w:bCs w:val="0"/>
          <w:sz w:val="22"/>
          <w:szCs w:val="22"/>
        </w:rPr>
        <w:id w:val="-1888256519"/>
        <w:docPartObj>
          <w:docPartGallery w:val="Table of Contents"/>
          <w:docPartUnique/>
        </w:docPartObj>
      </w:sdtPr>
      <w:sdtContent>
        <w:p w14:paraId="2AF59F03" w14:textId="77777777" w:rsidR="00DF69F2" w:rsidRDefault="00A26B2F">
          <w:pPr>
            <w:pStyle w:val="TOC1"/>
            <w:tabs>
              <w:tab w:val="left" w:pos="720"/>
              <w:tab w:val="right" w:leader="dot" w:pos="11010"/>
            </w:tabs>
            <w:rPr>
              <w:rFonts w:asciiTheme="minorHAnsi" w:eastAsiaTheme="minorEastAsia" w:hAnsiTheme="minorHAnsi" w:cstheme="minorBidi"/>
              <w:b w:val="0"/>
              <w:bCs w:val="0"/>
              <w:noProof/>
              <w:sz w:val="22"/>
              <w:szCs w:val="22"/>
            </w:rPr>
          </w:pPr>
          <w:r>
            <w:fldChar w:fldCharType="begin"/>
          </w:r>
          <w:r>
            <w:instrText>TOC \o "1-3" \z \u \h</w:instrText>
          </w:r>
          <w:r>
            <w:fldChar w:fldCharType="separate"/>
          </w:r>
          <w:hyperlink w:anchor="_Toc234593043" w:history="1">
            <w:r w:rsidR="00DF69F2" w:rsidRPr="00C1304B">
              <w:rPr>
                <w:rStyle w:val="Hyperlink"/>
                <w:noProof/>
              </w:rPr>
              <w:t>1.</w:t>
            </w:r>
            <w:r w:rsidR="00DF69F2">
              <w:rPr>
                <w:rFonts w:asciiTheme="minorHAnsi" w:eastAsiaTheme="minorEastAsia" w:hAnsiTheme="minorHAnsi" w:cstheme="minorBidi"/>
                <w:b w:val="0"/>
                <w:bCs w:val="0"/>
                <w:noProof/>
                <w:sz w:val="22"/>
                <w:szCs w:val="22"/>
              </w:rPr>
              <w:tab/>
            </w:r>
            <w:r w:rsidR="00DF69F2" w:rsidRPr="00C1304B">
              <w:rPr>
                <w:rStyle w:val="Hyperlink"/>
                <w:noProof/>
              </w:rPr>
              <w:t>WELCOME</w:t>
            </w:r>
            <w:r w:rsidR="00DF69F2">
              <w:rPr>
                <w:noProof/>
                <w:webHidden/>
              </w:rPr>
              <w:tab/>
            </w:r>
            <w:r w:rsidR="00DF69F2">
              <w:rPr>
                <w:noProof/>
                <w:webHidden/>
              </w:rPr>
              <w:fldChar w:fldCharType="begin"/>
            </w:r>
            <w:r w:rsidR="00DF69F2">
              <w:rPr>
                <w:noProof/>
                <w:webHidden/>
              </w:rPr>
              <w:instrText xml:space="preserve"> PAGEREF _Toc234593043 \h </w:instrText>
            </w:r>
            <w:r w:rsidR="00DF69F2">
              <w:rPr>
                <w:noProof/>
                <w:webHidden/>
              </w:rPr>
            </w:r>
            <w:r w:rsidR="00DF69F2">
              <w:rPr>
                <w:noProof/>
                <w:webHidden/>
              </w:rPr>
              <w:fldChar w:fldCharType="separate"/>
            </w:r>
            <w:r w:rsidR="00DF69F2">
              <w:rPr>
                <w:noProof/>
                <w:webHidden/>
              </w:rPr>
              <w:t>2</w:t>
            </w:r>
            <w:r w:rsidR="00DF69F2">
              <w:rPr>
                <w:noProof/>
                <w:webHidden/>
              </w:rPr>
              <w:fldChar w:fldCharType="end"/>
            </w:r>
          </w:hyperlink>
        </w:p>
        <w:p w14:paraId="2BE206A4" w14:textId="77777777" w:rsidR="00DF69F2" w:rsidRDefault="00DF69F2">
          <w:pPr>
            <w:pStyle w:val="TOC2"/>
            <w:tabs>
              <w:tab w:val="left" w:pos="880"/>
              <w:tab w:val="right" w:leader="dot" w:pos="11010"/>
            </w:tabs>
            <w:rPr>
              <w:rFonts w:asciiTheme="minorHAnsi" w:eastAsiaTheme="minorEastAsia" w:hAnsiTheme="minorHAnsi" w:cstheme="minorBidi"/>
              <w:noProof/>
              <w:sz w:val="22"/>
              <w:szCs w:val="22"/>
            </w:rPr>
          </w:pPr>
          <w:hyperlink w:anchor="_Toc234593044" w:history="1">
            <w:r w:rsidRPr="00C1304B">
              <w:rPr>
                <w:rStyle w:val="Hyperlink"/>
                <w:noProof/>
                <w:w w:val="99"/>
              </w:rPr>
              <w:t>1.1</w:t>
            </w:r>
            <w:r>
              <w:rPr>
                <w:rFonts w:asciiTheme="minorHAnsi" w:eastAsiaTheme="minorEastAsia" w:hAnsiTheme="minorHAnsi" w:cstheme="minorBidi"/>
                <w:noProof/>
                <w:sz w:val="22"/>
                <w:szCs w:val="22"/>
              </w:rPr>
              <w:tab/>
            </w:r>
            <w:r w:rsidRPr="00C1304B">
              <w:rPr>
                <w:rStyle w:val="Hyperlink"/>
                <w:noProof/>
              </w:rPr>
              <w:t>What a graduate degree in anthropology will do for</w:t>
            </w:r>
            <w:r w:rsidRPr="00C1304B">
              <w:rPr>
                <w:rStyle w:val="Hyperlink"/>
                <w:noProof/>
                <w:spacing w:val="-5"/>
              </w:rPr>
              <w:t xml:space="preserve"> </w:t>
            </w:r>
            <w:r w:rsidRPr="00C1304B">
              <w:rPr>
                <w:rStyle w:val="Hyperlink"/>
                <w:noProof/>
              </w:rPr>
              <w:t>you</w:t>
            </w:r>
            <w:r>
              <w:rPr>
                <w:noProof/>
                <w:webHidden/>
              </w:rPr>
              <w:tab/>
            </w:r>
            <w:r>
              <w:rPr>
                <w:noProof/>
                <w:webHidden/>
              </w:rPr>
              <w:fldChar w:fldCharType="begin"/>
            </w:r>
            <w:r>
              <w:rPr>
                <w:noProof/>
                <w:webHidden/>
              </w:rPr>
              <w:instrText xml:space="preserve"> PAGEREF _Toc234593044 \h </w:instrText>
            </w:r>
            <w:r>
              <w:rPr>
                <w:noProof/>
                <w:webHidden/>
              </w:rPr>
            </w:r>
            <w:r>
              <w:rPr>
                <w:noProof/>
                <w:webHidden/>
              </w:rPr>
              <w:fldChar w:fldCharType="separate"/>
            </w:r>
            <w:r>
              <w:rPr>
                <w:noProof/>
                <w:webHidden/>
              </w:rPr>
              <w:t>2</w:t>
            </w:r>
            <w:r>
              <w:rPr>
                <w:noProof/>
                <w:webHidden/>
              </w:rPr>
              <w:fldChar w:fldCharType="end"/>
            </w:r>
          </w:hyperlink>
        </w:p>
        <w:p w14:paraId="19257F2C" w14:textId="77777777" w:rsidR="00DF69F2" w:rsidRDefault="00DF69F2">
          <w:pPr>
            <w:pStyle w:val="TOC2"/>
            <w:tabs>
              <w:tab w:val="left" w:pos="880"/>
              <w:tab w:val="right" w:leader="dot" w:pos="11010"/>
            </w:tabs>
            <w:rPr>
              <w:rFonts w:asciiTheme="minorHAnsi" w:eastAsiaTheme="minorEastAsia" w:hAnsiTheme="minorHAnsi" w:cstheme="minorBidi"/>
              <w:noProof/>
              <w:sz w:val="22"/>
              <w:szCs w:val="22"/>
            </w:rPr>
          </w:pPr>
          <w:hyperlink w:anchor="_Toc234593045" w:history="1">
            <w:r w:rsidRPr="00C1304B">
              <w:rPr>
                <w:rStyle w:val="Hyperlink"/>
                <w:noProof/>
                <w:w w:val="99"/>
              </w:rPr>
              <w:t>1.2</w:t>
            </w:r>
            <w:r>
              <w:rPr>
                <w:rFonts w:asciiTheme="minorHAnsi" w:eastAsiaTheme="minorEastAsia" w:hAnsiTheme="minorHAnsi" w:cstheme="minorBidi"/>
                <w:noProof/>
                <w:sz w:val="22"/>
                <w:szCs w:val="22"/>
              </w:rPr>
              <w:tab/>
            </w:r>
            <w:r w:rsidRPr="00C1304B">
              <w:rPr>
                <w:rStyle w:val="Hyperlink"/>
                <w:noProof/>
              </w:rPr>
              <w:t>Arriving on</w:t>
            </w:r>
            <w:r w:rsidRPr="00C1304B">
              <w:rPr>
                <w:rStyle w:val="Hyperlink"/>
                <w:noProof/>
                <w:spacing w:val="-1"/>
              </w:rPr>
              <w:t xml:space="preserve"> </w:t>
            </w:r>
            <w:r w:rsidRPr="00C1304B">
              <w:rPr>
                <w:rStyle w:val="Hyperlink"/>
                <w:noProof/>
              </w:rPr>
              <w:t>Campus</w:t>
            </w:r>
            <w:r>
              <w:rPr>
                <w:noProof/>
                <w:webHidden/>
              </w:rPr>
              <w:tab/>
            </w:r>
            <w:r>
              <w:rPr>
                <w:noProof/>
                <w:webHidden/>
              </w:rPr>
              <w:fldChar w:fldCharType="begin"/>
            </w:r>
            <w:r>
              <w:rPr>
                <w:noProof/>
                <w:webHidden/>
              </w:rPr>
              <w:instrText xml:space="preserve"> PAGEREF _Toc234593045 \h </w:instrText>
            </w:r>
            <w:r>
              <w:rPr>
                <w:noProof/>
                <w:webHidden/>
              </w:rPr>
            </w:r>
            <w:r>
              <w:rPr>
                <w:noProof/>
                <w:webHidden/>
              </w:rPr>
              <w:fldChar w:fldCharType="separate"/>
            </w:r>
            <w:r>
              <w:rPr>
                <w:noProof/>
                <w:webHidden/>
              </w:rPr>
              <w:t>2</w:t>
            </w:r>
            <w:r>
              <w:rPr>
                <w:noProof/>
                <w:webHidden/>
              </w:rPr>
              <w:fldChar w:fldCharType="end"/>
            </w:r>
          </w:hyperlink>
        </w:p>
        <w:p w14:paraId="4E8C7A4C" w14:textId="77777777" w:rsidR="00DF69F2" w:rsidRDefault="00DF69F2">
          <w:pPr>
            <w:pStyle w:val="TOC2"/>
            <w:tabs>
              <w:tab w:val="left" w:pos="880"/>
              <w:tab w:val="right" w:leader="dot" w:pos="11010"/>
            </w:tabs>
            <w:rPr>
              <w:rFonts w:asciiTheme="minorHAnsi" w:eastAsiaTheme="minorEastAsia" w:hAnsiTheme="minorHAnsi" w:cstheme="minorBidi"/>
              <w:noProof/>
              <w:sz w:val="22"/>
              <w:szCs w:val="22"/>
            </w:rPr>
          </w:pPr>
          <w:hyperlink w:anchor="_Toc234593046" w:history="1">
            <w:r w:rsidRPr="00C1304B">
              <w:rPr>
                <w:rStyle w:val="Hyperlink"/>
                <w:noProof/>
                <w:w w:val="99"/>
              </w:rPr>
              <w:t>1.3</w:t>
            </w:r>
            <w:r>
              <w:rPr>
                <w:rFonts w:asciiTheme="minorHAnsi" w:eastAsiaTheme="minorEastAsia" w:hAnsiTheme="minorHAnsi" w:cstheme="minorBidi"/>
                <w:noProof/>
                <w:sz w:val="22"/>
                <w:szCs w:val="22"/>
              </w:rPr>
              <w:tab/>
            </w:r>
            <w:r w:rsidRPr="00C1304B">
              <w:rPr>
                <w:rStyle w:val="Hyperlink"/>
                <w:noProof/>
              </w:rPr>
              <w:t>Paying for graduate</w:t>
            </w:r>
            <w:r w:rsidRPr="00C1304B">
              <w:rPr>
                <w:rStyle w:val="Hyperlink"/>
                <w:noProof/>
                <w:spacing w:val="-1"/>
              </w:rPr>
              <w:t xml:space="preserve"> </w:t>
            </w:r>
            <w:r w:rsidRPr="00C1304B">
              <w:rPr>
                <w:rStyle w:val="Hyperlink"/>
                <w:noProof/>
              </w:rPr>
              <w:t>school</w:t>
            </w:r>
            <w:r>
              <w:rPr>
                <w:noProof/>
                <w:webHidden/>
              </w:rPr>
              <w:tab/>
            </w:r>
            <w:r>
              <w:rPr>
                <w:noProof/>
                <w:webHidden/>
              </w:rPr>
              <w:fldChar w:fldCharType="begin"/>
            </w:r>
            <w:r>
              <w:rPr>
                <w:noProof/>
                <w:webHidden/>
              </w:rPr>
              <w:instrText xml:space="preserve"> PAGEREF _Toc234593046 \h </w:instrText>
            </w:r>
            <w:r>
              <w:rPr>
                <w:noProof/>
                <w:webHidden/>
              </w:rPr>
            </w:r>
            <w:r>
              <w:rPr>
                <w:noProof/>
                <w:webHidden/>
              </w:rPr>
              <w:fldChar w:fldCharType="separate"/>
            </w:r>
            <w:r>
              <w:rPr>
                <w:noProof/>
                <w:webHidden/>
              </w:rPr>
              <w:t>2</w:t>
            </w:r>
            <w:r>
              <w:rPr>
                <w:noProof/>
                <w:webHidden/>
              </w:rPr>
              <w:fldChar w:fldCharType="end"/>
            </w:r>
          </w:hyperlink>
        </w:p>
        <w:p w14:paraId="7E3CA21A" w14:textId="77777777" w:rsidR="00DF69F2" w:rsidRDefault="00DF69F2">
          <w:pPr>
            <w:pStyle w:val="TOC3"/>
            <w:tabs>
              <w:tab w:val="left" w:pos="1320"/>
              <w:tab w:val="right" w:leader="dot" w:pos="11010"/>
            </w:tabs>
            <w:rPr>
              <w:rFonts w:asciiTheme="minorHAnsi" w:eastAsiaTheme="minorEastAsia" w:hAnsiTheme="minorHAnsi" w:cstheme="minorBidi"/>
              <w:noProof/>
              <w:sz w:val="22"/>
              <w:szCs w:val="22"/>
            </w:rPr>
          </w:pPr>
          <w:hyperlink w:anchor="_Toc234593047" w:history="1">
            <w:r w:rsidRPr="00C1304B">
              <w:rPr>
                <w:rStyle w:val="Hyperlink"/>
                <w:noProof/>
                <w:spacing w:val="-2"/>
              </w:rPr>
              <w:t>1.3.1</w:t>
            </w:r>
            <w:r>
              <w:rPr>
                <w:rFonts w:asciiTheme="minorHAnsi" w:eastAsiaTheme="minorEastAsia" w:hAnsiTheme="minorHAnsi" w:cstheme="minorBidi"/>
                <w:noProof/>
                <w:sz w:val="22"/>
                <w:szCs w:val="22"/>
              </w:rPr>
              <w:tab/>
            </w:r>
            <w:r w:rsidRPr="00C1304B">
              <w:rPr>
                <w:rStyle w:val="Hyperlink"/>
                <w:noProof/>
              </w:rPr>
              <w:t>Financial</w:t>
            </w:r>
            <w:r w:rsidRPr="00C1304B">
              <w:rPr>
                <w:rStyle w:val="Hyperlink"/>
                <w:noProof/>
                <w:spacing w:val="-2"/>
              </w:rPr>
              <w:t xml:space="preserve"> </w:t>
            </w:r>
            <w:r w:rsidRPr="00C1304B">
              <w:rPr>
                <w:rStyle w:val="Hyperlink"/>
                <w:noProof/>
              </w:rPr>
              <w:t>Aid</w:t>
            </w:r>
            <w:r>
              <w:rPr>
                <w:noProof/>
                <w:webHidden/>
              </w:rPr>
              <w:tab/>
            </w:r>
            <w:r>
              <w:rPr>
                <w:noProof/>
                <w:webHidden/>
              </w:rPr>
              <w:fldChar w:fldCharType="begin"/>
            </w:r>
            <w:r>
              <w:rPr>
                <w:noProof/>
                <w:webHidden/>
              </w:rPr>
              <w:instrText xml:space="preserve"> PAGEREF _Toc234593047 \h </w:instrText>
            </w:r>
            <w:r>
              <w:rPr>
                <w:noProof/>
                <w:webHidden/>
              </w:rPr>
            </w:r>
            <w:r>
              <w:rPr>
                <w:noProof/>
                <w:webHidden/>
              </w:rPr>
              <w:fldChar w:fldCharType="separate"/>
            </w:r>
            <w:r>
              <w:rPr>
                <w:noProof/>
                <w:webHidden/>
              </w:rPr>
              <w:t>3</w:t>
            </w:r>
            <w:r>
              <w:rPr>
                <w:noProof/>
                <w:webHidden/>
              </w:rPr>
              <w:fldChar w:fldCharType="end"/>
            </w:r>
          </w:hyperlink>
        </w:p>
        <w:p w14:paraId="7723C03E" w14:textId="77777777" w:rsidR="00DF69F2" w:rsidRDefault="00DF69F2">
          <w:pPr>
            <w:pStyle w:val="TOC3"/>
            <w:tabs>
              <w:tab w:val="left" w:pos="1320"/>
              <w:tab w:val="right" w:leader="dot" w:pos="11010"/>
            </w:tabs>
            <w:rPr>
              <w:rFonts w:asciiTheme="minorHAnsi" w:eastAsiaTheme="minorEastAsia" w:hAnsiTheme="minorHAnsi" w:cstheme="minorBidi"/>
              <w:noProof/>
              <w:sz w:val="22"/>
              <w:szCs w:val="22"/>
            </w:rPr>
          </w:pPr>
          <w:hyperlink w:anchor="_Toc234593048" w:history="1">
            <w:r w:rsidRPr="00C1304B">
              <w:rPr>
                <w:rStyle w:val="Hyperlink"/>
                <w:noProof/>
                <w:spacing w:val="-2"/>
              </w:rPr>
              <w:t>1.3.2</w:t>
            </w:r>
            <w:r>
              <w:rPr>
                <w:rFonts w:asciiTheme="minorHAnsi" w:eastAsiaTheme="minorEastAsia" w:hAnsiTheme="minorHAnsi" w:cstheme="minorBidi"/>
                <w:noProof/>
                <w:sz w:val="22"/>
                <w:szCs w:val="22"/>
              </w:rPr>
              <w:tab/>
            </w:r>
            <w:r w:rsidRPr="00C1304B">
              <w:rPr>
                <w:rStyle w:val="Hyperlink"/>
                <w:noProof/>
              </w:rPr>
              <w:t>Scholarships</w:t>
            </w:r>
            <w:r>
              <w:rPr>
                <w:noProof/>
                <w:webHidden/>
              </w:rPr>
              <w:tab/>
            </w:r>
            <w:r>
              <w:rPr>
                <w:noProof/>
                <w:webHidden/>
              </w:rPr>
              <w:fldChar w:fldCharType="begin"/>
            </w:r>
            <w:r>
              <w:rPr>
                <w:noProof/>
                <w:webHidden/>
              </w:rPr>
              <w:instrText xml:space="preserve"> PAGEREF _Toc234593048 \h </w:instrText>
            </w:r>
            <w:r>
              <w:rPr>
                <w:noProof/>
                <w:webHidden/>
              </w:rPr>
            </w:r>
            <w:r>
              <w:rPr>
                <w:noProof/>
                <w:webHidden/>
              </w:rPr>
              <w:fldChar w:fldCharType="separate"/>
            </w:r>
            <w:r>
              <w:rPr>
                <w:noProof/>
                <w:webHidden/>
              </w:rPr>
              <w:t>3</w:t>
            </w:r>
            <w:r>
              <w:rPr>
                <w:noProof/>
                <w:webHidden/>
              </w:rPr>
              <w:fldChar w:fldCharType="end"/>
            </w:r>
          </w:hyperlink>
        </w:p>
        <w:p w14:paraId="31931405" w14:textId="77777777" w:rsidR="00DF69F2" w:rsidRDefault="00DF69F2">
          <w:pPr>
            <w:pStyle w:val="TOC3"/>
            <w:tabs>
              <w:tab w:val="left" w:pos="1320"/>
              <w:tab w:val="right" w:leader="dot" w:pos="11010"/>
            </w:tabs>
            <w:rPr>
              <w:rFonts w:asciiTheme="minorHAnsi" w:eastAsiaTheme="minorEastAsia" w:hAnsiTheme="minorHAnsi" w:cstheme="minorBidi"/>
              <w:noProof/>
              <w:sz w:val="22"/>
              <w:szCs w:val="22"/>
            </w:rPr>
          </w:pPr>
          <w:hyperlink w:anchor="_Toc234593049" w:history="1">
            <w:r w:rsidRPr="00C1304B">
              <w:rPr>
                <w:rStyle w:val="Hyperlink"/>
                <w:noProof/>
                <w:spacing w:val="-2"/>
              </w:rPr>
              <w:t>1.3.3</w:t>
            </w:r>
            <w:r>
              <w:rPr>
                <w:rFonts w:asciiTheme="minorHAnsi" w:eastAsiaTheme="minorEastAsia" w:hAnsiTheme="minorHAnsi" w:cstheme="minorBidi"/>
                <w:noProof/>
                <w:sz w:val="22"/>
                <w:szCs w:val="22"/>
              </w:rPr>
              <w:tab/>
            </w:r>
            <w:r w:rsidRPr="00C1304B">
              <w:rPr>
                <w:rStyle w:val="Hyperlink"/>
                <w:noProof/>
              </w:rPr>
              <w:t>Grants</w:t>
            </w:r>
            <w:r>
              <w:rPr>
                <w:noProof/>
                <w:webHidden/>
              </w:rPr>
              <w:tab/>
            </w:r>
            <w:r>
              <w:rPr>
                <w:noProof/>
                <w:webHidden/>
              </w:rPr>
              <w:fldChar w:fldCharType="begin"/>
            </w:r>
            <w:r>
              <w:rPr>
                <w:noProof/>
                <w:webHidden/>
              </w:rPr>
              <w:instrText xml:space="preserve"> PAGEREF _Toc234593049 \h </w:instrText>
            </w:r>
            <w:r>
              <w:rPr>
                <w:noProof/>
                <w:webHidden/>
              </w:rPr>
            </w:r>
            <w:r>
              <w:rPr>
                <w:noProof/>
                <w:webHidden/>
              </w:rPr>
              <w:fldChar w:fldCharType="separate"/>
            </w:r>
            <w:r>
              <w:rPr>
                <w:noProof/>
                <w:webHidden/>
              </w:rPr>
              <w:t>3</w:t>
            </w:r>
            <w:r>
              <w:rPr>
                <w:noProof/>
                <w:webHidden/>
              </w:rPr>
              <w:fldChar w:fldCharType="end"/>
            </w:r>
          </w:hyperlink>
        </w:p>
        <w:p w14:paraId="7273C347" w14:textId="77777777" w:rsidR="00DF69F2" w:rsidRDefault="00DF69F2">
          <w:pPr>
            <w:pStyle w:val="TOC3"/>
            <w:tabs>
              <w:tab w:val="left" w:pos="1320"/>
              <w:tab w:val="right" w:leader="dot" w:pos="11010"/>
            </w:tabs>
            <w:rPr>
              <w:rFonts w:asciiTheme="minorHAnsi" w:eastAsiaTheme="minorEastAsia" w:hAnsiTheme="minorHAnsi" w:cstheme="minorBidi"/>
              <w:noProof/>
              <w:sz w:val="22"/>
              <w:szCs w:val="22"/>
            </w:rPr>
          </w:pPr>
          <w:hyperlink w:anchor="_Toc234593050" w:history="1">
            <w:r w:rsidRPr="00C1304B">
              <w:rPr>
                <w:rStyle w:val="Hyperlink"/>
                <w:noProof/>
                <w:spacing w:val="-2"/>
              </w:rPr>
              <w:t>1.3.4</w:t>
            </w:r>
            <w:r>
              <w:rPr>
                <w:rFonts w:asciiTheme="minorHAnsi" w:eastAsiaTheme="minorEastAsia" w:hAnsiTheme="minorHAnsi" w:cstheme="minorBidi"/>
                <w:noProof/>
                <w:sz w:val="22"/>
                <w:szCs w:val="22"/>
              </w:rPr>
              <w:tab/>
            </w:r>
            <w:r w:rsidRPr="00C1304B">
              <w:rPr>
                <w:rStyle w:val="Hyperlink"/>
                <w:noProof/>
              </w:rPr>
              <w:t>Teaching</w:t>
            </w:r>
            <w:r w:rsidRPr="00C1304B">
              <w:rPr>
                <w:rStyle w:val="Hyperlink"/>
                <w:noProof/>
                <w:spacing w:val="-1"/>
              </w:rPr>
              <w:t xml:space="preserve"> </w:t>
            </w:r>
            <w:r w:rsidRPr="00C1304B">
              <w:rPr>
                <w:rStyle w:val="Hyperlink"/>
                <w:noProof/>
              </w:rPr>
              <w:t>Assistantships</w:t>
            </w:r>
            <w:r>
              <w:rPr>
                <w:noProof/>
                <w:webHidden/>
              </w:rPr>
              <w:tab/>
            </w:r>
            <w:r>
              <w:rPr>
                <w:noProof/>
                <w:webHidden/>
              </w:rPr>
              <w:fldChar w:fldCharType="begin"/>
            </w:r>
            <w:r>
              <w:rPr>
                <w:noProof/>
                <w:webHidden/>
              </w:rPr>
              <w:instrText xml:space="preserve"> PAGEREF _Toc234593050 \h </w:instrText>
            </w:r>
            <w:r>
              <w:rPr>
                <w:noProof/>
                <w:webHidden/>
              </w:rPr>
            </w:r>
            <w:r>
              <w:rPr>
                <w:noProof/>
                <w:webHidden/>
              </w:rPr>
              <w:fldChar w:fldCharType="separate"/>
            </w:r>
            <w:r>
              <w:rPr>
                <w:noProof/>
                <w:webHidden/>
              </w:rPr>
              <w:t>3</w:t>
            </w:r>
            <w:r>
              <w:rPr>
                <w:noProof/>
                <w:webHidden/>
              </w:rPr>
              <w:fldChar w:fldCharType="end"/>
            </w:r>
          </w:hyperlink>
        </w:p>
        <w:p w14:paraId="5E177539" w14:textId="77777777" w:rsidR="00DF69F2" w:rsidRDefault="00DF69F2">
          <w:pPr>
            <w:pStyle w:val="TOC3"/>
            <w:tabs>
              <w:tab w:val="left" w:pos="1320"/>
              <w:tab w:val="right" w:leader="dot" w:pos="11010"/>
            </w:tabs>
            <w:rPr>
              <w:rFonts w:asciiTheme="minorHAnsi" w:eastAsiaTheme="minorEastAsia" w:hAnsiTheme="minorHAnsi" w:cstheme="minorBidi"/>
              <w:noProof/>
              <w:sz w:val="22"/>
              <w:szCs w:val="22"/>
            </w:rPr>
          </w:pPr>
          <w:hyperlink w:anchor="_Toc234593051" w:history="1">
            <w:r w:rsidRPr="00C1304B">
              <w:rPr>
                <w:rStyle w:val="Hyperlink"/>
                <w:noProof/>
                <w:spacing w:val="-2"/>
              </w:rPr>
              <w:t>1.3.5</w:t>
            </w:r>
            <w:r>
              <w:rPr>
                <w:rFonts w:asciiTheme="minorHAnsi" w:eastAsiaTheme="minorEastAsia" w:hAnsiTheme="minorHAnsi" w:cstheme="minorBidi"/>
                <w:noProof/>
                <w:sz w:val="22"/>
                <w:szCs w:val="22"/>
              </w:rPr>
              <w:tab/>
            </w:r>
            <w:r w:rsidRPr="00C1304B">
              <w:rPr>
                <w:rStyle w:val="Hyperlink"/>
                <w:noProof/>
              </w:rPr>
              <w:t>WRGP Approved Program</w:t>
            </w:r>
            <w:r>
              <w:rPr>
                <w:noProof/>
                <w:webHidden/>
              </w:rPr>
              <w:tab/>
            </w:r>
            <w:r>
              <w:rPr>
                <w:noProof/>
                <w:webHidden/>
              </w:rPr>
              <w:fldChar w:fldCharType="begin"/>
            </w:r>
            <w:r>
              <w:rPr>
                <w:noProof/>
                <w:webHidden/>
              </w:rPr>
              <w:instrText xml:space="preserve"> PAGEREF _Toc234593051 \h </w:instrText>
            </w:r>
            <w:r>
              <w:rPr>
                <w:noProof/>
                <w:webHidden/>
              </w:rPr>
            </w:r>
            <w:r>
              <w:rPr>
                <w:noProof/>
                <w:webHidden/>
              </w:rPr>
              <w:fldChar w:fldCharType="separate"/>
            </w:r>
            <w:r>
              <w:rPr>
                <w:noProof/>
                <w:webHidden/>
              </w:rPr>
              <w:t>4</w:t>
            </w:r>
            <w:r>
              <w:rPr>
                <w:noProof/>
                <w:webHidden/>
              </w:rPr>
              <w:fldChar w:fldCharType="end"/>
            </w:r>
          </w:hyperlink>
        </w:p>
        <w:p w14:paraId="44F90444" w14:textId="77777777" w:rsidR="00DF69F2" w:rsidRDefault="00DF69F2">
          <w:pPr>
            <w:pStyle w:val="TOC3"/>
            <w:tabs>
              <w:tab w:val="left" w:pos="1320"/>
              <w:tab w:val="right" w:leader="dot" w:pos="11010"/>
            </w:tabs>
            <w:rPr>
              <w:rFonts w:asciiTheme="minorHAnsi" w:eastAsiaTheme="minorEastAsia" w:hAnsiTheme="minorHAnsi" w:cstheme="minorBidi"/>
              <w:noProof/>
              <w:sz w:val="22"/>
              <w:szCs w:val="22"/>
            </w:rPr>
          </w:pPr>
          <w:hyperlink w:anchor="_Toc234593052" w:history="1">
            <w:r w:rsidRPr="00C1304B">
              <w:rPr>
                <w:rStyle w:val="Hyperlink"/>
                <w:noProof/>
                <w:spacing w:val="-2"/>
              </w:rPr>
              <w:t>1.3.6</w:t>
            </w:r>
            <w:r>
              <w:rPr>
                <w:rFonts w:asciiTheme="minorHAnsi" w:eastAsiaTheme="minorEastAsia" w:hAnsiTheme="minorHAnsi" w:cstheme="minorBidi"/>
                <w:noProof/>
                <w:sz w:val="22"/>
                <w:szCs w:val="22"/>
              </w:rPr>
              <w:tab/>
            </w:r>
            <w:r w:rsidRPr="00C1304B">
              <w:rPr>
                <w:rStyle w:val="Hyperlink"/>
                <w:noProof/>
              </w:rPr>
              <w:t>Other Graduate</w:t>
            </w:r>
            <w:r w:rsidRPr="00C1304B">
              <w:rPr>
                <w:rStyle w:val="Hyperlink"/>
                <w:noProof/>
                <w:spacing w:val="-1"/>
              </w:rPr>
              <w:t xml:space="preserve"> </w:t>
            </w:r>
            <w:r w:rsidRPr="00C1304B">
              <w:rPr>
                <w:rStyle w:val="Hyperlink"/>
                <w:noProof/>
              </w:rPr>
              <w:t>Support</w:t>
            </w:r>
            <w:r>
              <w:rPr>
                <w:noProof/>
                <w:webHidden/>
              </w:rPr>
              <w:tab/>
            </w:r>
            <w:r>
              <w:rPr>
                <w:noProof/>
                <w:webHidden/>
              </w:rPr>
              <w:fldChar w:fldCharType="begin"/>
            </w:r>
            <w:r>
              <w:rPr>
                <w:noProof/>
                <w:webHidden/>
              </w:rPr>
              <w:instrText xml:space="preserve"> PAGEREF _Toc234593052 \h </w:instrText>
            </w:r>
            <w:r>
              <w:rPr>
                <w:noProof/>
                <w:webHidden/>
              </w:rPr>
            </w:r>
            <w:r>
              <w:rPr>
                <w:noProof/>
                <w:webHidden/>
              </w:rPr>
              <w:fldChar w:fldCharType="separate"/>
            </w:r>
            <w:r>
              <w:rPr>
                <w:noProof/>
                <w:webHidden/>
              </w:rPr>
              <w:t>4</w:t>
            </w:r>
            <w:r>
              <w:rPr>
                <w:noProof/>
                <w:webHidden/>
              </w:rPr>
              <w:fldChar w:fldCharType="end"/>
            </w:r>
          </w:hyperlink>
        </w:p>
        <w:p w14:paraId="20258883" w14:textId="77777777" w:rsidR="00DF69F2" w:rsidRDefault="00DF69F2">
          <w:pPr>
            <w:pStyle w:val="TOC2"/>
            <w:tabs>
              <w:tab w:val="left" w:pos="880"/>
              <w:tab w:val="right" w:leader="dot" w:pos="11010"/>
            </w:tabs>
            <w:rPr>
              <w:rFonts w:asciiTheme="minorHAnsi" w:eastAsiaTheme="minorEastAsia" w:hAnsiTheme="minorHAnsi" w:cstheme="minorBidi"/>
              <w:noProof/>
              <w:sz w:val="22"/>
              <w:szCs w:val="22"/>
            </w:rPr>
          </w:pPr>
          <w:hyperlink w:anchor="_Toc234593053" w:history="1">
            <w:r w:rsidRPr="00C1304B">
              <w:rPr>
                <w:rStyle w:val="Hyperlink"/>
                <w:noProof/>
                <w:w w:val="99"/>
              </w:rPr>
              <w:t>1.4</w:t>
            </w:r>
            <w:r>
              <w:rPr>
                <w:rFonts w:asciiTheme="minorHAnsi" w:eastAsiaTheme="minorEastAsia" w:hAnsiTheme="minorHAnsi" w:cstheme="minorBidi"/>
                <w:noProof/>
                <w:sz w:val="22"/>
                <w:szCs w:val="22"/>
              </w:rPr>
              <w:tab/>
            </w:r>
            <w:r w:rsidRPr="00C1304B">
              <w:rPr>
                <w:rStyle w:val="Hyperlink"/>
                <w:noProof/>
              </w:rPr>
              <w:t>Responsibilities and expectations of</w:t>
            </w:r>
            <w:r w:rsidRPr="00C1304B">
              <w:rPr>
                <w:rStyle w:val="Hyperlink"/>
                <w:noProof/>
                <w:spacing w:val="-1"/>
              </w:rPr>
              <w:t xml:space="preserve"> </w:t>
            </w:r>
            <w:r w:rsidRPr="00C1304B">
              <w:rPr>
                <w:rStyle w:val="Hyperlink"/>
                <w:noProof/>
              </w:rPr>
              <w:t>Faculty</w:t>
            </w:r>
            <w:r>
              <w:rPr>
                <w:noProof/>
                <w:webHidden/>
              </w:rPr>
              <w:tab/>
            </w:r>
            <w:r>
              <w:rPr>
                <w:noProof/>
                <w:webHidden/>
              </w:rPr>
              <w:fldChar w:fldCharType="begin"/>
            </w:r>
            <w:r>
              <w:rPr>
                <w:noProof/>
                <w:webHidden/>
              </w:rPr>
              <w:instrText xml:space="preserve"> PAGEREF _Toc234593053 \h </w:instrText>
            </w:r>
            <w:r>
              <w:rPr>
                <w:noProof/>
                <w:webHidden/>
              </w:rPr>
            </w:r>
            <w:r>
              <w:rPr>
                <w:noProof/>
                <w:webHidden/>
              </w:rPr>
              <w:fldChar w:fldCharType="separate"/>
            </w:r>
            <w:r>
              <w:rPr>
                <w:noProof/>
                <w:webHidden/>
              </w:rPr>
              <w:t>5</w:t>
            </w:r>
            <w:r>
              <w:rPr>
                <w:noProof/>
                <w:webHidden/>
              </w:rPr>
              <w:fldChar w:fldCharType="end"/>
            </w:r>
          </w:hyperlink>
        </w:p>
        <w:p w14:paraId="5AF2BAF7" w14:textId="77777777" w:rsidR="00DF69F2" w:rsidRDefault="00DF69F2">
          <w:pPr>
            <w:pStyle w:val="TOC2"/>
            <w:tabs>
              <w:tab w:val="left" w:pos="880"/>
              <w:tab w:val="right" w:leader="dot" w:pos="11010"/>
            </w:tabs>
            <w:rPr>
              <w:rFonts w:asciiTheme="minorHAnsi" w:eastAsiaTheme="minorEastAsia" w:hAnsiTheme="minorHAnsi" w:cstheme="minorBidi"/>
              <w:noProof/>
              <w:sz w:val="22"/>
              <w:szCs w:val="22"/>
            </w:rPr>
          </w:pPr>
          <w:hyperlink w:anchor="_Toc234593054" w:history="1">
            <w:r w:rsidRPr="00C1304B">
              <w:rPr>
                <w:rStyle w:val="Hyperlink"/>
                <w:noProof/>
                <w:w w:val="99"/>
              </w:rPr>
              <w:t>1.5</w:t>
            </w:r>
            <w:r>
              <w:rPr>
                <w:rFonts w:asciiTheme="minorHAnsi" w:eastAsiaTheme="minorEastAsia" w:hAnsiTheme="minorHAnsi" w:cstheme="minorBidi"/>
                <w:noProof/>
                <w:sz w:val="22"/>
                <w:szCs w:val="22"/>
              </w:rPr>
              <w:tab/>
            </w:r>
            <w:r w:rsidRPr="00C1304B">
              <w:rPr>
                <w:rStyle w:val="Hyperlink"/>
                <w:noProof/>
              </w:rPr>
              <w:t>Responsibilities and expectations of</w:t>
            </w:r>
            <w:r w:rsidRPr="00C1304B">
              <w:rPr>
                <w:rStyle w:val="Hyperlink"/>
                <w:noProof/>
                <w:spacing w:val="-1"/>
              </w:rPr>
              <w:t xml:space="preserve"> </w:t>
            </w:r>
            <w:r w:rsidRPr="00C1304B">
              <w:rPr>
                <w:rStyle w:val="Hyperlink"/>
                <w:noProof/>
              </w:rPr>
              <w:t>Students</w:t>
            </w:r>
            <w:r>
              <w:rPr>
                <w:noProof/>
                <w:webHidden/>
              </w:rPr>
              <w:tab/>
            </w:r>
            <w:r>
              <w:rPr>
                <w:noProof/>
                <w:webHidden/>
              </w:rPr>
              <w:fldChar w:fldCharType="begin"/>
            </w:r>
            <w:r>
              <w:rPr>
                <w:noProof/>
                <w:webHidden/>
              </w:rPr>
              <w:instrText xml:space="preserve"> PAGEREF _Toc234593054 \h </w:instrText>
            </w:r>
            <w:r>
              <w:rPr>
                <w:noProof/>
                <w:webHidden/>
              </w:rPr>
            </w:r>
            <w:r>
              <w:rPr>
                <w:noProof/>
                <w:webHidden/>
              </w:rPr>
              <w:fldChar w:fldCharType="separate"/>
            </w:r>
            <w:r>
              <w:rPr>
                <w:noProof/>
                <w:webHidden/>
              </w:rPr>
              <w:t>5</w:t>
            </w:r>
            <w:r>
              <w:rPr>
                <w:noProof/>
                <w:webHidden/>
              </w:rPr>
              <w:fldChar w:fldCharType="end"/>
            </w:r>
          </w:hyperlink>
        </w:p>
        <w:p w14:paraId="2CFB8A78" w14:textId="77777777" w:rsidR="00DF69F2" w:rsidRDefault="00DF69F2">
          <w:pPr>
            <w:pStyle w:val="TOC2"/>
            <w:tabs>
              <w:tab w:val="left" w:pos="880"/>
              <w:tab w:val="right" w:leader="dot" w:pos="11010"/>
            </w:tabs>
            <w:rPr>
              <w:rFonts w:asciiTheme="minorHAnsi" w:eastAsiaTheme="minorEastAsia" w:hAnsiTheme="minorHAnsi" w:cstheme="minorBidi"/>
              <w:noProof/>
              <w:sz w:val="22"/>
              <w:szCs w:val="22"/>
            </w:rPr>
          </w:pPr>
          <w:hyperlink w:anchor="_Toc234593055" w:history="1">
            <w:r w:rsidRPr="00C1304B">
              <w:rPr>
                <w:rStyle w:val="Hyperlink"/>
                <w:noProof/>
                <w:w w:val="99"/>
              </w:rPr>
              <w:t>1.6</w:t>
            </w:r>
            <w:r>
              <w:rPr>
                <w:rFonts w:asciiTheme="minorHAnsi" w:eastAsiaTheme="minorEastAsia" w:hAnsiTheme="minorHAnsi" w:cstheme="minorBidi"/>
                <w:noProof/>
                <w:sz w:val="22"/>
                <w:szCs w:val="22"/>
              </w:rPr>
              <w:tab/>
            </w:r>
            <w:r w:rsidRPr="00C1304B">
              <w:rPr>
                <w:rStyle w:val="Hyperlink"/>
                <w:noProof/>
              </w:rPr>
              <w:t>Complaints and disagreements</w:t>
            </w:r>
            <w:r>
              <w:rPr>
                <w:noProof/>
                <w:webHidden/>
              </w:rPr>
              <w:tab/>
            </w:r>
            <w:r>
              <w:rPr>
                <w:noProof/>
                <w:webHidden/>
              </w:rPr>
              <w:fldChar w:fldCharType="begin"/>
            </w:r>
            <w:r>
              <w:rPr>
                <w:noProof/>
                <w:webHidden/>
              </w:rPr>
              <w:instrText xml:space="preserve"> PAGEREF _Toc234593055 \h </w:instrText>
            </w:r>
            <w:r>
              <w:rPr>
                <w:noProof/>
                <w:webHidden/>
              </w:rPr>
            </w:r>
            <w:r>
              <w:rPr>
                <w:noProof/>
                <w:webHidden/>
              </w:rPr>
              <w:fldChar w:fldCharType="separate"/>
            </w:r>
            <w:r>
              <w:rPr>
                <w:noProof/>
                <w:webHidden/>
              </w:rPr>
              <w:t>7</w:t>
            </w:r>
            <w:r>
              <w:rPr>
                <w:noProof/>
                <w:webHidden/>
              </w:rPr>
              <w:fldChar w:fldCharType="end"/>
            </w:r>
          </w:hyperlink>
        </w:p>
        <w:p w14:paraId="48FBF748" w14:textId="77777777" w:rsidR="00DF69F2" w:rsidRDefault="00DF69F2">
          <w:pPr>
            <w:pStyle w:val="TOC1"/>
            <w:tabs>
              <w:tab w:val="left" w:pos="720"/>
              <w:tab w:val="right" w:leader="dot" w:pos="11010"/>
            </w:tabs>
            <w:rPr>
              <w:rFonts w:asciiTheme="minorHAnsi" w:eastAsiaTheme="minorEastAsia" w:hAnsiTheme="minorHAnsi" w:cstheme="minorBidi"/>
              <w:b w:val="0"/>
              <w:bCs w:val="0"/>
              <w:noProof/>
              <w:sz w:val="22"/>
              <w:szCs w:val="22"/>
            </w:rPr>
          </w:pPr>
          <w:hyperlink w:anchor="_Toc234593056" w:history="1">
            <w:r w:rsidRPr="00C1304B">
              <w:rPr>
                <w:rStyle w:val="Hyperlink"/>
                <w:noProof/>
              </w:rPr>
              <w:t>2.</w:t>
            </w:r>
            <w:r>
              <w:rPr>
                <w:rFonts w:asciiTheme="minorHAnsi" w:eastAsiaTheme="minorEastAsia" w:hAnsiTheme="minorHAnsi" w:cstheme="minorBidi"/>
                <w:b w:val="0"/>
                <w:bCs w:val="0"/>
                <w:noProof/>
                <w:sz w:val="22"/>
                <w:szCs w:val="22"/>
              </w:rPr>
              <w:tab/>
            </w:r>
            <w:r w:rsidRPr="00C1304B">
              <w:rPr>
                <w:rStyle w:val="Hyperlink"/>
                <w:noProof/>
              </w:rPr>
              <w:t>YOUR ACADEMIC</w:t>
            </w:r>
            <w:r w:rsidRPr="00C1304B">
              <w:rPr>
                <w:rStyle w:val="Hyperlink"/>
                <w:noProof/>
                <w:spacing w:val="-14"/>
              </w:rPr>
              <w:t xml:space="preserve"> </w:t>
            </w:r>
            <w:r w:rsidRPr="00C1304B">
              <w:rPr>
                <w:rStyle w:val="Hyperlink"/>
                <w:noProof/>
              </w:rPr>
              <w:t>CAREER</w:t>
            </w:r>
            <w:r>
              <w:rPr>
                <w:noProof/>
                <w:webHidden/>
              </w:rPr>
              <w:tab/>
            </w:r>
            <w:r>
              <w:rPr>
                <w:noProof/>
                <w:webHidden/>
              </w:rPr>
              <w:fldChar w:fldCharType="begin"/>
            </w:r>
            <w:r>
              <w:rPr>
                <w:noProof/>
                <w:webHidden/>
              </w:rPr>
              <w:instrText xml:space="preserve"> PAGEREF _Toc234593056 \h </w:instrText>
            </w:r>
            <w:r>
              <w:rPr>
                <w:noProof/>
                <w:webHidden/>
              </w:rPr>
            </w:r>
            <w:r>
              <w:rPr>
                <w:noProof/>
                <w:webHidden/>
              </w:rPr>
              <w:fldChar w:fldCharType="separate"/>
            </w:r>
            <w:r>
              <w:rPr>
                <w:noProof/>
                <w:webHidden/>
              </w:rPr>
              <w:t>7</w:t>
            </w:r>
            <w:r>
              <w:rPr>
                <w:noProof/>
                <w:webHidden/>
              </w:rPr>
              <w:fldChar w:fldCharType="end"/>
            </w:r>
          </w:hyperlink>
        </w:p>
        <w:p w14:paraId="054A6F42" w14:textId="77777777" w:rsidR="00DF69F2" w:rsidRDefault="00DF69F2">
          <w:pPr>
            <w:pStyle w:val="TOC2"/>
            <w:tabs>
              <w:tab w:val="left" w:pos="880"/>
              <w:tab w:val="right" w:leader="dot" w:pos="11010"/>
            </w:tabs>
            <w:rPr>
              <w:rFonts w:asciiTheme="minorHAnsi" w:eastAsiaTheme="minorEastAsia" w:hAnsiTheme="minorHAnsi" w:cstheme="minorBidi"/>
              <w:noProof/>
              <w:sz w:val="22"/>
              <w:szCs w:val="22"/>
            </w:rPr>
          </w:pPr>
          <w:hyperlink w:anchor="_Toc234593057" w:history="1">
            <w:r w:rsidRPr="00C1304B">
              <w:rPr>
                <w:rStyle w:val="Hyperlink"/>
                <w:noProof/>
                <w:w w:val="99"/>
              </w:rPr>
              <w:t>2.1</w:t>
            </w:r>
            <w:r>
              <w:rPr>
                <w:rFonts w:asciiTheme="minorHAnsi" w:eastAsiaTheme="minorEastAsia" w:hAnsiTheme="minorHAnsi" w:cstheme="minorBidi"/>
                <w:noProof/>
                <w:sz w:val="22"/>
                <w:szCs w:val="22"/>
              </w:rPr>
              <w:tab/>
            </w:r>
            <w:r w:rsidRPr="00C1304B">
              <w:rPr>
                <w:rStyle w:val="Hyperlink"/>
                <w:noProof/>
              </w:rPr>
              <w:t>Your first year as a graduate</w:t>
            </w:r>
            <w:r w:rsidRPr="00C1304B">
              <w:rPr>
                <w:rStyle w:val="Hyperlink"/>
                <w:noProof/>
                <w:spacing w:val="-1"/>
              </w:rPr>
              <w:t xml:space="preserve"> </w:t>
            </w:r>
            <w:r w:rsidRPr="00C1304B">
              <w:rPr>
                <w:rStyle w:val="Hyperlink"/>
                <w:noProof/>
              </w:rPr>
              <w:t>student</w:t>
            </w:r>
            <w:r>
              <w:rPr>
                <w:noProof/>
                <w:webHidden/>
              </w:rPr>
              <w:tab/>
            </w:r>
            <w:r>
              <w:rPr>
                <w:noProof/>
                <w:webHidden/>
              </w:rPr>
              <w:fldChar w:fldCharType="begin"/>
            </w:r>
            <w:r>
              <w:rPr>
                <w:noProof/>
                <w:webHidden/>
              </w:rPr>
              <w:instrText xml:space="preserve"> PAGEREF _Toc234593057 \h </w:instrText>
            </w:r>
            <w:r>
              <w:rPr>
                <w:noProof/>
                <w:webHidden/>
              </w:rPr>
            </w:r>
            <w:r>
              <w:rPr>
                <w:noProof/>
                <w:webHidden/>
              </w:rPr>
              <w:fldChar w:fldCharType="separate"/>
            </w:r>
            <w:r>
              <w:rPr>
                <w:noProof/>
                <w:webHidden/>
              </w:rPr>
              <w:t>8</w:t>
            </w:r>
            <w:r>
              <w:rPr>
                <w:noProof/>
                <w:webHidden/>
              </w:rPr>
              <w:fldChar w:fldCharType="end"/>
            </w:r>
          </w:hyperlink>
        </w:p>
        <w:p w14:paraId="139AF23F" w14:textId="77777777" w:rsidR="00DF69F2" w:rsidRDefault="00DF69F2">
          <w:pPr>
            <w:pStyle w:val="TOC2"/>
            <w:tabs>
              <w:tab w:val="left" w:pos="880"/>
              <w:tab w:val="right" w:leader="dot" w:pos="11010"/>
            </w:tabs>
            <w:rPr>
              <w:rFonts w:asciiTheme="minorHAnsi" w:eastAsiaTheme="minorEastAsia" w:hAnsiTheme="minorHAnsi" w:cstheme="minorBidi"/>
              <w:noProof/>
              <w:sz w:val="22"/>
              <w:szCs w:val="22"/>
            </w:rPr>
          </w:pPr>
          <w:hyperlink w:anchor="_Toc234593058" w:history="1">
            <w:r w:rsidRPr="00C1304B">
              <w:rPr>
                <w:rStyle w:val="Hyperlink"/>
                <w:noProof/>
                <w:w w:val="99"/>
              </w:rPr>
              <w:t>2.2</w:t>
            </w:r>
            <w:r>
              <w:rPr>
                <w:rFonts w:asciiTheme="minorHAnsi" w:eastAsiaTheme="minorEastAsia" w:hAnsiTheme="minorHAnsi" w:cstheme="minorBidi"/>
                <w:noProof/>
                <w:sz w:val="22"/>
                <w:szCs w:val="22"/>
              </w:rPr>
              <w:tab/>
            </w:r>
            <w:r w:rsidRPr="00C1304B">
              <w:rPr>
                <w:rStyle w:val="Hyperlink"/>
                <w:noProof/>
              </w:rPr>
              <w:t>Master’s students: after your first</w:t>
            </w:r>
            <w:r w:rsidRPr="00C1304B">
              <w:rPr>
                <w:rStyle w:val="Hyperlink"/>
                <w:noProof/>
                <w:spacing w:val="-1"/>
              </w:rPr>
              <w:t xml:space="preserve"> </w:t>
            </w:r>
            <w:r w:rsidRPr="00C1304B">
              <w:rPr>
                <w:rStyle w:val="Hyperlink"/>
                <w:noProof/>
              </w:rPr>
              <w:t>year</w:t>
            </w:r>
            <w:r>
              <w:rPr>
                <w:noProof/>
                <w:webHidden/>
              </w:rPr>
              <w:tab/>
            </w:r>
            <w:r>
              <w:rPr>
                <w:noProof/>
                <w:webHidden/>
              </w:rPr>
              <w:fldChar w:fldCharType="begin"/>
            </w:r>
            <w:r>
              <w:rPr>
                <w:noProof/>
                <w:webHidden/>
              </w:rPr>
              <w:instrText xml:space="preserve"> PAGEREF _Toc234593058 \h </w:instrText>
            </w:r>
            <w:r>
              <w:rPr>
                <w:noProof/>
                <w:webHidden/>
              </w:rPr>
            </w:r>
            <w:r>
              <w:rPr>
                <w:noProof/>
                <w:webHidden/>
              </w:rPr>
              <w:fldChar w:fldCharType="separate"/>
            </w:r>
            <w:r>
              <w:rPr>
                <w:noProof/>
                <w:webHidden/>
              </w:rPr>
              <w:t>9</w:t>
            </w:r>
            <w:r>
              <w:rPr>
                <w:noProof/>
                <w:webHidden/>
              </w:rPr>
              <w:fldChar w:fldCharType="end"/>
            </w:r>
          </w:hyperlink>
        </w:p>
        <w:p w14:paraId="3A4C285D" w14:textId="77777777" w:rsidR="00DF69F2" w:rsidRDefault="00DF69F2">
          <w:pPr>
            <w:pStyle w:val="TOC2"/>
            <w:tabs>
              <w:tab w:val="left" w:pos="880"/>
              <w:tab w:val="right" w:leader="dot" w:pos="11010"/>
            </w:tabs>
            <w:rPr>
              <w:rFonts w:asciiTheme="minorHAnsi" w:eastAsiaTheme="minorEastAsia" w:hAnsiTheme="minorHAnsi" w:cstheme="minorBidi"/>
              <w:noProof/>
              <w:sz w:val="22"/>
              <w:szCs w:val="22"/>
            </w:rPr>
          </w:pPr>
          <w:hyperlink w:anchor="_Toc234593059" w:history="1">
            <w:r w:rsidRPr="00C1304B">
              <w:rPr>
                <w:rStyle w:val="Hyperlink"/>
                <w:noProof/>
                <w:w w:val="99"/>
              </w:rPr>
              <w:t>2.3</w:t>
            </w:r>
            <w:r>
              <w:rPr>
                <w:rFonts w:asciiTheme="minorHAnsi" w:eastAsiaTheme="minorEastAsia" w:hAnsiTheme="minorHAnsi" w:cstheme="minorBidi"/>
                <w:noProof/>
                <w:sz w:val="22"/>
                <w:szCs w:val="22"/>
              </w:rPr>
              <w:tab/>
            </w:r>
            <w:r w:rsidRPr="00C1304B">
              <w:rPr>
                <w:rStyle w:val="Hyperlink"/>
                <w:noProof/>
              </w:rPr>
              <w:t>The M.A.</w:t>
            </w:r>
            <w:r w:rsidRPr="00C1304B">
              <w:rPr>
                <w:rStyle w:val="Hyperlink"/>
                <w:noProof/>
                <w:spacing w:val="-1"/>
              </w:rPr>
              <w:t xml:space="preserve"> </w:t>
            </w:r>
            <w:r w:rsidRPr="00C1304B">
              <w:rPr>
                <w:rStyle w:val="Hyperlink"/>
                <w:noProof/>
              </w:rPr>
              <w:t>Project</w:t>
            </w:r>
            <w:r>
              <w:rPr>
                <w:noProof/>
                <w:webHidden/>
              </w:rPr>
              <w:tab/>
            </w:r>
            <w:r>
              <w:rPr>
                <w:noProof/>
                <w:webHidden/>
              </w:rPr>
              <w:fldChar w:fldCharType="begin"/>
            </w:r>
            <w:r>
              <w:rPr>
                <w:noProof/>
                <w:webHidden/>
              </w:rPr>
              <w:instrText xml:space="preserve"> PAGEREF _Toc234593059 \h </w:instrText>
            </w:r>
            <w:r>
              <w:rPr>
                <w:noProof/>
                <w:webHidden/>
              </w:rPr>
            </w:r>
            <w:r>
              <w:rPr>
                <w:noProof/>
                <w:webHidden/>
              </w:rPr>
              <w:fldChar w:fldCharType="separate"/>
            </w:r>
            <w:r>
              <w:rPr>
                <w:noProof/>
                <w:webHidden/>
              </w:rPr>
              <w:t>9</w:t>
            </w:r>
            <w:r>
              <w:rPr>
                <w:noProof/>
                <w:webHidden/>
              </w:rPr>
              <w:fldChar w:fldCharType="end"/>
            </w:r>
          </w:hyperlink>
        </w:p>
        <w:p w14:paraId="16B54A95" w14:textId="77777777" w:rsidR="00DF69F2" w:rsidRDefault="00DF69F2">
          <w:pPr>
            <w:pStyle w:val="TOC3"/>
            <w:tabs>
              <w:tab w:val="left" w:pos="1320"/>
              <w:tab w:val="right" w:leader="dot" w:pos="11010"/>
            </w:tabs>
            <w:rPr>
              <w:rFonts w:asciiTheme="minorHAnsi" w:eastAsiaTheme="minorEastAsia" w:hAnsiTheme="minorHAnsi" w:cstheme="minorBidi"/>
              <w:noProof/>
              <w:sz w:val="22"/>
              <w:szCs w:val="22"/>
            </w:rPr>
          </w:pPr>
          <w:hyperlink w:anchor="_Toc234593060" w:history="1">
            <w:r w:rsidRPr="00C1304B">
              <w:rPr>
                <w:rStyle w:val="Hyperlink"/>
                <w:noProof/>
                <w:spacing w:val="-2"/>
              </w:rPr>
              <w:t>2.3.1</w:t>
            </w:r>
            <w:r>
              <w:rPr>
                <w:rFonts w:asciiTheme="minorHAnsi" w:eastAsiaTheme="minorEastAsia" w:hAnsiTheme="minorHAnsi" w:cstheme="minorBidi"/>
                <w:noProof/>
                <w:sz w:val="22"/>
                <w:szCs w:val="22"/>
              </w:rPr>
              <w:tab/>
            </w:r>
            <w:r w:rsidRPr="00C1304B">
              <w:rPr>
                <w:rStyle w:val="Hyperlink"/>
                <w:noProof/>
              </w:rPr>
              <w:t>The M.A.</w:t>
            </w:r>
            <w:r w:rsidRPr="00C1304B">
              <w:rPr>
                <w:rStyle w:val="Hyperlink"/>
                <w:noProof/>
                <w:spacing w:val="-2"/>
              </w:rPr>
              <w:t xml:space="preserve"> </w:t>
            </w:r>
            <w:r w:rsidRPr="00C1304B">
              <w:rPr>
                <w:rStyle w:val="Hyperlink"/>
                <w:noProof/>
              </w:rPr>
              <w:t>thesis</w:t>
            </w:r>
            <w:r>
              <w:rPr>
                <w:noProof/>
                <w:webHidden/>
              </w:rPr>
              <w:tab/>
            </w:r>
            <w:r>
              <w:rPr>
                <w:noProof/>
                <w:webHidden/>
              </w:rPr>
              <w:fldChar w:fldCharType="begin"/>
            </w:r>
            <w:r>
              <w:rPr>
                <w:noProof/>
                <w:webHidden/>
              </w:rPr>
              <w:instrText xml:space="preserve"> PAGEREF _Toc234593060 \h </w:instrText>
            </w:r>
            <w:r>
              <w:rPr>
                <w:noProof/>
                <w:webHidden/>
              </w:rPr>
            </w:r>
            <w:r>
              <w:rPr>
                <w:noProof/>
                <w:webHidden/>
              </w:rPr>
              <w:fldChar w:fldCharType="separate"/>
            </w:r>
            <w:r>
              <w:rPr>
                <w:noProof/>
                <w:webHidden/>
              </w:rPr>
              <w:t>10</w:t>
            </w:r>
            <w:r>
              <w:rPr>
                <w:noProof/>
                <w:webHidden/>
              </w:rPr>
              <w:fldChar w:fldCharType="end"/>
            </w:r>
          </w:hyperlink>
        </w:p>
        <w:p w14:paraId="43FB04F4" w14:textId="77777777" w:rsidR="00DF69F2" w:rsidRDefault="00DF69F2">
          <w:pPr>
            <w:pStyle w:val="TOC3"/>
            <w:tabs>
              <w:tab w:val="left" w:pos="1320"/>
              <w:tab w:val="right" w:leader="dot" w:pos="11010"/>
            </w:tabs>
            <w:rPr>
              <w:rFonts w:asciiTheme="minorHAnsi" w:eastAsiaTheme="minorEastAsia" w:hAnsiTheme="minorHAnsi" w:cstheme="minorBidi"/>
              <w:noProof/>
              <w:sz w:val="22"/>
              <w:szCs w:val="22"/>
            </w:rPr>
          </w:pPr>
          <w:hyperlink w:anchor="_Toc234593061" w:history="1">
            <w:r w:rsidRPr="00C1304B">
              <w:rPr>
                <w:rStyle w:val="Hyperlink"/>
                <w:noProof/>
                <w:spacing w:val="-2"/>
              </w:rPr>
              <w:t>2.3.2</w:t>
            </w:r>
            <w:r>
              <w:rPr>
                <w:rFonts w:asciiTheme="minorHAnsi" w:eastAsiaTheme="minorEastAsia" w:hAnsiTheme="minorHAnsi" w:cstheme="minorBidi"/>
                <w:noProof/>
                <w:sz w:val="22"/>
                <w:szCs w:val="22"/>
              </w:rPr>
              <w:tab/>
            </w:r>
            <w:r w:rsidRPr="00C1304B">
              <w:rPr>
                <w:rStyle w:val="Hyperlink"/>
                <w:noProof/>
              </w:rPr>
              <w:t>The M.A. professional paper</w:t>
            </w:r>
            <w:r>
              <w:rPr>
                <w:noProof/>
                <w:webHidden/>
              </w:rPr>
              <w:tab/>
            </w:r>
            <w:r>
              <w:rPr>
                <w:noProof/>
                <w:webHidden/>
              </w:rPr>
              <w:fldChar w:fldCharType="begin"/>
            </w:r>
            <w:r>
              <w:rPr>
                <w:noProof/>
                <w:webHidden/>
              </w:rPr>
              <w:instrText xml:space="preserve"> PAGEREF _Toc234593061 \h </w:instrText>
            </w:r>
            <w:r>
              <w:rPr>
                <w:noProof/>
                <w:webHidden/>
              </w:rPr>
            </w:r>
            <w:r>
              <w:rPr>
                <w:noProof/>
                <w:webHidden/>
              </w:rPr>
              <w:fldChar w:fldCharType="separate"/>
            </w:r>
            <w:r>
              <w:rPr>
                <w:noProof/>
                <w:webHidden/>
              </w:rPr>
              <w:t>10</w:t>
            </w:r>
            <w:r>
              <w:rPr>
                <w:noProof/>
                <w:webHidden/>
              </w:rPr>
              <w:fldChar w:fldCharType="end"/>
            </w:r>
          </w:hyperlink>
        </w:p>
        <w:p w14:paraId="0FF9E1C8" w14:textId="77777777" w:rsidR="00DF69F2" w:rsidRDefault="00DF69F2">
          <w:pPr>
            <w:pStyle w:val="TOC3"/>
            <w:tabs>
              <w:tab w:val="left" w:pos="1320"/>
              <w:tab w:val="right" w:leader="dot" w:pos="11010"/>
            </w:tabs>
            <w:rPr>
              <w:rFonts w:asciiTheme="minorHAnsi" w:eastAsiaTheme="minorEastAsia" w:hAnsiTheme="minorHAnsi" w:cstheme="minorBidi"/>
              <w:noProof/>
              <w:sz w:val="22"/>
              <w:szCs w:val="22"/>
            </w:rPr>
          </w:pPr>
          <w:hyperlink w:anchor="_Toc234593062" w:history="1">
            <w:r w:rsidRPr="00C1304B">
              <w:rPr>
                <w:rStyle w:val="Hyperlink"/>
                <w:noProof/>
                <w:spacing w:val="-2"/>
              </w:rPr>
              <w:t>2.3.3</w:t>
            </w:r>
            <w:r>
              <w:rPr>
                <w:rFonts w:asciiTheme="minorHAnsi" w:eastAsiaTheme="minorEastAsia" w:hAnsiTheme="minorHAnsi" w:cstheme="minorBidi"/>
                <w:noProof/>
                <w:sz w:val="22"/>
                <w:szCs w:val="22"/>
              </w:rPr>
              <w:tab/>
            </w:r>
            <w:r w:rsidRPr="00C1304B">
              <w:rPr>
                <w:rStyle w:val="Hyperlink"/>
                <w:noProof/>
              </w:rPr>
              <w:t>The M.A.</w:t>
            </w:r>
            <w:r w:rsidRPr="00C1304B">
              <w:rPr>
                <w:rStyle w:val="Hyperlink"/>
                <w:noProof/>
                <w:spacing w:val="-2"/>
              </w:rPr>
              <w:t xml:space="preserve"> </w:t>
            </w:r>
            <w:r w:rsidRPr="00C1304B">
              <w:rPr>
                <w:rStyle w:val="Hyperlink"/>
                <w:noProof/>
              </w:rPr>
              <w:t>portfolio</w:t>
            </w:r>
            <w:r>
              <w:rPr>
                <w:noProof/>
                <w:webHidden/>
              </w:rPr>
              <w:tab/>
            </w:r>
            <w:r>
              <w:rPr>
                <w:noProof/>
                <w:webHidden/>
              </w:rPr>
              <w:fldChar w:fldCharType="begin"/>
            </w:r>
            <w:r>
              <w:rPr>
                <w:noProof/>
                <w:webHidden/>
              </w:rPr>
              <w:instrText xml:space="preserve"> PAGEREF _Toc234593062 \h </w:instrText>
            </w:r>
            <w:r>
              <w:rPr>
                <w:noProof/>
                <w:webHidden/>
              </w:rPr>
            </w:r>
            <w:r>
              <w:rPr>
                <w:noProof/>
                <w:webHidden/>
              </w:rPr>
              <w:fldChar w:fldCharType="separate"/>
            </w:r>
            <w:r>
              <w:rPr>
                <w:noProof/>
                <w:webHidden/>
              </w:rPr>
              <w:t>10</w:t>
            </w:r>
            <w:r>
              <w:rPr>
                <w:noProof/>
                <w:webHidden/>
              </w:rPr>
              <w:fldChar w:fldCharType="end"/>
            </w:r>
          </w:hyperlink>
        </w:p>
        <w:p w14:paraId="005760AB" w14:textId="77777777" w:rsidR="00DF69F2" w:rsidRDefault="00DF69F2">
          <w:pPr>
            <w:pStyle w:val="TOC3"/>
            <w:tabs>
              <w:tab w:val="left" w:pos="1320"/>
              <w:tab w:val="right" w:leader="dot" w:pos="11010"/>
            </w:tabs>
            <w:rPr>
              <w:rFonts w:asciiTheme="minorHAnsi" w:eastAsiaTheme="minorEastAsia" w:hAnsiTheme="minorHAnsi" w:cstheme="minorBidi"/>
              <w:noProof/>
              <w:sz w:val="22"/>
              <w:szCs w:val="22"/>
            </w:rPr>
          </w:pPr>
          <w:hyperlink w:anchor="_Toc234593063" w:history="1">
            <w:r w:rsidRPr="00C1304B">
              <w:rPr>
                <w:rStyle w:val="Hyperlink"/>
                <w:noProof/>
                <w:spacing w:val="-2"/>
              </w:rPr>
              <w:t>2.3.4</w:t>
            </w:r>
            <w:r>
              <w:rPr>
                <w:rFonts w:asciiTheme="minorHAnsi" w:eastAsiaTheme="minorEastAsia" w:hAnsiTheme="minorHAnsi" w:cstheme="minorBidi"/>
                <w:noProof/>
                <w:sz w:val="22"/>
                <w:szCs w:val="22"/>
              </w:rPr>
              <w:tab/>
            </w:r>
            <w:r w:rsidRPr="00C1304B">
              <w:rPr>
                <w:rStyle w:val="Hyperlink"/>
                <w:noProof/>
              </w:rPr>
              <w:t>M.A. Students: Completing your thesis or</w:t>
            </w:r>
            <w:r w:rsidRPr="00C1304B">
              <w:rPr>
                <w:rStyle w:val="Hyperlink"/>
                <w:noProof/>
                <w:spacing w:val="-8"/>
              </w:rPr>
              <w:t xml:space="preserve"> </w:t>
            </w:r>
            <w:r w:rsidRPr="00C1304B">
              <w:rPr>
                <w:rStyle w:val="Hyperlink"/>
                <w:noProof/>
              </w:rPr>
              <w:t>paper</w:t>
            </w:r>
            <w:r>
              <w:rPr>
                <w:noProof/>
                <w:webHidden/>
              </w:rPr>
              <w:tab/>
            </w:r>
            <w:r>
              <w:rPr>
                <w:noProof/>
                <w:webHidden/>
              </w:rPr>
              <w:fldChar w:fldCharType="begin"/>
            </w:r>
            <w:r>
              <w:rPr>
                <w:noProof/>
                <w:webHidden/>
              </w:rPr>
              <w:instrText xml:space="preserve"> PAGEREF _Toc234593063 \h </w:instrText>
            </w:r>
            <w:r>
              <w:rPr>
                <w:noProof/>
                <w:webHidden/>
              </w:rPr>
            </w:r>
            <w:r>
              <w:rPr>
                <w:noProof/>
                <w:webHidden/>
              </w:rPr>
              <w:fldChar w:fldCharType="separate"/>
            </w:r>
            <w:r>
              <w:rPr>
                <w:noProof/>
                <w:webHidden/>
              </w:rPr>
              <w:t>10</w:t>
            </w:r>
            <w:r>
              <w:rPr>
                <w:noProof/>
                <w:webHidden/>
              </w:rPr>
              <w:fldChar w:fldCharType="end"/>
            </w:r>
          </w:hyperlink>
        </w:p>
        <w:p w14:paraId="33243DA3" w14:textId="77777777" w:rsidR="00DF69F2" w:rsidRDefault="00DF69F2">
          <w:pPr>
            <w:pStyle w:val="TOC3"/>
            <w:tabs>
              <w:tab w:val="left" w:pos="1320"/>
              <w:tab w:val="right" w:leader="dot" w:pos="11010"/>
            </w:tabs>
            <w:rPr>
              <w:rFonts w:asciiTheme="minorHAnsi" w:eastAsiaTheme="minorEastAsia" w:hAnsiTheme="minorHAnsi" w:cstheme="minorBidi"/>
              <w:noProof/>
              <w:sz w:val="22"/>
              <w:szCs w:val="22"/>
            </w:rPr>
          </w:pPr>
          <w:hyperlink w:anchor="_Toc234593064" w:history="1">
            <w:r w:rsidRPr="00C1304B">
              <w:rPr>
                <w:rStyle w:val="Hyperlink"/>
                <w:noProof/>
                <w:spacing w:val="-2"/>
              </w:rPr>
              <w:t>2.3.5</w:t>
            </w:r>
            <w:r>
              <w:rPr>
                <w:rFonts w:asciiTheme="minorHAnsi" w:eastAsiaTheme="minorEastAsia" w:hAnsiTheme="minorHAnsi" w:cstheme="minorBidi"/>
                <w:noProof/>
                <w:sz w:val="22"/>
                <w:szCs w:val="22"/>
              </w:rPr>
              <w:tab/>
            </w:r>
            <w:r w:rsidRPr="00C1304B">
              <w:rPr>
                <w:rStyle w:val="Hyperlink"/>
                <w:noProof/>
              </w:rPr>
              <w:t>Defending your M.A. Thesis, Professional Paper, or</w:t>
            </w:r>
            <w:r w:rsidRPr="00C1304B">
              <w:rPr>
                <w:rStyle w:val="Hyperlink"/>
                <w:noProof/>
                <w:spacing w:val="-12"/>
              </w:rPr>
              <w:t xml:space="preserve"> </w:t>
            </w:r>
            <w:r w:rsidRPr="00C1304B">
              <w:rPr>
                <w:rStyle w:val="Hyperlink"/>
                <w:noProof/>
              </w:rPr>
              <w:t>Portfolio</w:t>
            </w:r>
            <w:r>
              <w:rPr>
                <w:noProof/>
                <w:webHidden/>
              </w:rPr>
              <w:tab/>
            </w:r>
            <w:r>
              <w:rPr>
                <w:noProof/>
                <w:webHidden/>
              </w:rPr>
              <w:fldChar w:fldCharType="begin"/>
            </w:r>
            <w:r>
              <w:rPr>
                <w:noProof/>
                <w:webHidden/>
              </w:rPr>
              <w:instrText xml:space="preserve"> PAGEREF _Toc234593064 \h </w:instrText>
            </w:r>
            <w:r>
              <w:rPr>
                <w:noProof/>
                <w:webHidden/>
              </w:rPr>
            </w:r>
            <w:r>
              <w:rPr>
                <w:noProof/>
                <w:webHidden/>
              </w:rPr>
              <w:fldChar w:fldCharType="separate"/>
            </w:r>
            <w:r>
              <w:rPr>
                <w:noProof/>
                <w:webHidden/>
              </w:rPr>
              <w:t>12</w:t>
            </w:r>
            <w:r>
              <w:rPr>
                <w:noProof/>
                <w:webHidden/>
              </w:rPr>
              <w:fldChar w:fldCharType="end"/>
            </w:r>
          </w:hyperlink>
        </w:p>
        <w:p w14:paraId="105D74EE" w14:textId="77777777" w:rsidR="00DF69F2" w:rsidRDefault="00DF69F2">
          <w:pPr>
            <w:pStyle w:val="TOC3"/>
            <w:tabs>
              <w:tab w:val="left" w:pos="1320"/>
              <w:tab w:val="right" w:leader="dot" w:pos="11010"/>
            </w:tabs>
            <w:rPr>
              <w:rFonts w:asciiTheme="minorHAnsi" w:eastAsiaTheme="minorEastAsia" w:hAnsiTheme="minorHAnsi" w:cstheme="minorBidi"/>
              <w:noProof/>
              <w:sz w:val="22"/>
              <w:szCs w:val="22"/>
            </w:rPr>
          </w:pPr>
          <w:hyperlink w:anchor="_Toc234593065" w:history="1">
            <w:r w:rsidRPr="00C1304B">
              <w:rPr>
                <w:rStyle w:val="Hyperlink"/>
                <w:noProof/>
                <w:spacing w:val="-2"/>
              </w:rPr>
              <w:t>2.3.6</w:t>
            </w:r>
            <w:r>
              <w:rPr>
                <w:rFonts w:asciiTheme="minorHAnsi" w:eastAsiaTheme="minorEastAsia" w:hAnsiTheme="minorHAnsi" w:cstheme="minorBidi"/>
                <w:noProof/>
                <w:sz w:val="22"/>
                <w:szCs w:val="22"/>
              </w:rPr>
              <w:tab/>
            </w:r>
            <w:r w:rsidRPr="00C1304B">
              <w:rPr>
                <w:rStyle w:val="Hyperlink"/>
                <w:noProof/>
              </w:rPr>
              <w:t>Final steps in the</w:t>
            </w:r>
            <w:r w:rsidRPr="00C1304B">
              <w:rPr>
                <w:rStyle w:val="Hyperlink"/>
                <w:noProof/>
                <w:spacing w:val="-5"/>
              </w:rPr>
              <w:t xml:space="preserve"> </w:t>
            </w:r>
            <w:r w:rsidRPr="00C1304B">
              <w:rPr>
                <w:rStyle w:val="Hyperlink"/>
                <w:noProof/>
              </w:rPr>
              <w:t>M.A.</w:t>
            </w:r>
            <w:r>
              <w:rPr>
                <w:noProof/>
                <w:webHidden/>
              </w:rPr>
              <w:tab/>
            </w:r>
            <w:r>
              <w:rPr>
                <w:noProof/>
                <w:webHidden/>
              </w:rPr>
              <w:fldChar w:fldCharType="begin"/>
            </w:r>
            <w:r>
              <w:rPr>
                <w:noProof/>
                <w:webHidden/>
              </w:rPr>
              <w:instrText xml:space="preserve"> PAGEREF _Toc234593065 \h </w:instrText>
            </w:r>
            <w:r>
              <w:rPr>
                <w:noProof/>
                <w:webHidden/>
              </w:rPr>
            </w:r>
            <w:r>
              <w:rPr>
                <w:noProof/>
                <w:webHidden/>
              </w:rPr>
              <w:fldChar w:fldCharType="separate"/>
            </w:r>
            <w:r>
              <w:rPr>
                <w:noProof/>
                <w:webHidden/>
              </w:rPr>
              <w:t>12</w:t>
            </w:r>
            <w:r>
              <w:rPr>
                <w:noProof/>
                <w:webHidden/>
              </w:rPr>
              <w:fldChar w:fldCharType="end"/>
            </w:r>
          </w:hyperlink>
        </w:p>
        <w:p w14:paraId="6C5B80BC" w14:textId="77777777" w:rsidR="00DF69F2" w:rsidRDefault="00DF69F2">
          <w:pPr>
            <w:pStyle w:val="TOC2"/>
            <w:tabs>
              <w:tab w:val="left" w:pos="880"/>
              <w:tab w:val="right" w:leader="dot" w:pos="11010"/>
            </w:tabs>
            <w:rPr>
              <w:rFonts w:asciiTheme="minorHAnsi" w:eastAsiaTheme="minorEastAsia" w:hAnsiTheme="minorHAnsi" w:cstheme="minorBidi"/>
              <w:noProof/>
              <w:sz w:val="22"/>
              <w:szCs w:val="22"/>
            </w:rPr>
          </w:pPr>
          <w:hyperlink w:anchor="_Toc234593066" w:history="1">
            <w:r w:rsidRPr="00C1304B">
              <w:rPr>
                <w:rStyle w:val="Hyperlink"/>
                <w:noProof/>
                <w:w w:val="99"/>
              </w:rPr>
              <w:t>2.4</w:t>
            </w:r>
            <w:r>
              <w:rPr>
                <w:rFonts w:asciiTheme="minorHAnsi" w:eastAsiaTheme="minorEastAsia" w:hAnsiTheme="minorHAnsi" w:cstheme="minorBidi"/>
                <w:noProof/>
                <w:sz w:val="22"/>
                <w:szCs w:val="22"/>
              </w:rPr>
              <w:tab/>
            </w:r>
            <w:r w:rsidRPr="00C1304B">
              <w:rPr>
                <w:rStyle w:val="Hyperlink"/>
                <w:noProof/>
              </w:rPr>
              <w:t>Doctoral students: after your first</w:t>
            </w:r>
            <w:r w:rsidRPr="00C1304B">
              <w:rPr>
                <w:rStyle w:val="Hyperlink"/>
                <w:noProof/>
                <w:spacing w:val="-1"/>
              </w:rPr>
              <w:t xml:space="preserve"> </w:t>
            </w:r>
            <w:r w:rsidRPr="00C1304B">
              <w:rPr>
                <w:rStyle w:val="Hyperlink"/>
                <w:noProof/>
              </w:rPr>
              <w:t>year</w:t>
            </w:r>
            <w:r>
              <w:rPr>
                <w:noProof/>
                <w:webHidden/>
              </w:rPr>
              <w:tab/>
            </w:r>
            <w:r>
              <w:rPr>
                <w:noProof/>
                <w:webHidden/>
              </w:rPr>
              <w:fldChar w:fldCharType="begin"/>
            </w:r>
            <w:r>
              <w:rPr>
                <w:noProof/>
                <w:webHidden/>
              </w:rPr>
              <w:instrText xml:space="preserve"> PAGEREF _Toc234593066 \h </w:instrText>
            </w:r>
            <w:r>
              <w:rPr>
                <w:noProof/>
                <w:webHidden/>
              </w:rPr>
            </w:r>
            <w:r>
              <w:rPr>
                <w:noProof/>
                <w:webHidden/>
              </w:rPr>
              <w:fldChar w:fldCharType="separate"/>
            </w:r>
            <w:r>
              <w:rPr>
                <w:noProof/>
                <w:webHidden/>
              </w:rPr>
              <w:t>13</w:t>
            </w:r>
            <w:r>
              <w:rPr>
                <w:noProof/>
                <w:webHidden/>
              </w:rPr>
              <w:fldChar w:fldCharType="end"/>
            </w:r>
          </w:hyperlink>
        </w:p>
        <w:p w14:paraId="0D66A7EF" w14:textId="77777777" w:rsidR="00DF69F2" w:rsidRDefault="00DF69F2">
          <w:pPr>
            <w:pStyle w:val="TOC3"/>
            <w:tabs>
              <w:tab w:val="left" w:pos="1320"/>
              <w:tab w:val="right" w:leader="dot" w:pos="11010"/>
            </w:tabs>
            <w:rPr>
              <w:rFonts w:asciiTheme="minorHAnsi" w:eastAsiaTheme="minorEastAsia" w:hAnsiTheme="minorHAnsi" w:cstheme="minorBidi"/>
              <w:noProof/>
              <w:sz w:val="22"/>
              <w:szCs w:val="22"/>
            </w:rPr>
          </w:pPr>
          <w:hyperlink w:anchor="_Toc234593067" w:history="1">
            <w:r w:rsidRPr="00C1304B">
              <w:rPr>
                <w:rStyle w:val="Hyperlink"/>
                <w:noProof/>
                <w:spacing w:val="-2"/>
              </w:rPr>
              <w:t>2.4.1</w:t>
            </w:r>
            <w:r>
              <w:rPr>
                <w:rFonts w:asciiTheme="minorHAnsi" w:eastAsiaTheme="minorEastAsia" w:hAnsiTheme="minorHAnsi" w:cstheme="minorBidi"/>
                <w:noProof/>
                <w:sz w:val="22"/>
                <w:szCs w:val="22"/>
              </w:rPr>
              <w:tab/>
            </w:r>
            <w:r w:rsidRPr="00C1304B">
              <w:rPr>
                <w:rStyle w:val="Hyperlink"/>
                <w:noProof/>
              </w:rPr>
              <w:t>Ph.D. Advancement to</w:t>
            </w:r>
            <w:r w:rsidRPr="00C1304B">
              <w:rPr>
                <w:rStyle w:val="Hyperlink"/>
                <w:noProof/>
                <w:spacing w:val="-4"/>
              </w:rPr>
              <w:t xml:space="preserve"> </w:t>
            </w:r>
            <w:r w:rsidRPr="00C1304B">
              <w:rPr>
                <w:rStyle w:val="Hyperlink"/>
                <w:noProof/>
              </w:rPr>
              <w:t>candidacy</w:t>
            </w:r>
            <w:r>
              <w:rPr>
                <w:noProof/>
                <w:webHidden/>
              </w:rPr>
              <w:tab/>
            </w:r>
            <w:r>
              <w:rPr>
                <w:noProof/>
                <w:webHidden/>
              </w:rPr>
              <w:fldChar w:fldCharType="begin"/>
            </w:r>
            <w:r>
              <w:rPr>
                <w:noProof/>
                <w:webHidden/>
              </w:rPr>
              <w:instrText xml:space="preserve"> PAGEREF _Toc234593067 \h </w:instrText>
            </w:r>
            <w:r>
              <w:rPr>
                <w:noProof/>
                <w:webHidden/>
              </w:rPr>
            </w:r>
            <w:r>
              <w:rPr>
                <w:noProof/>
                <w:webHidden/>
              </w:rPr>
              <w:fldChar w:fldCharType="separate"/>
            </w:r>
            <w:r>
              <w:rPr>
                <w:noProof/>
                <w:webHidden/>
              </w:rPr>
              <w:t>14</w:t>
            </w:r>
            <w:r>
              <w:rPr>
                <w:noProof/>
                <w:webHidden/>
              </w:rPr>
              <w:fldChar w:fldCharType="end"/>
            </w:r>
          </w:hyperlink>
        </w:p>
        <w:p w14:paraId="36452410" w14:textId="77777777" w:rsidR="00DF69F2" w:rsidRDefault="00DF69F2">
          <w:pPr>
            <w:pStyle w:val="TOC3"/>
            <w:tabs>
              <w:tab w:val="left" w:pos="1320"/>
              <w:tab w:val="right" w:leader="dot" w:pos="11010"/>
            </w:tabs>
            <w:rPr>
              <w:rFonts w:asciiTheme="minorHAnsi" w:eastAsiaTheme="minorEastAsia" w:hAnsiTheme="minorHAnsi" w:cstheme="minorBidi"/>
              <w:noProof/>
              <w:sz w:val="22"/>
              <w:szCs w:val="22"/>
            </w:rPr>
          </w:pPr>
          <w:hyperlink w:anchor="_Toc234593068" w:history="1">
            <w:r w:rsidRPr="00C1304B">
              <w:rPr>
                <w:rStyle w:val="Hyperlink"/>
                <w:noProof/>
                <w:spacing w:val="-2"/>
              </w:rPr>
              <w:t>2.4.2</w:t>
            </w:r>
            <w:r>
              <w:rPr>
                <w:rFonts w:asciiTheme="minorHAnsi" w:eastAsiaTheme="minorEastAsia" w:hAnsiTheme="minorHAnsi" w:cstheme="minorBidi"/>
                <w:noProof/>
                <w:sz w:val="22"/>
                <w:szCs w:val="22"/>
              </w:rPr>
              <w:tab/>
            </w:r>
            <w:r w:rsidRPr="00C1304B">
              <w:rPr>
                <w:rStyle w:val="Hyperlink"/>
                <w:noProof/>
              </w:rPr>
              <w:t>Completing Ph.D. Research and</w:t>
            </w:r>
            <w:r w:rsidRPr="00C1304B">
              <w:rPr>
                <w:rStyle w:val="Hyperlink"/>
                <w:noProof/>
                <w:spacing w:val="-6"/>
              </w:rPr>
              <w:t xml:space="preserve"> </w:t>
            </w:r>
            <w:r w:rsidRPr="00C1304B">
              <w:rPr>
                <w:rStyle w:val="Hyperlink"/>
                <w:noProof/>
              </w:rPr>
              <w:t>Dissertation</w:t>
            </w:r>
            <w:r>
              <w:rPr>
                <w:noProof/>
                <w:webHidden/>
              </w:rPr>
              <w:tab/>
            </w:r>
            <w:r>
              <w:rPr>
                <w:noProof/>
                <w:webHidden/>
              </w:rPr>
              <w:fldChar w:fldCharType="begin"/>
            </w:r>
            <w:r>
              <w:rPr>
                <w:noProof/>
                <w:webHidden/>
              </w:rPr>
              <w:instrText xml:space="preserve"> PAGEREF _Toc234593068 \h </w:instrText>
            </w:r>
            <w:r>
              <w:rPr>
                <w:noProof/>
                <w:webHidden/>
              </w:rPr>
            </w:r>
            <w:r>
              <w:rPr>
                <w:noProof/>
                <w:webHidden/>
              </w:rPr>
              <w:fldChar w:fldCharType="separate"/>
            </w:r>
            <w:r>
              <w:rPr>
                <w:noProof/>
                <w:webHidden/>
              </w:rPr>
              <w:t>14</w:t>
            </w:r>
            <w:r>
              <w:rPr>
                <w:noProof/>
                <w:webHidden/>
              </w:rPr>
              <w:fldChar w:fldCharType="end"/>
            </w:r>
          </w:hyperlink>
        </w:p>
        <w:p w14:paraId="1585420C" w14:textId="77777777" w:rsidR="00DF69F2" w:rsidRDefault="00DF69F2">
          <w:pPr>
            <w:pStyle w:val="TOC1"/>
            <w:tabs>
              <w:tab w:val="left" w:pos="720"/>
              <w:tab w:val="right" w:leader="dot" w:pos="11010"/>
            </w:tabs>
            <w:rPr>
              <w:rFonts w:asciiTheme="minorHAnsi" w:eastAsiaTheme="minorEastAsia" w:hAnsiTheme="minorHAnsi" w:cstheme="minorBidi"/>
              <w:b w:val="0"/>
              <w:bCs w:val="0"/>
              <w:noProof/>
              <w:sz w:val="22"/>
              <w:szCs w:val="22"/>
            </w:rPr>
          </w:pPr>
          <w:hyperlink w:anchor="_Toc234593069" w:history="1">
            <w:r w:rsidRPr="00C1304B">
              <w:rPr>
                <w:rStyle w:val="Hyperlink"/>
                <w:noProof/>
              </w:rPr>
              <w:t>3.</w:t>
            </w:r>
            <w:r>
              <w:rPr>
                <w:rFonts w:asciiTheme="minorHAnsi" w:eastAsiaTheme="minorEastAsia" w:hAnsiTheme="minorHAnsi" w:cstheme="minorBidi"/>
                <w:b w:val="0"/>
                <w:bCs w:val="0"/>
                <w:noProof/>
                <w:sz w:val="22"/>
                <w:szCs w:val="22"/>
              </w:rPr>
              <w:tab/>
            </w:r>
            <w:r w:rsidRPr="00C1304B">
              <w:rPr>
                <w:rStyle w:val="Hyperlink"/>
                <w:noProof/>
              </w:rPr>
              <w:t xml:space="preserve">OTHER THINGS </w:t>
            </w:r>
            <w:r w:rsidRPr="00C1304B">
              <w:rPr>
                <w:rStyle w:val="Hyperlink"/>
                <w:noProof/>
                <w:spacing w:val="-3"/>
              </w:rPr>
              <w:t>TO</w:t>
            </w:r>
            <w:r w:rsidRPr="00C1304B">
              <w:rPr>
                <w:rStyle w:val="Hyperlink"/>
                <w:noProof/>
                <w:spacing w:val="-4"/>
              </w:rPr>
              <w:t xml:space="preserve"> </w:t>
            </w:r>
            <w:r w:rsidRPr="00C1304B">
              <w:rPr>
                <w:rStyle w:val="Hyperlink"/>
                <w:noProof/>
              </w:rPr>
              <w:t>CONSIDER</w:t>
            </w:r>
            <w:r>
              <w:rPr>
                <w:noProof/>
                <w:webHidden/>
              </w:rPr>
              <w:tab/>
            </w:r>
            <w:r>
              <w:rPr>
                <w:noProof/>
                <w:webHidden/>
              </w:rPr>
              <w:fldChar w:fldCharType="begin"/>
            </w:r>
            <w:r>
              <w:rPr>
                <w:noProof/>
                <w:webHidden/>
              </w:rPr>
              <w:instrText xml:space="preserve"> PAGEREF _Toc234593069 \h </w:instrText>
            </w:r>
            <w:r>
              <w:rPr>
                <w:noProof/>
                <w:webHidden/>
              </w:rPr>
            </w:r>
            <w:r>
              <w:rPr>
                <w:noProof/>
                <w:webHidden/>
              </w:rPr>
              <w:fldChar w:fldCharType="separate"/>
            </w:r>
            <w:r>
              <w:rPr>
                <w:noProof/>
                <w:webHidden/>
              </w:rPr>
              <w:t>15</w:t>
            </w:r>
            <w:r>
              <w:rPr>
                <w:noProof/>
                <w:webHidden/>
              </w:rPr>
              <w:fldChar w:fldCharType="end"/>
            </w:r>
          </w:hyperlink>
        </w:p>
        <w:p w14:paraId="34437DBC" w14:textId="77777777" w:rsidR="00DF69F2" w:rsidRDefault="00DF69F2">
          <w:pPr>
            <w:pStyle w:val="TOC2"/>
            <w:tabs>
              <w:tab w:val="left" w:pos="880"/>
              <w:tab w:val="right" w:leader="dot" w:pos="11010"/>
            </w:tabs>
            <w:rPr>
              <w:rFonts w:asciiTheme="minorHAnsi" w:eastAsiaTheme="minorEastAsia" w:hAnsiTheme="minorHAnsi" w:cstheme="minorBidi"/>
              <w:noProof/>
              <w:sz w:val="22"/>
              <w:szCs w:val="22"/>
            </w:rPr>
          </w:pPr>
          <w:hyperlink w:anchor="_Toc234593070" w:history="1">
            <w:r w:rsidRPr="00C1304B">
              <w:rPr>
                <w:rStyle w:val="Hyperlink"/>
                <w:noProof/>
                <w:w w:val="99"/>
              </w:rPr>
              <w:t>3.1</w:t>
            </w:r>
            <w:r>
              <w:rPr>
                <w:rFonts w:asciiTheme="minorHAnsi" w:eastAsiaTheme="minorEastAsia" w:hAnsiTheme="minorHAnsi" w:cstheme="minorBidi"/>
                <w:noProof/>
                <w:sz w:val="22"/>
                <w:szCs w:val="22"/>
              </w:rPr>
              <w:tab/>
            </w:r>
            <w:r w:rsidRPr="00C1304B">
              <w:rPr>
                <w:rStyle w:val="Hyperlink"/>
                <w:noProof/>
              </w:rPr>
              <w:t>Join the Montana Anthropology Student Association</w:t>
            </w:r>
            <w:r>
              <w:rPr>
                <w:noProof/>
                <w:webHidden/>
              </w:rPr>
              <w:tab/>
            </w:r>
            <w:r>
              <w:rPr>
                <w:noProof/>
                <w:webHidden/>
              </w:rPr>
              <w:fldChar w:fldCharType="begin"/>
            </w:r>
            <w:r>
              <w:rPr>
                <w:noProof/>
                <w:webHidden/>
              </w:rPr>
              <w:instrText xml:space="preserve"> PAGEREF _Toc234593070 \h </w:instrText>
            </w:r>
            <w:r>
              <w:rPr>
                <w:noProof/>
                <w:webHidden/>
              </w:rPr>
            </w:r>
            <w:r>
              <w:rPr>
                <w:noProof/>
                <w:webHidden/>
              </w:rPr>
              <w:fldChar w:fldCharType="separate"/>
            </w:r>
            <w:r>
              <w:rPr>
                <w:noProof/>
                <w:webHidden/>
              </w:rPr>
              <w:t>15</w:t>
            </w:r>
            <w:r>
              <w:rPr>
                <w:noProof/>
                <w:webHidden/>
              </w:rPr>
              <w:fldChar w:fldCharType="end"/>
            </w:r>
          </w:hyperlink>
        </w:p>
        <w:p w14:paraId="1C3B51B1" w14:textId="77777777" w:rsidR="00DF69F2" w:rsidRDefault="00DF69F2">
          <w:pPr>
            <w:pStyle w:val="TOC2"/>
            <w:tabs>
              <w:tab w:val="left" w:pos="880"/>
              <w:tab w:val="right" w:leader="dot" w:pos="11010"/>
            </w:tabs>
            <w:rPr>
              <w:rFonts w:asciiTheme="minorHAnsi" w:eastAsiaTheme="minorEastAsia" w:hAnsiTheme="minorHAnsi" w:cstheme="minorBidi"/>
              <w:noProof/>
              <w:sz w:val="22"/>
              <w:szCs w:val="22"/>
            </w:rPr>
          </w:pPr>
          <w:hyperlink w:anchor="_Toc234593071" w:history="1">
            <w:r w:rsidRPr="00C1304B">
              <w:rPr>
                <w:rStyle w:val="Hyperlink"/>
                <w:noProof/>
                <w:w w:val="99"/>
              </w:rPr>
              <w:t>3.2</w:t>
            </w:r>
            <w:r>
              <w:rPr>
                <w:rFonts w:asciiTheme="minorHAnsi" w:eastAsiaTheme="minorEastAsia" w:hAnsiTheme="minorHAnsi" w:cstheme="minorBidi"/>
                <w:noProof/>
                <w:sz w:val="22"/>
                <w:szCs w:val="22"/>
              </w:rPr>
              <w:tab/>
            </w:r>
            <w:r w:rsidRPr="00C1304B">
              <w:rPr>
                <w:rStyle w:val="Hyperlink"/>
                <w:noProof/>
              </w:rPr>
              <w:t>Join Professional Anthropological</w:t>
            </w:r>
            <w:r w:rsidRPr="00C1304B">
              <w:rPr>
                <w:rStyle w:val="Hyperlink"/>
                <w:noProof/>
                <w:spacing w:val="-9"/>
              </w:rPr>
              <w:t xml:space="preserve"> </w:t>
            </w:r>
            <w:r w:rsidRPr="00C1304B">
              <w:rPr>
                <w:rStyle w:val="Hyperlink"/>
                <w:noProof/>
              </w:rPr>
              <w:t>Societies</w:t>
            </w:r>
            <w:r>
              <w:rPr>
                <w:noProof/>
                <w:webHidden/>
              </w:rPr>
              <w:tab/>
            </w:r>
            <w:r>
              <w:rPr>
                <w:noProof/>
                <w:webHidden/>
              </w:rPr>
              <w:fldChar w:fldCharType="begin"/>
            </w:r>
            <w:r>
              <w:rPr>
                <w:noProof/>
                <w:webHidden/>
              </w:rPr>
              <w:instrText xml:space="preserve"> PAGEREF _Toc234593071 \h </w:instrText>
            </w:r>
            <w:r>
              <w:rPr>
                <w:noProof/>
                <w:webHidden/>
              </w:rPr>
            </w:r>
            <w:r>
              <w:rPr>
                <w:noProof/>
                <w:webHidden/>
              </w:rPr>
              <w:fldChar w:fldCharType="separate"/>
            </w:r>
            <w:r>
              <w:rPr>
                <w:noProof/>
                <w:webHidden/>
              </w:rPr>
              <w:t>16</w:t>
            </w:r>
            <w:r>
              <w:rPr>
                <w:noProof/>
                <w:webHidden/>
              </w:rPr>
              <w:fldChar w:fldCharType="end"/>
            </w:r>
          </w:hyperlink>
        </w:p>
        <w:p w14:paraId="2AB9B637" w14:textId="77777777" w:rsidR="00DF69F2" w:rsidRDefault="00DF69F2">
          <w:pPr>
            <w:pStyle w:val="TOC2"/>
            <w:tabs>
              <w:tab w:val="left" w:pos="880"/>
              <w:tab w:val="right" w:leader="dot" w:pos="11010"/>
            </w:tabs>
            <w:rPr>
              <w:rFonts w:asciiTheme="minorHAnsi" w:eastAsiaTheme="minorEastAsia" w:hAnsiTheme="minorHAnsi" w:cstheme="minorBidi"/>
              <w:noProof/>
              <w:sz w:val="22"/>
              <w:szCs w:val="22"/>
            </w:rPr>
          </w:pPr>
          <w:hyperlink w:anchor="_Toc234593072" w:history="1">
            <w:r w:rsidRPr="00C1304B">
              <w:rPr>
                <w:rStyle w:val="Hyperlink"/>
                <w:noProof/>
                <w:w w:val="99"/>
              </w:rPr>
              <w:t>3.3</w:t>
            </w:r>
            <w:r>
              <w:rPr>
                <w:rFonts w:asciiTheme="minorHAnsi" w:eastAsiaTheme="minorEastAsia" w:hAnsiTheme="minorHAnsi" w:cstheme="minorBidi"/>
                <w:noProof/>
                <w:sz w:val="22"/>
                <w:szCs w:val="22"/>
              </w:rPr>
              <w:tab/>
            </w:r>
            <w:r w:rsidRPr="00C1304B">
              <w:rPr>
                <w:rStyle w:val="Hyperlink"/>
                <w:noProof/>
              </w:rPr>
              <w:t>Graduate Student</w:t>
            </w:r>
            <w:r w:rsidRPr="00C1304B">
              <w:rPr>
                <w:rStyle w:val="Hyperlink"/>
                <w:noProof/>
                <w:spacing w:val="-1"/>
              </w:rPr>
              <w:t xml:space="preserve"> </w:t>
            </w:r>
            <w:r w:rsidRPr="00C1304B">
              <w:rPr>
                <w:rStyle w:val="Hyperlink"/>
                <w:noProof/>
              </w:rPr>
              <w:t>Resources</w:t>
            </w:r>
            <w:r>
              <w:rPr>
                <w:noProof/>
                <w:webHidden/>
              </w:rPr>
              <w:tab/>
            </w:r>
            <w:r>
              <w:rPr>
                <w:noProof/>
                <w:webHidden/>
              </w:rPr>
              <w:fldChar w:fldCharType="begin"/>
            </w:r>
            <w:r>
              <w:rPr>
                <w:noProof/>
                <w:webHidden/>
              </w:rPr>
              <w:instrText xml:space="preserve"> PAGEREF _Toc234593072 \h </w:instrText>
            </w:r>
            <w:r>
              <w:rPr>
                <w:noProof/>
                <w:webHidden/>
              </w:rPr>
            </w:r>
            <w:r>
              <w:rPr>
                <w:noProof/>
                <w:webHidden/>
              </w:rPr>
              <w:fldChar w:fldCharType="separate"/>
            </w:r>
            <w:r>
              <w:rPr>
                <w:noProof/>
                <w:webHidden/>
              </w:rPr>
              <w:t>16</w:t>
            </w:r>
            <w:r>
              <w:rPr>
                <w:noProof/>
                <w:webHidden/>
              </w:rPr>
              <w:fldChar w:fldCharType="end"/>
            </w:r>
          </w:hyperlink>
        </w:p>
        <w:p w14:paraId="31901753" w14:textId="77777777" w:rsidR="00DF69F2" w:rsidRDefault="00DF69F2">
          <w:pPr>
            <w:pStyle w:val="TOC1"/>
            <w:tabs>
              <w:tab w:val="left" w:pos="720"/>
              <w:tab w:val="right" w:leader="dot" w:pos="11010"/>
            </w:tabs>
            <w:rPr>
              <w:rFonts w:asciiTheme="minorHAnsi" w:eastAsiaTheme="minorEastAsia" w:hAnsiTheme="minorHAnsi" w:cstheme="minorBidi"/>
              <w:b w:val="0"/>
              <w:bCs w:val="0"/>
              <w:noProof/>
              <w:sz w:val="22"/>
              <w:szCs w:val="22"/>
            </w:rPr>
          </w:pPr>
          <w:hyperlink w:anchor="_Toc234593073" w:history="1">
            <w:r w:rsidRPr="00C1304B">
              <w:rPr>
                <w:rStyle w:val="Hyperlink"/>
                <w:noProof/>
              </w:rPr>
              <w:t>4.</w:t>
            </w:r>
            <w:r>
              <w:rPr>
                <w:rFonts w:asciiTheme="minorHAnsi" w:eastAsiaTheme="minorEastAsia" w:hAnsiTheme="minorHAnsi" w:cstheme="minorBidi"/>
                <w:b w:val="0"/>
                <w:bCs w:val="0"/>
                <w:noProof/>
                <w:sz w:val="22"/>
                <w:szCs w:val="22"/>
              </w:rPr>
              <w:tab/>
            </w:r>
            <w:r w:rsidRPr="00C1304B">
              <w:rPr>
                <w:rStyle w:val="Hyperlink"/>
                <w:noProof/>
              </w:rPr>
              <w:t>CONCLUSION</w:t>
            </w:r>
            <w:r>
              <w:rPr>
                <w:noProof/>
                <w:webHidden/>
              </w:rPr>
              <w:tab/>
            </w:r>
            <w:r>
              <w:rPr>
                <w:noProof/>
                <w:webHidden/>
              </w:rPr>
              <w:fldChar w:fldCharType="begin"/>
            </w:r>
            <w:r>
              <w:rPr>
                <w:noProof/>
                <w:webHidden/>
              </w:rPr>
              <w:instrText xml:space="preserve"> PAGEREF _Toc234593073 \h </w:instrText>
            </w:r>
            <w:r>
              <w:rPr>
                <w:noProof/>
                <w:webHidden/>
              </w:rPr>
            </w:r>
            <w:r>
              <w:rPr>
                <w:noProof/>
                <w:webHidden/>
              </w:rPr>
              <w:fldChar w:fldCharType="separate"/>
            </w:r>
            <w:r>
              <w:rPr>
                <w:noProof/>
                <w:webHidden/>
              </w:rPr>
              <w:t>16</w:t>
            </w:r>
            <w:r>
              <w:rPr>
                <w:noProof/>
                <w:webHidden/>
              </w:rPr>
              <w:fldChar w:fldCharType="end"/>
            </w:r>
          </w:hyperlink>
        </w:p>
        <w:p w14:paraId="7FDB9F98" w14:textId="77777777" w:rsidR="00DF69F2" w:rsidRDefault="00DF69F2">
          <w:pPr>
            <w:pStyle w:val="TOC1"/>
            <w:tabs>
              <w:tab w:val="right" w:leader="dot" w:pos="11010"/>
            </w:tabs>
            <w:rPr>
              <w:rFonts w:asciiTheme="minorHAnsi" w:eastAsiaTheme="minorEastAsia" w:hAnsiTheme="minorHAnsi" w:cstheme="minorBidi"/>
              <w:b w:val="0"/>
              <w:bCs w:val="0"/>
              <w:noProof/>
              <w:sz w:val="22"/>
              <w:szCs w:val="22"/>
            </w:rPr>
          </w:pPr>
          <w:hyperlink w:anchor="_Toc234593074" w:history="1">
            <w:r w:rsidRPr="00C1304B">
              <w:rPr>
                <w:rStyle w:val="Hyperlink"/>
                <w:noProof/>
              </w:rPr>
              <w:t>APPENDIX 1</w:t>
            </w:r>
            <w:r>
              <w:rPr>
                <w:noProof/>
                <w:webHidden/>
              </w:rPr>
              <w:tab/>
            </w:r>
            <w:r>
              <w:rPr>
                <w:noProof/>
                <w:webHidden/>
              </w:rPr>
              <w:fldChar w:fldCharType="begin"/>
            </w:r>
            <w:r>
              <w:rPr>
                <w:noProof/>
                <w:webHidden/>
              </w:rPr>
              <w:instrText xml:space="preserve"> PAGEREF _Toc234593074 \h </w:instrText>
            </w:r>
            <w:r>
              <w:rPr>
                <w:noProof/>
                <w:webHidden/>
              </w:rPr>
            </w:r>
            <w:r>
              <w:rPr>
                <w:noProof/>
                <w:webHidden/>
              </w:rPr>
              <w:fldChar w:fldCharType="separate"/>
            </w:r>
            <w:r>
              <w:rPr>
                <w:noProof/>
                <w:webHidden/>
              </w:rPr>
              <w:t>18</w:t>
            </w:r>
            <w:r>
              <w:rPr>
                <w:noProof/>
                <w:webHidden/>
              </w:rPr>
              <w:fldChar w:fldCharType="end"/>
            </w:r>
          </w:hyperlink>
        </w:p>
        <w:p w14:paraId="27867F42" w14:textId="77777777" w:rsidR="00DF69F2" w:rsidRDefault="00DF69F2">
          <w:pPr>
            <w:pStyle w:val="TOC2"/>
            <w:tabs>
              <w:tab w:val="right" w:leader="dot" w:pos="11010"/>
            </w:tabs>
            <w:rPr>
              <w:rFonts w:asciiTheme="minorHAnsi" w:eastAsiaTheme="minorEastAsia" w:hAnsiTheme="minorHAnsi" w:cstheme="minorBidi"/>
              <w:noProof/>
              <w:sz w:val="22"/>
              <w:szCs w:val="22"/>
            </w:rPr>
          </w:pPr>
          <w:hyperlink w:anchor="_Toc234593075" w:history="1">
            <w:r w:rsidRPr="00C1304B">
              <w:rPr>
                <w:rStyle w:val="Hyperlink"/>
                <w:noProof/>
              </w:rPr>
              <w:t>Useful Web links</w:t>
            </w:r>
            <w:r>
              <w:rPr>
                <w:noProof/>
                <w:webHidden/>
              </w:rPr>
              <w:tab/>
            </w:r>
            <w:r>
              <w:rPr>
                <w:noProof/>
                <w:webHidden/>
              </w:rPr>
              <w:fldChar w:fldCharType="begin"/>
            </w:r>
            <w:r>
              <w:rPr>
                <w:noProof/>
                <w:webHidden/>
              </w:rPr>
              <w:instrText xml:space="preserve"> PAGEREF _Toc234593075 \h </w:instrText>
            </w:r>
            <w:r>
              <w:rPr>
                <w:noProof/>
                <w:webHidden/>
              </w:rPr>
            </w:r>
            <w:r>
              <w:rPr>
                <w:noProof/>
                <w:webHidden/>
              </w:rPr>
              <w:fldChar w:fldCharType="separate"/>
            </w:r>
            <w:r>
              <w:rPr>
                <w:noProof/>
                <w:webHidden/>
              </w:rPr>
              <w:t>18</w:t>
            </w:r>
            <w:r>
              <w:rPr>
                <w:noProof/>
                <w:webHidden/>
              </w:rPr>
              <w:fldChar w:fldCharType="end"/>
            </w:r>
          </w:hyperlink>
        </w:p>
        <w:p w14:paraId="6DCCD62C" w14:textId="77777777" w:rsidR="00CA1E43" w:rsidRDefault="00A26B2F" w:rsidP="00C341BA">
          <w:pPr>
            <w:snapToGrid w:val="0"/>
          </w:pPr>
          <w:r>
            <w:fldChar w:fldCharType="end"/>
          </w:r>
        </w:p>
      </w:sdtContent>
    </w:sdt>
    <w:p w14:paraId="664155F6" w14:textId="77777777" w:rsidR="00CA1E43" w:rsidRDefault="00CA1E43" w:rsidP="00C341BA">
      <w:pPr>
        <w:snapToGrid w:val="0"/>
        <w:sectPr w:rsidR="00CA1E43">
          <w:type w:val="continuous"/>
          <w:pgSz w:w="12240" w:h="15840"/>
          <w:pgMar w:top="660" w:right="620" w:bottom="1682" w:left="600" w:header="720" w:footer="720" w:gutter="0"/>
          <w:cols w:space="720"/>
        </w:sectPr>
      </w:pPr>
    </w:p>
    <w:p w14:paraId="738BA17F" w14:textId="77777777" w:rsidR="00CA1E43" w:rsidRDefault="0B126C02" w:rsidP="603B96A8">
      <w:pPr>
        <w:pStyle w:val="Heading1"/>
        <w:numPr>
          <w:ilvl w:val="0"/>
          <w:numId w:val="12"/>
        </w:numPr>
        <w:tabs>
          <w:tab w:val="left" w:pos="501"/>
        </w:tabs>
        <w:snapToGrid w:val="0"/>
        <w:spacing w:before="59"/>
        <w:rPr>
          <w:color w:val="622322"/>
        </w:rPr>
      </w:pPr>
      <w:bookmarkStart w:id="0" w:name="_Toc234419309"/>
      <w:bookmarkStart w:id="1" w:name="_Toc234593043"/>
      <w:r w:rsidRPr="603B96A8">
        <w:rPr>
          <w:color w:val="622322"/>
          <w:sz w:val="36"/>
          <w:szCs w:val="36"/>
        </w:rPr>
        <w:lastRenderedPageBreak/>
        <w:t>W</w:t>
      </w:r>
      <w:r w:rsidRPr="603B96A8">
        <w:rPr>
          <w:color w:val="622322"/>
        </w:rPr>
        <w:t>ELCOME</w:t>
      </w:r>
      <w:bookmarkEnd w:id="0"/>
      <w:bookmarkEnd w:id="1"/>
    </w:p>
    <w:p w14:paraId="4EBF6AE4" w14:textId="77777777" w:rsidR="00CA1E43" w:rsidRDefault="0B126C02" w:rsidP="603B96A8">
      <w:pPr>
        <w:pStyle w:val="BodyText"/>
        <w:snapToGrid w:val="0"/>
        <w:spacing w:before="280"/>
        <w:ind w:left="120" w:right="226"/>
      </w:pPr>
      <w:r>
        <w:t xml:space="preserve">Hello and welcome to the Department of Anthropology at the University of Montana! The Chair of the Department and the Graduate Program Coordinator helped to write this manual and will be important people for you to get to know. This manual </w:t>
      </w:r>
      <w:r w:rsidR="4728387C">
        <w:t xml:space="preserve">is </w:t>
      </w:r>
      <w:r>
        <w:t>for your use in better understanding the ins-and-outs of studying Anthropology at UM. We hope that this manual facilitates your academic success here at UM.</w:t>
      </w:r>
    </w:p>
    <w:p w14:paraId="207479EE" w14:textId="77777777" w:rsidR="00CA1E43" w:rsidRDefault="00CA1E43" w:rsidP="603B96A8">
      <w:pPr>
        <w:pStyle w:val="BodyText"/>
        <w:snapToGrid w:val="0"/>
        <w:spacing w:before="6"/>
        <w:rPr>
          <w:sz w:val="33"/>
          <w:szCs w:val="33"/>
        </w:rPr>
      </w:pPr>
    </w:p>
    <w:p w14:paraId="2F7675C8" w14:textId="77777777" w:rsidR="00CA1E43" w:rsidRDefault="0B126C02" w:rsidP="603B96A8">
      <w:pPr>
        <w:pStyle w:val="Heading2"/>
        <w:numPr>
          <w:ilvl w:val="1"/>
          <w:numId w:val="12"/>
        </w:numPr>
        <w:tabs>
          <w:tab w:val="left" w:pos="588"/>
        </w:tabs>
        <w:snapToGrid w:val="0"/>
        <w:rPr>
          <w:color w:val="622322"/>
        </w:rPr>
      </w:pPr>
      <w:bookmarkStart w:id="2" w:name="_Toc234419310"/>
      <w:bookmarkStart w:id="3" w:name="_Toc234593044"/>
      <w:r>
        <w:rPr>
          <w:color w:val="622322"/>
        </w:rPr>
        <w:t>What a graduate degree in anthropology will do for</w:t>
      </w:r>
      <w:r>
        <w:rPr>
          <w:color w:val="622322"/>
          <w:spacing w:val="-5"/>
        </w:rPr>
        <w:t xml:space="preserve"> </w:t>
      </w:r>
      <w:r>
        <w:rPr>
          <w:color w:val="622322"/>
        </w:rPr>
        <w:t>you</w:t>
      </w:r>
      <w:bookmarkEnd w:id="2"/>
      <w:bookmarkEnd w:id="3"/>
    </w:p>
    <w:p w14:paraId="6E9136B8" w14:textId="77777777" w:rsidR="00CA1E43" w:rsidRDefault="0B126C02" w:rsidP="603B96A8">
      <w:pPr>
        <w:pStyle w:val="BodyText"/>
        <w:snapToGrid w:val="0"/>
        <w:spacing w:before="122"/>
        <w:ind w:left="120" w:right="127"/>
      </w:pPr>
      <w:r>
        <w:t>When you have completed University of Montana's graduate program in Anthropology, you will be prepared to pursue a career in anthropology, or a career in a related field. While earning the degree you will gain an advanced knowledge of biological</w:t>
      </w:r>
      <w:r w:rsidR="68AF64F7">
        <w:t>/forensic</w:t>
      </w:r>
      <w:r>
        <w:t>, socio-cultural, archaeological</w:t>
      </w:r>
      <w:r w:rsidR="68AF64F7">
        <w:t>,</w:t>
      </w:r>
      <w:r>
        <w:t xml:space="preserve"> and/or linguistic anthropology. You will also acquire research skills, including data collection, processing</w:t>
      </w:r>
      <w:r w:rsidR="2D85B6C6">
        <w:t>,</w:t>
      </w:r>
      <w:r>
        <w:t xml:space="preserve"> </w:t>
      </w:r>
      <w:r w:rsidR="2D85B6C6">
        <w:t>and/</w:t>
      </w:r>
      <w:r>
        <w:t>or analysis, collections management, and analytical techniques. Finally, you will learn how to present your research findings in written and oral formats.</w:t>
      </w:r>
      <w:r w:rsidR="4C539370">
        <w:t xml:space="preserve"> There are many resources on campus for career advice, and your major adviser is best suited to discuss your goals and direct you toward </w:t>
      </w:r>
      <w:r w:rsidR="0C0BFE08">
        <w:t xml:space="preserve">other resources specific to your </w:t>
      </w:r>
      <w:r w:rsidR="3047A3F9">
        <w:t>needs.</w:t>
      </w:r>
    </w:p>
    <w:p w14:paraId="53ED3278" w14:textId="77777777" w:rsidR="00CA1E43" w:rsidRDefault="0B126C02" w:rsidP="603B96A8">
      <w:pPr>
        <w:pStyle w:val="Heading2"/>
        <w:numPr>
          <w:ilvl w:val="1"/>
          <w:numId w:val="12"/>
        </w:numPr>
        <w:tabs>
          <w:tab w:val="left" w:pos="588"/>
        </w:tabs>
        <w:snapToGrid w:val="0"/>
        <w:spacing w:before="118"/>
        <w:rPr>
          <w:color w:val="622322"/>
        </w:rPr>
      </w:pPr>
      <w:bookmarkStart w:id="4" w:name="_Toc234419311"/>
      <w:bookmarkStart w:id="5" w:name="_Toc234593045"/>
      <w:r>
        <w:rPr>
          <w:color w:val="622322"/>
        </w:rPr>
        <w:t>Arriving on</w:t>
      </w:r>
      <w:r>
        <w:rPr>
          <w:color w:val="622322"/>
          <w:spacing w:val="-1"/>
        </w:rPr>
        <w:t xml:space="preserve"> </w:t>
      </w:r>
      <w:r>
        <w:rPr>
          <w:color w:val="622322"/>
        </w:rPr>
        <w:t>Campus</w:t>
      </w:r>
      <w:bookmarkEnd w:id="4"/>
      <w:bookmarkEnd w:id="5"/>
    </w:p>
    <w:p w14:paraId="4DB60893" w14:textId="77777777" w:rsidR="00CA1E43" w:rsidRDefault="0B126C02" w:rsidP="603B96A8">
      <w:pPr>
        <w:pStyle w:val="BodyText"/>
        <w:snapToGrid w:val="0"/>
        <w:spacing w:before="122"/>
        <w:ind w:left="120" w:right="116"/>
      </w:pPr>
      <w:r>
        <w:t>We, the anthropology faculty, want you to succeed at your graduate studies and to earn your degree</w:t>
      </w:r>
      <w:r w:rsidDel="008A695E">
        <w:t xml:space="preserve">. </w:t>
      </w:r>
      <w:proofErr w:type="gramStart"/>
      <w:r>
        <w:t>In order to</w:t>
      </w:r>
      <w:proofErr w:type="gramEnd"/>
      <w:r>
        <w:t xml:space="preserve"> help you accomplish this, we have compiled the following schedule of University and Department requirements. </w:t>
      </w:r>
      <w:proofErr w:type="spellStart"/>
      <w:r w:rsidR="53D4B7C3">
        <w:t>DegreeWorks</w:t>
      </w:r>
      <w:proofErr w:type="spellEnd"/>
      <w:r w:rsidR="53D4B7C3">
        <w:t xml:space="preserve">, your adviser, and the graduate school office (in that order) </w:t>
      </w:r>
      <w:r>
        <w:t xml:space="preserve">will help you make sure that you have satisfied the technicalities of the program. </w:t>
      </w:r>
      <w:r w:rsidR="5B2A06C8">
        <w:t>A faculty</w:t>
      </w:r>
      <w:r>
        <w:t xml:space="preserve"> academic advisor</w:t>
      </w:r>
      <w:r w:rsidR="5B2A06C8">
        <w:t xml:space="preserve"> will be assigned typically at admission to the program</w:t>
      </w:r>
      <w:r>
        <w:t xml:space="preserve">, </w:t>
      </w:r>
      <w:r w:rsidR="38AA04E8">
        <w:t xml:space="preserve">and they </w:t>
      </w:r>
      <w:r>
        <w:t xml:space="preserve">will help you decide which courses and research projects will meet your needs. Your responsibility is to meet the deadlines that </w:t>
      </w:r>
      <w:r w:rsidR="38AA04E8">
        <w:t xml:space="preserve">the </w:t>
      </w:r>
      <w:r>
        <w:t>university, department, and advisors have established. The UM Graduate School and the Department of Anthropology websites will have a plethora of information for you:</w:t>
      </w:r>
    </w:p>
    <w:p w14:paraId="5B73C738" w14:textId="77777777" w:rsidR="00CA1E43" w:rsidRDefault="00CA1E43" w:rsidP="603B96A8">
      <w:pPr>
        <w:pStyle w:val="BodyText"/>
        <w:snapToGrid w:val="0"/>
      </w:pPr>
    </w:p>
    <w:p w14:paraId="03AE84B1" w14:textId="77777777" w:rsidR="00CA1E43" w:rsidRDefault="0B126C02" w:rsidP="603B96A8">
      <w:pPr>
        <w:pStyle w:val="ListParagraph"/>
        <w:numPr>
          <w:ilvl w:val="2"/>
          <w:numId w:val="12"/>
        </w:numPr>
        <w:tabs>
          <w:tab w:val="left" w:pos="839"/>
          <w:tab w:val="left" w:pos="840"/>
        </w:tabs>
        <w:snapToGrid w:val="0"/>
        <w:rPr>
          <w:rFonts w:ascii="Symbol" w:hAnsi="Symbol"/>
          <w:sz w:val="24"/>
          <w:szCs w:val="24"/>
        </w:rPr>
      </w:pPr>
      <w:r w:rsidRPr="603B96A8">
        <w:rPr>
          <w:sz w:val="24"/>
          <w:szCs w:val="24"/>
        </w:rPr>
        <w:t>University of Montana Graduate School:</w:t>
      </w:r>
      <w:r w:rsidRPr="603B96A8">
        <w:rPr>
          <w:color w:val="7F007F"/>
          <w:spacing w:val="-7"/>
          <w:sz w:val="24"/>
          <w:szCs w:val="24"/>
        </w:rPr>
        <w:t xml:space="preserve"> </w:t>
      </w:r>
      <w:hyperlink r:id="rId13">
        <w:r w:rsidRPr="603B96A8">
          <w:rPr>
            <w:color w:val="7F007F"/>
            <w:sz w:val="24"/>
            <w:szCs w:val="24"/>
            <w:u w:val="single" w:color="7F007F"/>
          </w:rPr>
          <w:t>http://www.umt.edu/grad/</w:t>
        </w:r>
      </w:hyperlink>
    </w:p>
    <w:p w14:paraId="59252981" w14:textId="77777777" w:rsidR="00CA1E43" w:rsidRDefault="0B126C02" w:rsidP="603B96A8">
      <w:pPr>
        <w:pStyle w:val="ListParagraph"/>
        <w:numPr>
          <w:ilvl w:val="2"/>
          <w:numId w:val="12"/>
        </w:numPr>
        <w:tabs>
          <w:tab w:val="left" w:pos="839"/>
          <w:tab w:val="left" w:pos="840"/>
        </w:tabs>
        <w:snapToGrid w:val="0"/>
        <w:ind w:right="4100"/>
        <w:rPr>
          <w:rFonts w:ascii="Symbol" w:hAnsi="Symbol"/>
          <w:sz w:val="24"/>
          <w:szCs w:val="24"/>
        </w:rPr>
      </w:pPr>
      <w:r w:rsidRPr="603B96A8">
        <w:rPr>
          <w:sz w:val="24"/>
          <w:szCs w:val="24"/>
        </w:rPr>
        <w:t xml:space="preserve">Department of Anthropology Graduate School web site: </w:t>
      </w:r>
      <w:hyperlink r:id="rId14">
        <w:r w:rsidR="5551057B" w:rsidRPr="603B96A8">
          <w:rPr>
            <w:rStyle w:val="Hyperlink"/>
          </w:rPr>
          <w:t>https://www.umt.edu/anthropology/graduate/default.php</w:t>
        </w:r>
      </w:hyperlink>
      <w:r w:rsidR="5551057B">
        <w:t xml:space="preserve"> </w:t>
      </w:r>
    </w:p>
    <w:p w14:paraId="01B62457" w14:textId="77777777" w:rsidR="00CA1E43" w:rsidRDefault="0B126C02" w:rsidP="603B96A8">
      <w:pPr>
        <w:pStyle w:val="ListParagraph"/>
        <w:numPr>
          <w:ilvl w:val="2"/>
          <w:numId w:val="12"/>
        </w:numPr>
        <w:tabs>
          <w:tab w:val="left" w:pos="839"/>
          <w:tab w:val="left" w:pos="840"/>
        </w:tabs>
        <w:snapToGrid w:val="0"/>
        <w:ind w:right="1364"/>
        <w:rPr>
          <w:rFonts w:ascii="Symbol" w:hAnsi="Symbol"/>
          <w:sz w:val="24"/>
          <w:szCs w:val="24"/>
        </w:rPr>
      </w:pPr>
      <w:r w:rsidRPr="603B96A8">
        <w:rPr>
          <w:sz w:val="24"/>
          <w:szCs w:val="24"/>
        </w:rPr>
        <w:t>Graduate school academic policies web site:</w:t>
      </w:r>
      <w:r w:rsidRPr="603B96A8">
        <w:rPr>
          <w:color w:val="222268"/>
          <w:sz w:val="24"/>
          <w:szCs w:val="24"/>
        </w:rPr>
        <w:t xml:space="preserve"> </w:t>
      </w:r>
      <w:hyperlink r:id="rId15">
        <w:r w:rsidR="12EA68A7" w:rsidRPr="603B96A8">
          <w:rPr>
            <w:rStyle w:val="Hyperlink"/>
          </w:rPr>
          <w:t>https://catalog.umt.edu/graduate/school-policies/</w:t>
        </w:r>
      </w:hyperlink>
      <w:r w:rsidR="12EA68A7">
        <w:t xml:space="preserve"> </w:t>
      </w:r>
      <w:r w:rsidR="4E9DF2E1">
        <w:t xml:space="preserve"> </w:t>
      </w:r>
      <w:r w:rsidR="0FA63536">
        <w:t xml:space="preserve">&amp; </w:t>
      </w:r>
      <w:hyperlink r:id="rId16" w:history="1">
        <w:r w:rsidR="0FA63536" w:rsidRPr="603B96A8">
          <w:rPr>
            <w:rStyle w:val="Hyperlink"/>
          </w:rPr>
          <w:t>https://catalog.umt.edu/graduate/humanities-sciences/anthropology/</w:t>
        </w:r>
      </w:hyperlink>
      <w:r w:rsidR="0FA63536">
        <w:t xml:space="preserve"> </w:t>
      </w:r>
    </w:p>
    <w:p w14:paraId="439CD55A" w14:textId="77777777" w:rsidR="00CA1E43" w:rsidRDefault="00CA1E43" w:rsidP="603B96A8">
      <w:pPr>
        <w:pStyle w:val="BodyText"/>
        <w:snapToGrid w:val="0"/>
        <w:spacing w:before="1"/>
        <w:rPr>
          <w:sz w:val="20"/>
          <w:szCs w:val="20"/>
        </w:rPr>
      </w:pPr>
    </w:p>
    <w:p w14:paraId="72B1BCEE" w14:textId="77777777" w:rsidR="00CA1E43" w:rsidRDefault="0B126C02" w:rsidP="603B96A8">
      <w:pPr>
        <w:pStyle w:val="Heading2"/>
        <w:numPr>
          <w:ilvl w:val="1"/>
          <w:numId w:val="12"/>
        </w:numPr>
        <w:tabs>
          <w:tab w:val="left" w:pos="588"/>
        </w:tabs>
        <w:snapToGrid w:val="0"/>
        <w:spacing w:before="90"/>
        <w:rPr>
          <w:color w:val="622322"/>
        </w:rPr>
      </w:pPr>
      <w:bookmarkStart w:id="6" w:name="_Toc234419312"/>
      <w:bookmarkStart w:id="7" w:name="_Toc234593046"/>
      <w:r>
        <w:rPr>
          <w:color w:val="622322"/>
        </w:rPr>
        <w:t>Paying for graduate</w:t>
      </w:r>
      <w:r>
        <w:rPr>
          <w:color w:val="622322"/>
          <w:spacing w:val="-1"/>
        </w:rPr>
        <w:t xml:space="preserve"> </w:t>
      </w:r>
      <w:r>
        <w:rPr>
          <w:color w:val="622322"/>
        </w:rPr>
        <w:t>school</w:t>
      </w:r>
      <w:bookmarkEnd w:id="6"/>
      <w:bookmarkEnd w:id="7"/>
    </w:p>
    <w:p w14:paraId="27A9E222" w14:textId="77777777" w:rsidR="00CA1E43" w:rsidRDefault="0B126C02" w:rsidP="603B96A8">
      <w:pPr>
        <w:pStyle w:val="BodyText"/>
        <w:snapToGrid w:val="0"/>
        <w:spacing w:before="122"/>
        <w:ind w:left="120" w:right="338"/>
      </w:pPr>
      <w:r>
        <w:t>There are several ways to pay for graduate school, including financial aid, scholarships, grants, and teaching assistantships. These opportunities are discussed below.</w:t>
      </w:r>
    </w:p>
    <w:p w14:paraId="3B550CF1" w14:textId="77777777" w:rsidR="00CA1E43" w:rsidRDefault="00CA1E43" w:rsidP="603B96A8">
      <w:pPr>
        <w:snapToGrid w:val="0"/>
        <w:sectPr w:rsidR="00CA1E43">
          <w:pgSz w:w="12240" w:h="15840"/>
          <w:pgMar w:top="1240" w:right="620" w:bottom="1520" w:left="600" w:header="0" w:footer="1295" w:gutter="0"/>
          <w:cols w:space="720"/>
        </w:sectPr>
      </w:pPr>
    </w:p>
    <w:p w14:paraId="48DE442E" w14:textId="77777777" w:rsidR="00CA1E43" w:rsidRDefault="0B126C02" w:rsidP="603B96A8">
      <w:pPr>
        <w:pStyle w:val="Heading3"/>
        <w:numPr>
          <w:ilvl w:val="2"/>
          <w:numId w:val="11"/>
        </w:numPr>
        <w:tabs>
          <w:tab w:val="left" w:pos="705"/>
        </w:tabs>
        <w:snapToGrid w:val="0"/>
        <w:spacing w:before="79"/>
        <w:rPr>
          <w:color w:val="622322"/>
        </w:rPr>
      </w:pPr>
      <w:bookmarkStart w:id="8" w:name="_Toc234419313"/>
      <w:bookmarkStart w:id="9" w:name="_Toc234593047"/>
      <w:r>
        <w:rPr>
          <w:color w:val="622322"/>
        </w:rPr>
        <w:lastRenderedPageBreak/>
        <w:t>Financial</w:t>
      </w:r>
      <w:r>
        <w:rPr>
          <w:color w:val="622322"/>
          <w:spacing w:val="-2"/>
        </w:rPr>
        <w:t xml:space="preserve"> </w:t>
      </w:r>
      <w:r>
        <w:rPr>
          <w:color w:val="622322"/>
        </w:rPr>
        <w:t>Aid</w:t>
      </w:r>
      <w:bookmarkEnd w:id="8"/>
      <w:bookmarkEnd w:id="9"/>
    </w:p>
    <w:p w14:paraId="11EA6F42" w14:textId="77777777" w:rsidR="00CA1E43" w:rsidRDefault="0B126C02" w:rsidP="603B96A8">
      <w:pPr>
        <w:pStyle w:val="BodyText"/>
        <w:snapToGrid w:val="0"/>
        <w:spacing w:before="122"/>
        <w:ind w:left="119"/>
        <w:rPr>
          <w:rFonts w:ascii="Times New Roman"/>
        </w:rPr>
      </w:pPr>
      <w:r>
        <w:t>Students are strongly encouraged to investigate opportunities to support their studies with fellowships, scholarships, and loans. Information on these is available through the</w:t>
      </w:r>
      <w:r w:rsidR="11E7FE16">
        <w:t xml:space="preserve"> Financial Aid </w:t>
      </w:r>
      <w:proofErr w:type="gramStart"/>
      <w:r w:rsidR="11E7FE16">
        <w:t>office</w:t>
      </w:r>
      <w:r>
        <w:t>, and</w:t>
      </w:r>
      <w:proofErr w:type="gramEnd"/>
      <w:r>
        <w:t xml:space="preserve"> can be found on the we</w:t>
      </w:r>
      <w:r w:rsidRPr="603B96A8">
        <w:t xml:space="preserve">b at: </w:t>
      </w:r>
      <w:hyperlink r:id="rId17">
        <w:r w:rsidRPr="603B96A8">
          <w:rPr>
            <w:color w:val="7F007F"/>
            <w:u w:val="single"/>
          </w:rPr>
          <w:t>http://www.umt.edu/finaid/</w:t>
        </w:r>
      </w:hyperlink>
      <w:r w:rsidR="387F0013" w:rsidRPr="603B96A8">
        <w:t>. T</w:t>
      </w:r>
      <w:r w:rsidR="387F0013">
        <w:t xml:space="preserve">here are often changes to the way aid is distributed and how it works, and you adviser is unlikely to be the most </w:t>
      </w:r>
      <w:proofErr w:type="gramStart"/>
      <w:r w:rsidR="42293A08">
        <w:t>up-to-date</w:t>
      </w:r>
      <w:proofErr w:type="gramEnd"/>
      <w:r w:rsidR="42293A08">
        <w:t xml:space="preserve"> on these policies. Please be sure to meet with financial aid early and often to avoid issues, dropped courses, and other potential setbacks, as it is a complicated process and </w:t>
      </w:r>
      <w:r w:rsidR="106F8F68">
        <w:t>requires dedicated attention.</w:t>
      </w:r>
    </w:p>
    <w:p w14:paraId="69BAE295" w14:textId="77777777" w:rsidR="00CA1E43" w:rsidRDefault="00CA1E43" w:rsidP="603B96A8">
      <w:pPr>
        <w:pStyle w:val="BodyText"/>
        <w:snapToGrid w:val="0"/>
        <w:spacing w:before="8"/>
        <w:rPr>
          <w:rFonts w:ascii="Times New Roman"/>
          <w:sz w:val="25"/>
          <w:szCs w:val="25"/>
        </w:rPr>
      </w:pPr>
    </w:p>
    <w:p w14:paraId="41936364" w14:textId="77777777" w:rsidR="00CA1E43" w:rsidRDefault="0B126C02" w:rsidP="603B96A8">
      <w:pPr>
        <w:pStyle w:val="Heading3"/>
        <w:numPr>
          <w:ilvl w:val="2"/>
          <w:numId w:val="11"/>
        </w:numPr>
        <w:tabs>
          <w:tab w:val="left" w:pos="706"/>
        </w:tabs>
        <w:snapToGrid w:val="0"/>
        <w:ind w:left="705" w:hanging="586"/>
        <w:rPr>
          <w:color w:val="622322"/>
        </w:rPr>
      </w:pPr>
      <w:bookmarkStart w:id="10" w:name="_Toc234419314"/>
      <w:bookmarkStart w:id="11" w:name="_Toc234593048"/>
      <w:r w:rsidRPr="603B96A8">
        <w:rPr>
          <w:color w:val="622322"/>
        </w:rPr>
        <w:t>Scholarships</w:t>
      </w:r>
      <w:bookmarkEnd w:id="10"/>
      <w:bookmarkEnd w:id="11"/>
    </w:p>
    <w:p w14:paraId="4E58D76F" w14:textId="77777777" w:rsidR="00CA1E43" w:rsidRDefault="0B126C02" w:rsidP="603B96A8">
      <w:pPr>
        <w:pStyle w:val="BodyText"/>
        <w:snapToGrid w:val="0"/>
        <w:spacing w:before="122"/>
        <w:ind w:left="120" w:right="251"/>
      </w:pPr>
      <w:r>
        <w:t xml:space="preserve">Through the generosity of multiple donors, </w:t>
      </w:r>
      <w:proofErr w:type="gramStart"/>
      <w:r>
        <w:t>a number of</w:t>
      </w:r>
      <w:proofErr w:type="gramEnd"/>
      <w:r>
        <w:t xml:space="preserve"> </w:t>
      </w:r>
      <w:r w:rsidR="445A1E1C">
        <w:t xml:space="preserve">small </w:t>
      </w:r>
      <w:r>
        <w:t>scholarships have been established to support graduate students pursuing degrees spanning a variety of anthropology and anthropology- related fields. These scholarships provide opportunities for financial assistance to anthropology students in all programs, with awards ranging from several hundred to several thousand dollars each. For more information on other scholarship opportunities,</w:t>
      </w:r>
      <w:r w:rsidR="2BF6F8ED">
        <w:t xml:space="preserve"> as well as how to apply through the UM portal,</w:t>
      </w:r>
      <w:r>
        <w:t xml:space="preserve"> please see:</w:t>
      </w:r>
    </w:p>
    <w:p w14:paraId="414D8A93" w14:textId="77777777" w:rsidR="00CA1E43" w:rsidRDefault="0B126C02" w:rsidP="603B96A8">
      <w:pPr>
        <w:pStyle w:val="BodyText"/>
        <w:snapToGrid w:val="0"/>
        <w:ind w:left="120"/>
        <w:rPr>
          <w:rStyle w:val="Hyperlink"/>
        </w:rPr>
      </w:pPr>
      <w:hyperlink r:id="rId18">
        <w:r w:rsidRPr="603B96A8">
          <w:rPr>
            <w:rStyle w:val="Hyperlink"/>
          </w:rPr>
          <w:t xml:space="preserve">University of Montana College of Humanities and </w:t>
        </w:r>
        <w:r w:rsidR="724E958E" w:rsidRPr="603B96A8">
          <w:rPr>
            <w:rStyle w:val="Hyperlink"/>
          </w:rPr>
          <w:t xml:space="preserve">Social </w:t>
        </w:r>
        <w:r w:rsidRPr="603B96A8">
          <w:rPr>
            <w:rStyle w:val="Hyperlink"/>
          </w:rPr>
          <w:t xml:space="preserve">Sciences </w:t>
        </w:r>
        <w:r w:rsidR="724E958E" w:rsidRPr="603B96A8">
          <w:rPr>
            <w:rStyle w:val="Hyperlink"/>
          </w:rPr>
          <w:t>Scholarships</w:t>
        </w:r>
        <w:r w:rsidRPr="603B96A8">
          <w:rPr>
            <w:rStyle w:val="Hyperlink"/>
          </w:rPr>
          <w:t xml:space="preserve"> page</w:t>
        </w:r>
      </w:hyperlink>
      <w:r w:rsidR="76BB8DE2" w:rsidRPr="603B96A8">
        <w:rPr>
          <w:rStyle w:val="Hyperlink"/>
        </w:rPr>
        <w:t>.</w:t>
      </w:r>
    </w:p>
    <w:p w14:paraId="56CA0DA8" w14:textId="77777777" w:rsidR="00A90848" w:rsidRDefault="00A90848" w:rsidP="603B96A8">
      <w:pPr>
        <w:pStyle w:val="BodyText"/>
        <w:snapToGrid w:val="0"/>
        <w:ind w:left="120"/>
      </w:pPr>
    </w:p>
    <w:p w14:paraId="207AC139" w14:textId="77777777" w:rsidR="00CA1E43" w:rsidRDefault="0B126C02" w:rsidP="603B96A8">
      <w:pPr>
        <w:pStyle w:val="BodyText"/>
        <w:snapToGrid w:val="0"/>
        <w:ind w:left="120" w:right="373"/>
      </w:pPr>
      <w:r>
        <w:t xml:space="preserve">Native American graduate students enrolled in a </w:t>
      </w:r>
      <w:proofErr w:type="gramStart"/>
      <w:r>
        <w:t>federally-recognized</w:t>
      </w:r>
      <w:proofErr w:type="gramEnd"/>
      <w:r>
        <w:t xml:space="preserve"> tribe are also eligible for scholarships through many university and other national and regional organizations, including the Sloan Indigenous Graduate Partnership (SIGP). Click here for more information about </w:t>
      </w:r>
      <w:hyperlink r:id="rId19" w:history="1">
        <w:r w:rsidRPr="0077043A">
          <w:rPr>
            <w:rStyle w:val="Hyperlink"/>
          </w:rPr>
          <w:t>SIGP</w:t>
        </w:r>
      </w:hyperlink>
      <w:r>
        <w:t>.</w:t>
      </w:r>
    </w:p>
    <w:p w14:paraId="20535D5C" w14:textId="77777777" w:rsidR="00CA1E43" w:rsidRDefault="00CA1E43" w:rsidP="603B96A8">
      <w:pPr>
        <w:pStyle w:val="BodyText"/>
        <w:snapToGrid w:val="0"/>
        <w:spacing w:before="11"/>
        <w:rPr>
          <w:sz w:val="23"/>
          <w:szCs w:val="23"/>
        </w:rPr>
      </w:pPr>
    </w:p>
    <w:p w14:paraId="393147FF" w14:textId="77777777" w:rsidR="00CA1E43" w:rsidRDefault="0B126C02" w:rsidP="603B96A8">
      <w:pPr>
        <w:pStyle w:val="Heading3"/>
        <w:numPr>
          <w:ilvl w:val="2"/>
          <w:numId w:val="11"/>
        </w:numPr>
        <w:tabs>
          <w:tab w:val="left" w:pos="705"/>
        </w:tabs>
        <w:snapToGrid w:val="0"/>
        <w:rPr>
          <w:color w:val="622322"/>
        </w:rPr>
      </w:pPr>
      <w:bookmarkStart w:id="12" w:name="_Toc234419315"/>
      <w:bookmarkStart w:id="13" w:name="_Toc234593049"/>
      <w:r w:rsidRPr="603B96A8">
        <w:rPr>
          <w:color w:val="622322"/>
        </w:rPr>
        <w:t>Grants</w:t>
      </w:r>
      <w:bookmarkEnd w:id="12"/>
      <w:bookmarkEnd w:id="13"/>
    </w:p>
    <w:p w14:paraId="32A3D69B" w14:textId="77777777" w:rsidR="00541E7B" w:rsidRPr="00C341BA" w:rsidRDefault="0B126C02" w:rsidP="603B96A8">
      <w:pPr>
        <w:pStyle w:val="BodyText"/>
        <w:snapToGrid w:val="0"/>
        <w:spacing w:before="122"/>
        <w:ind w:left="120" w:right="137"/>
        <w:rPr>
          <w:vertAlign w:val="subscript"/>
        </w:rPr>
      </w:pPr>
      <w:r>
        <w:t xml:space="preserve">In addition to scholarships and potential funding opportunities offered on campus, </w:t>
      </w:r>
      <w:proofErr w:type="gramStart"/>
      <w:r>
        <w:t>a number of</w:t>
      </w:r>
      <w:proofErr w:type="gramEnd"/>
      <w:r>
        <w:t xml:space="preserve"> external funding opportunities exist for graduate students, and students are strongly encouraged to explore these opportunities early in their graduate careers. For example, the National Science Foundation provides funding opportunities for </w:t>
      </w:r>
      <w:proofErr w:type="gramStart"/>
      <w:r w:rsidR="13C79A58">
        <w:t>masters</w:t>
      </w:r>
      <w:proofErr w:type="gramEnd"/>
      <w:r w:rsidDel="000658B1">
        <w:t xml:space="preserve"> and </w:t>
      </w:r>
      <w:r w:rsidR="13C79A58">
        <w:t xml:space="preserve">doctoral </w:t>
      </w:r>
      <w:r>
        <w:t xml:space="preserve">students in their early graduate careers via the </w:t>
      </w:r>
      <w:hyperlink r:id="rId20" w:history="1">
        <w:r w:rsidRPr="603B96A8">
          <w:rPr>
            <w:rStyle w:val="Hyperlink"/>
          </w:rPr>
          <w:t>NSF Graduate Research Fellowship Program</w:t>
        </w:r>
      </w:hyperlink>
      <w:r w:rsidR="47C3E783">
        <w:t>.</w:t>
      </w:r>
      <w:r w:rsidR="791C39E0">
        <w:t xml:space="preserve"> </w:t>
      </w:r>
      <w:r>
        <w:t>In addition, the Wenner Gren Foundation (</w:t>
      </w:r>
      <w:hyperlink r:id="rId21" w:history="1">
        <w:r w:rsidRPr="603B96A8">
          <w:rPr>
            <w:rStyle w:val="Hyperlink"/>
          </w:rPr>
          <w:t>http://www.wennergren.org/</w:t>
        </w:r>
      </w:hyperlink>
      <w:r>
        <w:t>and the Social Science Research Council (</w:t>
      </w:r>
      <w:hyperlink r:id="rId22">
        <w:r w:rsidRPr="603B96A8">
          <w:rPr>
            <w:color w:val="7F007F"/>
            <w:u w:val="single"/>
          </w:rPr>
          <w:t>http://www.ssrc.org/</w:t>
        </w:r>
        <w:r>
          <w:t xml:space="preserve">) </w:t>
        </w:r>
      </w:hyperlink>
      <w:r>
        <w:t xml:space="preserve">also provides funding opportunities to students in anthropology. </w:t>
      </w:r>
      <w:r w:rsidR="30D83745">
        <w:t xml:space="preserve">UM subscribes to several grant related </w:t>
      </w:r>
      <w:proofErr w:type="spellStart"/>
      <w:r w:rsidR="30D83745">
        <w:t>listserves</w:t>
      </w:r>
      <w:proofErr w:type="spellEnd"/>
      <w:r w:rsidR="30D83745">
        <w:t>, which are searchable and can also be set up for alerts when seeking funding (</w:t>
      </w:r>
      <w:hyperlink r:id="rId23" w:history="1">
        <w:r w:rsidR="30D83745" w:rsidRPr="603B96A8">
          <w:rPr>
            <w:rStyle w:val="Hyperlink"/>
          </w:rPr>
          <w:t>https://www.umt.edu/sponsored-programs/listservs.php</w:t>
        </w:r>
      </w:hyperlink>
      <w:r w:rsidR="30D83745">
        <w:t xml:space="preserve">). Please note that larger grants will often be required to go through the </w:t>
      </w:r>
      <w:hyperlink r:id="rId24" w:history="1">
        <w:r w:rsidR="30D83745" w:rsidRPr="603B96A8">
          <w:rPr>
            <w:rStyle w:val="Hyperlink"/>
          </w:rPr>
          <w:t>Office of Sponsored Programs</w:t>
        </w:r>
      </w:hyperlink>
      <w:r w:rsidR="30D83745">
        <w:t xml:space="preserve">, with your adviser as a co-applicant, so </w:t>
      </w:r>
      <w:r w:rsidR="1CC51610">
        <w:t xml:space="preserve">last minute applications are not possible. </w:t>
      </w:r>
    </w:p>
    <w:p w14:paraId="526CD166" w14:textId="77777777" w:rsidR="00CA1E43" w:rsidRDefault="0B126C02" w:rsidP="603B96A8">
      <w:pPr>
        <w:pStyle w:val="BodyText"/>
        <w:snapToGrid w:val="0"/>
        <w:spacing w:before="122"/>
        <w:ind w:left="120" w:right="137"/>
      </w:pPr>
      <w:r>
        <w:t>Students are encouraged to meet with their advisors to discuss these and other potential funding sources and opportunities.</w:t>
      </w:r>
      <w:r w:rsidR="578D16DA">
        <w:t xml:space="preserve"> Currently, there are significant cuts to many funding avenues, therefore it is advised to seek out what is available early and work to ensure your application is as strong as possible. </w:t>
      </w:r>
    </w:p>
    <w:p w14:paraId="33AA0EC5" w14:textId="77777777" w:rsidR="00CA1E43" w:rsidRDefault="00CA1E43" w:rsidP="603B96A8">
      <w:pPr>
        <w:pStyle w:val="BodyText"/>
        <w:snapToGrid w:val="0"/>
        <w:spacing w:before="10"/>
        <w:rPr>
          <w:sz w:val="23"/>
          <w:szCs w:val="23"/>
        </w:rPr>
      </w:pPr>
    </w:p>
    <w:p w14:paraId="1E0577CE" w14:textId="77777777" w:rsidR="00CA1E43" w:rsidRDefault="0B126C02" w:rsidP="603B96A8">
      <w:pPr>
        <w:pStyle w:val="Heading3"/>
        <w:numPr>
          <w:ilvl w:val="2"/>
          <w:numId w:val="11"/>
        </w:numPr>
        <w:tabs>
          <w:tab w:val="left" w:pos="705"/>
        </w:tabs>
        <w:snapToGrid w:val="0"/>
        <w:spacing w:before="1"/>
        <w:rPr>
          <w:color w:val="622322"/>
        </w:rPr>
      </w:pPr>
      <w:bookmarkStart w:id="14" w:name="_Toc234419316"/>
      <w:bookmarkStart w:id="15" w:name="_Toc234593050"/>
      <w:r>
        <w:rPr>
          <w:color w:val="622322"/>
        </w:rPr>
        <w:t>Teaching</w:t>
      </w:r>
      <w:r>
        <w:rPr>
          <w:color w:val="622322"/>
          <w:spacing w:val="-1"/>
        </w:rPr>
        <w:t xml:space="preserve"> </w:t>
      </w:r>
      <w:r>
        <w:rPr>
          <w:color w:val="622322"/>
        </w:rPr>
        <w:t>Assistantships</w:t>
      </w:r>
      <w:bookmarkEnd w:id="14"/>
      <w:bookmarkEnd w:id="15"/>
    </w:p>
    <w:p w14:paraId="52D1E450" w14:textId="77777777" w:rsidR="0013636A" w:rsidRDefault="0013636A" w:rsidP="0013636A">
      <w:pPr>
        <w:pStyle w:val="BodyText"/>
        <w:snapToGrid w:val="0"/>
        <w:spacing w:before="92"/>
        <w:ind w:left="119" w:right="224"/>
      </w:pPr>
      <w:r>
        <w:t xml:space="preserve">Graduate students in anthropology—especially doctoral students—are expected to acquire some experience with teaching </w:t>
      </w:r>
      <w:proofErr w:type="gramStart"/>
      <w:r>
        <w:t>in the course of</w:t>
      </w:r>
      <w:proofErr w:type="gramEnd"/>
      <w:r>
        <w:t xml:space="preserve"> their studies, whether compensated or not. If you are not awarded a teaching assistantship during your time in the program, it is possible to arrange (with your advisor or another professor) opportunities to lecture undergraduates about your research. This is an excellent way to build your confidence speaking about your work in public, a critical skill </w:t>
      </w:r>
      <w:r>
        <w:lastRenderedPageBreak/>
        <w:t>whether your career is academic or applied. Additionally, being a preceptor (unofficial T.A.) is also possible and can be taken for credits (ANTY 409). If you would like to do this, reach out to a professor of choice and see if they would like your help with a course.</w:t>
      </w:r>
    </w:p>
    <w:p w14:paraId="5930C008" w14:textId="77777777" w:rsidR="00CA1E43" w:rsidRDefault="0B126C02" w:rsidP="00F84ED7">
      <w:pPr>
        <w:pStyle w:val="BodyText"/>
        <w:snapToGrid w:val="0"/>
        <w:spacing w:before="121"/>
        <w:ind w:left="120" w:right="141"/>
      </w:pPr>
      <w:r>
        <w:t xml:space="preserve">Also available to a limited number of students are teaching assistantships (T.A.). The T.A.s are highly competitive and cover tuition </w:t>
      </w:r>
      <w:r w:rsidR="52183A7E">
        <w:t xml:space="preserve">(fees are excluded) </w:t>
      </w:r>
      <w:r>
        <w:t>and include a</w:t>
      </w:r>
      <w:r w:rsidR="47303389">
        <w:t xml:space="preserve"> small</w:t>
      </w:r>
      <w:r>
        <w:t xml:space="preserve"> stipend. </w:t>
      </w:r>
      <w:r w:rsidRPr="603B96A8">
        <w:rPr>
          <w:b/>
          <w:bCs/>
        </w:rPr>
        <w:t>All graduate students are required to complete annual self-evaluations</w:t>
      </w:r>
      <w:r w:rsidR="6C2A0A10">
        <w:t>,</w:t>
      </w:r>
      <w:r>
        <w:t xml:space="preserve"> which are used by the faculty to quantitatively measure student progress and success; they provide the basis for allocation of teaching assistantships. If you want to obtain a T.A. </w:t>
      </w:r>
      <w:r w:rsidR="75C404EB">
        <w:t>position</w:t>
      </w:r>
      <w:r>
        <w:t xml:space="preserve">, you must complete the annual evaluation. </w:t>
      </w:r>
      <w:hyperlink r:id="rId25">
        <w:r w:rsidRPr="603B96A8">
          <w:rPr>
            <w:rStyle w:val="Hyperlink"/>
          </w:rPr>
          <w:t>Click here for information</w:t>
        </w:r>
      </w:hyperlink>
      <w:r>
        <w:t>.</w:t>
      </w:r>
    </w:p>
    <w:p w14:paraId="3E43CD1F" w14:textId="77777777" w:rsidR="00B454A7" w:rsidRPr="00F84ED7" w:rsidRDefault="00B454A7" w:rsidP="00B454A7">
      <w:pPr>
        <w:pStyle w:val="BodyText"/>
        <w:snapToGrid w:val="0"/>
        <w:spacing w:before="92"/>
        <w:ind w:left="120" w:right="224"/>
      </w:pPr>
      <w:r>
        <w:t xml:space="preserve">Student who </w:t>
      </w:r>
      <w:proofErr w:type="gramStart"/>
      <w:r>
        <w:t>do</w:t>
      </w:r>
      <w:proofErr w:type="gramEnd"/>
      <w:r>
        <w:t xml:space="preserve"> not fill out the annual self-evaluation will be ineligible for a T.A. </w:t>
      </w:r>
      <w:proofErr w:type="gramStart"/>
      <w:r>
        <w:t>position, and</w:t>
      </w:r>
      <w:proofErr w:type="gramEnd"/>
      <w:r>
        <w:t xml:space="preserve"> must meet with their adviser to ensure they are keeping on track to graduate. If the student does not initiate this meeting for more than six months, pending extraordinary circumstances, the student will be referred to the graduate school as inactive. </w:t>
      </w:r>
    </w:p>
    <w:p w14:paraId="4A20EC69" w14:textId="77777777" w:rsidR="00DC7575" w:rsidRDefault="0B126C02" w:rsidP="603B96A8">
      <w:pPr>
        <w:pStyle w:val="BodyText"/>
        <w:snapToGrid w:val="0"/>
        <w:spacing w:before="92"/>
        <w:ind w:left="120" w:right="224"/>
      </w:pPr>
      <w:r>
        <w:t xml:space="preserve">The </w:t>
      </w:r>
      <w:hyperlink r:id="rId26">
        <w:r w:rsidRPr="603B96A8">
          <w:rPr>
            <w:rStyle w:val="Hyperlink"/>
          </w:rPr>
          <w:t>evaluation/application forms</w:t>
        </w:r>
      </w:hyperlink>
      <w:r>
        <w:t xml:space="preserve"> are posted on the </w:t>
      </w:r>
      <w:hyperlink r:id="rId27">
        <w:r w:rsidRPr="603B96A8">
          <w:rPr>
            <w:rStyle w:val="Hyperlink"/>
          </w:rPr>
          <w:t>anthropology website</w:t>
        </w:r>
      </w:hyperlink>
      <w:r w:rsidRPr="603B96A8">
        <w:rPr>
          <w:color w:val="7F007F"/>
        </w:rPr>
        <w:t xml:space="preserve"> </w:t>
      </w:r>
      <w:r>
        <w:t xml:space="preserve">and are due at the beginning of the Spring semester, in late January to early February. Check with your academic advisor, </w:t>
      </w:r>
      <w:r w:rsidR="3531A692">
        <w:t>or the department administrator</w:t>
      </w:r>
      <w:r>
        <w:t xml:space="preserve"> in the Fall semester to find out precisely when these evaluations are due.</w:t>
      </w:r>
    </w:p>
    <w:p w14:paraId="6C1A634A" w14:textId="77777777" w:rsidR="002C0F47" w:rsidRDefault="51A4595C" w:rsidP="603B96A8">
      <w:pPr>
        <w:pStyle w:val="BodyText"/>
        <w:snapToGrid w:val="0"/>
        <w:spacing w:before="92"/>
        <w:ind w:left="120" w:right="224"/>
      </w:pPr>
      <w:r>
        <w:t xml:space="preserve">T.A. positions will be required to take a short training course on </w:t>
      </w:r>
      <w:r w:rsidR="2E296C1A">
        <w:t xml:space="preserve">FERPA and be expected to </w:t>
      </w:r>
      <w:r w:rsidR="4443CE85">
        <w:t>be competent in Canvas, the UM learning management software.</w:t>
      </w:r>
    </w:p>
    <w:p w14:paraId="4B600458" w14:textId="77777777" w:rsidR="00CA1E43" w:rsidRDefault="1A3C710F" w:rsidP="00DC7575">
      <w:pPr>
        <w:pStyle w:val="BodyText"/>
        <w:snapToGrid w:val="0"/>
        <w:spacing w:before="92"/>
        <w:ind w:left="120" w:right="224"/>
      </w:pPr>
      <w:r>
        <w:t>The</w:t>
      </w:r>
      <w:r w:rsidR="4443CE85">
        <w:t xml:space="preserve"> T.A.</w:t>
      </w:r>
      <w:r>
        <w:t xml:space="preserve"> applications are also a means of the faculty keeping tabs on student progress, hence why they are required of everyone, even if you are not personally interested in a T.A. position. It is advised while filling out the form to also confirm receipt of the document as the online form has been known to lose items.</w:t>
      </w:r>
    </w:p>
    <w:p w14:paraId="3D93848D" w14:textId="77777777" w:rsidR="005C752C" w:rsidRPr="005C752C" w:rsidRDefault="005C752C" w:rsidP="603B96A8">
      <w:pPr>
        <w:pStyle w:val="Heading3"/>
        <w:snapToGrid w:val="0"/>
        <w:spacing w:before="1"/>
      </w:pPr>
    </w:p>
    <w:p w14:paraId="5F50F43B" w14:textId="77777777" w:rsidR="000865AD" w:rsidRPr="00C341BA" w:rsidRDefault="3156A311" w:rsidP="603B96A8">
      <w:pPr>
        <w:pStyle w:val="Heading3"/>
        <w:numPr>
          <w:ilvl w:val="2"/>
          <w:numId w:val="11"/>
        </w:numPr>
        <w:tabs>
          <w:tab w:val="left" w:pos="705"/>
        </w:tabs>
        <w:spacing w:before="1" w:line="259" w:lineRule="auto"/>
        <w:rPr>
          <w:color w:val="622322"/>
        </w:rPr>
      </w:pPr>
      <w:bookmarkStart w:id="16" w:name="_Toc234419317"/>
      <w:bookmarkStart w:id="17" w:name="_Toc234593051"/>
      <w:r w:rsidRPr="603B96A8">
        <w:rPr>
          <w:color w:val="622322"/>
        </w:rPr>
        <w:t>WRGP Approved Program</w:t>
      </w:r>
      <w:bookmarkEnd w:id="16"/>
      <w:bookmarkEnd w:id="17"/>
    </w:p>
    <w:p w14:paraId="3FB66190" w14:textId="77777777" w:rsidR="00AB218D" w:rsidRDefault="3156A311" w:rsidP="00AB218D">
      <w:pPr>
        <w:pStyle w:val="BodyText"/>
        <w:snapToGrid w:val="0"/>
        <w:spacing w:before="92"/>
        <w:ind w:left="120" w:right="224"/>
      </w:pPr>
      <w:r>
        <w:t>The UM Anthropology graduate programs are now part of the </w:t>
      </w:r>
      <w:hyperlink r:id="rId28">
        <w:r w:rsidRPr="603B96A8">
          <w:rPr>
            <w:rStyle w:val="Hyperlink"/>
          </w:rPr>
          <w:t>Western Regional Graduate Program (WRGP)</w:t>
        </w:r>
      </w:hyperlink>
      <w:r>
        <w:t> of the Western Interstate Commission for Higher Education (WICHE). The Western Regional Graduate Program (WRGP) is an agreement among WICHE’s 16-member states and territories* in the western United States, allowing WICHE region students to attend select out-of-state graduate programs and pay only 150% of resident tuition. (See </w:t>
      </w:r>
      <w:hyperlink r:id="rId29">
        <w:r w:rsidRPr="603B96A8">
          <w:rPr>
            <w:rStyle w:val="Hyperlink"/>
          </w:rPr>
          <w:t>Student Tuition and Fees</w:t>
        </w:r>
      </w:hyperlink>
      <w:r>
        <w:t> or </w:t>
      </w:r>
      <w:hyperlink r:id="rId30">
        <w:r w:rsidRPr="603B96A8">
          <w:rPr>
            <w:rStyle w:val="Hyperlink"/>
          </w:rPr>
          <w:t>Financial Aid WRGP</w:t>
        </w:r>
      </w:hyperlink>
      <w:r>
        <w:t> page for more information.) If you are eligible and interested in completing the admission process as a WRGP student, you are responsible for providing proof of residency in one of the participating WICHE states or territories.</w:t>
      </w:r>
    </w:p>
    <w:p w14:paraId="52C99AE4" w14:textId="77777777" w:rsidR="00AB218D" w:rsidRPr="00DD30AB" w:rsidRDefault="3156A311" w:rsidP="00AB218D">
      <w:pPr>
        <w:pStyle w:val="BodyText"/>
        <w:snapToGrid w:val="0"/>
        <w:spacing w:before="92"/>
        <w:ind w:left="120" w:right="224"/>
      </w:pPr>
      <w:r>
        <w:t xml:space="preserve">Please note that the number of students who </w:t>
      </w:r>
      <w:proofErr w:type="gramStart"/>
      <w:r>
        <w:t>are able to</w:t>
      </w:r>
      <w:proofErr w:type="gramEnd"/>
      <w:r>
        <w:t xml:space="preserve"> be enrolled in this program is limited, so not every eligible student may receive it.</w:t>
      </w:r>
    </w:p>
    <w:p w14:paraId="1B4804E8" w14:textId="77777777" w:rsidR="00AB218D" w:rsidRPr="00C341BA" w:rsidRDefault="00AB218D" w:rsidP="603B96A8">
      <w:pPr>
        <w:pStyle w:val="Heading3"/>
        <w:tabs>
          <w:tab w:val="left" w:pos="705"/>
        </w:tabs>
        <w:snapToGrid w:val="0"/>
        <w:spacing w:before="1"/>
        <w:ind w:left="119"/>
      </w:pPr>
    </w:p>
    <w:p w14:paraId="34F0F739" w14:textId="77777777" w:rsidR="00CA1E43" w:rsidRDefault="0B126C02" w:rsidP="603B96A8">
      <w:pPr>
        <w:pStyle w:val="Heading3"/>
        <w:numPr>
          <w:ilvl w:val="2"/>
          <w:numId w:val="11"/>
        </w:numPr>
        <w:tabs>
          <w:tab w:val="left" w:pos="705"/>
        </w:tabs>
        <w:snapToGrid w:val="0"/>
        <w:spacing w:before="1"/>
        <w:rPr>
          <w:color w:val="622322"/>
        </w:rPr>
      </w:pPr>
      <w:bookmarkStart w:id="18" w:name="_Toc234419318"/>
      <w:bookmarkStart w:id="19" w:name="_Toc234593052"/>
      <w:r>
        <w:rPr>
          <w:color w:val="622322"/>
        </w:rPr>
        <w:t>Other Graduate</w:t>
      </w:r>
      <w:r>
        <w:rPr>
          <w:color w:val="622322"/>
          <w:spacing w:val="-1"/>
        </w:rPr>
        <w:t xml:space="preserve"> </w:t>
      </w:r>
      <w:r>
        <w:rPr>
          <w:color w:val="622322"/>
        </w:rPr>
        <w:t>Support</w:t>
      </w:r>
      <w:bookmarkEnd w:id="18"/>
      <w:bookmarkEnd w:id="19"/>
    </w:p>
    <w:p w14:paraId="1B490F5D" w14:textId="77777777" w:rsidR="00CA1E43" w:rsidRDefault="0B126C02" w:rsidP="603B96A8">
      <w:pPr>
        <w:pStyle w:val="BodyText"/>
        <w:snapToGrid w:val="0"/>
        <w:spacing w:before="120"/>
        <w:ind w:left="120"/>
      </w:pPr>
      <w:r>
        <w:t xml:space="preserve">On an ad hoc basis, other forms of support for graduate students exist. Professors who support their research with external funding are also sometimes </w:t>
      </w:r>
      <w:proofErr w:type="gramStart"/>
      <w:r>
        <w:t>in a position</w:t>
      </w:r>
      <w:proofErr w:type="gramEnd"/>
      <w:r>
        <w:t xml:space="preserve"> to hire a research assistant, usually from among their own graduate students, as part of their training. Please consult with your advisor about these opportunities.</w:t>
      </w:r>
    </w:p>
    <w:p w14:paraId="5CDF2B77" w14:textId="77777777" w:rsidR="00CA1E43" w:rsidRDefault="00CA1E43" w:rsidP="603B96A8">
      <w:pPr>
        <w:pStyle w:val="BodyText"/>
        <w:snapToGrid w:val="0"/>
        <w:spacing w:before="150"/>
        <w:ind w:left="120" w:right="3172"/>
        <w:rPr>
          <w:color w:val="222268"/>
          <w:u w:val="single"/>
        </w:rPr>
      </w:pPr>
    </w:p>
    <w:p w14:paraId="78935569" w14:textId="77777777" w:rsidR="00CA1E43" w:rsidRDefault="0B126C02" w:rsidP="603B96A8">
      <w:pPr>
        <w:pStyle w:val="Heading2"/>
        <w:numPr>
          <w:ilvl w:val="1"/>
          <w:numId w:val="12"/>
        </w:numPr>
        <w:tabs>
          <w:tab w:val="left" w:pos="587"/>
        </w:tabs>
        <w:snapToGrid w:val="0"/>
        <w:spacing w:before="90"/>
        <w:ind w:left="586" w:hanging="467"/>
        <w:rPr>
          <w:color w:val="622322"/>
        </w:rPr>
      </w:pPr>
      <w:bookmarkStart w:id="20" w:name="_Toc234419319"/>
      <w:bookmarkStart w:id="21" w:name="_Toc234593053"/>
      <w:r>
        <w:rPr>
          <w:color w:val="622322"/>
        </w:rPr>
        <w:t>Responsibilities and expectations of</w:t>
      </w:r>
      <w:r>
        <w:rPr>
          <w:color w:val="622322"/>
          <w:spacing w:val="-1"/>
        </w:rPr>
        <w:t xml:space="preserve"> </w:t>
      </w:r>
      <w:r>
        <w:rPr>
          <w:color w:val="622322"/>
        </w:rPr>
        <w:t>Faculty</w:t>
      </w:r>
      <w:bookmarkEnd w:id="20"/>
      <w:bookmarkEnd w:id="21"/>
    </w:p>
    <w:p w14:paraId="47408D89" w14:textId="77777777" w:rsidR="00CA1E43" w:rsidRDefault="0B126C02" w:rsidP="603B96A8">
      <w:pPr>
        <w:pStyle w:val="BodyText"/>
        <w:snapToGrid w:val="0"/>
        <w:spacing w:before="122"/>
        <w:ind w:left="120" w:right="166"/>
      </w:pPr>
      <w:r>
        <w:lastRenderedPageBreak/>
        <w:t>As faculty, mentoring graduate students is one of the most rewarding, challenging</w:t>
      </w:r>
      <w:r w:rsidR="3AEE6F66">
        <w:t>,</w:t>
      </w:r>
      <w:r>
        <w:t xml:space="preserve"> and intellectually stimulating aspects of our jobs. A student’s acceptance letter identifies the faculty member that is willing to serve as the student’s academic advisor, and this faculty member works closely with the student through the entirety of the student’s degree program. Academic advisors help students gain depth and expertise in their field of study, understand the norms and practices of the profession, and improve communication skills through review and feedback on drafts of proposals, theses and professional papers, manuscripts, and presentations. The academic advisor is responsible for ensuring that a student’s work is ready for committee review and must approve all proposal and thesis/dissertation materials before they are circulated to the rest of the committee. Some specific responsibilities of the academic advisor include:</w:t>
      </w:r>
    </w:p>
    <w:p w14:paraId="1282AC4B" w14:textId="77777777" w:rsidR="00CA1E43" w:rsidRDefault="0B126C02" w:rsidP="603B96A8">
      <w:pPr>
        <w:pStyle w:val="ListParagraph"/>
        <w:numPr>
          <w:ilvl w:val="2"/>
          <w:numId w:val="12"/>
        </w:numPr>
        <w:tabs>
          <w:tab w:val="left" w:pos="839"/>
          <w:tab w:val="left" w:pos="840"/>
        </w:tabs>
        <w:snapToGrid w:val="0"/>
        <w:spacing w:before="159"/>
        <w:ind w:left="839" w:right="933"/>
        <w:rPr>
          <w:rFonts w:ascii="Symbol" w:hAnsi="Symbol"/>
          <w:sz w:val="24"/>
          <w:szCs w:val="24"/>
        </w:rPr>
      </w:pPr>
      <w:r w:rsidRPr="603B96A8">
        <w:rPr>
          <w:sz w:val="24"/>
          <w:szCs w:val="24"/>
        </w:rPr>
        <w:t>Assisting the student with the selection and development of a suitable and manageable research</w:t>
      </w:r>
      <w:r w:rsidRPr="603B96A8">
        <w:rPr>
          <w:spacing w:val="-2"/>
          <w:sz w:val="24"/>
          <w:szCs w:val="24"/>
        </w:rPr>
        <w:t xml:space="preserve"> </w:t>
      </w:r>
      <w:r w:rsidRPr="603B96A8">
        <w:rPr>
          <w:sz w:val="24"/>
          <w:szCs w:val="24"/>
        </w:rPr>
        <w:t>topic.</w:t>
      </w:r>
    </w:p>
    <w:p w14:paraId="3A1885D3" w14:textId="77777777" w:rsidR="00CA1E43" w:rsidRDefault="0B126C02" w:rsidP="603B96A8">
      <w:pPr>
        <w:pStyle w:val="ListParagraph"/>
        <w:numPr>
          <w:ilvl w:val="2"/>
          <w:numId w:val="12"/>
        </w:numPr>
        <w:tabs>
          <w:tab w:val="left" w:pos="839"/>
          <w:tab w:val="left" w:pos="840"/>
        </w:tabs>
        <w:snapToGrid w:val="0"/>
        <w:spacing w:before="61"/>
        <w:ind w:hanging="361"/>
        <w:rPr>
          <w:rFonts w:ascii="Symbol" w:hAnsi="Symbol"/>
          <w:sz w:val="24"/>
          <w:szCs w:val="24"/>
        </w:rPr>
      </w:pPr>
      <w:r w:rsidRPr="603B96A8">
        <w:rPr>
          <w:sz w:val="24"/>
          <w:szCs w:val="24"/>
        </w:rPr>
        <w:t>Helping the student choose committee</w:t>
      </w:r>
      <w:r w:rsidRPr="603B96A8">
        <w:rPr>
          <w:spacing w:val="-1"/>
          <w:sz w:val="24"/>
          <w:szCs w:val="24"/>
        </w:rPr>
        <w:t xml:space="preserve"> </w:t>
      </w:r>
      <w:r w:rsidRPr="603B96A8">
        <w:rPr>
          <w:sz w:val="24"/>
          <w:szCs w:val="24"/>
        </w:rPr>
        <w:t>members.</w:t>
      </w:r>
    </w:p>
    <w:p w14:paraId="59D2BB8E" w14:textId="77777777" w:rsidR="00CA1E43" w:rsidRDefault="0B126C02" w:rsidP="603B96A8">
      <w:pPr>
        <w:pStyle w:val="ListParagraph"/>
        <w:numPr>
          <w:ilvl w:val="2"/>
          <w:numId w:val="12"/>
        </w:numPr>
        <w:tabs>
          <w:tab w:val="left" w:pos="839"/>
          <w:tab w:val="left" w:pos="840"/>
        </w:tabs>
        <w:snapToGrid w:val="0"/>
        <w:spacing w:before="60"/>
        <w:ind w:left="839" w:right="424"/>
        <w:rPr>
          <w:rFonts w:ascii="Symbol" w:hAnsi="Symbol"/>
          <w:sz w:val="24"/>
          <w:szCs w:val="24"/>
        </w:rPr>
      </w:pPr>
      <w:r w:rsidRPr="603B96A8">
        <w:rPr>
          <w:sz w:val="24"/>
          <w:szCs w:val="24"/>
        </w:rPr>
        <w:t>Remaining accessible to the student on a regular basis for consultation and discussion of</w:t>
      </w:r>
      <w:r w:rsidRPr="603B96A8">
        <w:rPr>
          <w:spacing w:val="-21"/>
          <w:sz w:val="24"/>
          <w:szCs w:val="24"/>
        </w:rPr>
        <w:t xml:space="preserve"> </w:t>
      </w:r>
      <w:r w:rsidRPr="603B96A8">
        <w:rPr>
          <w:sz w:val="24"/>
          <w:szCs w:val="24"/>
        </w:rPr>
        <w:t>the student’s academic progress and professional</w:t>
      </w:r>
      <w:r w:rsidRPr="603B96A8">
        <w:rPr>
          <w:spacing w:val="-4"/>
          <w:sz w:val="24"/>
          <w:szCs w:val="24"/>
        </w:rPr>
        <w:t xml:space="preserve"> </w:t>
      </w:r>
      <w:r w:rsidRPr="603B96A8">
        <w:rPr>
          <w:sz w:val="24"/>
          <w:szCs w:val="24"/>
        </w:rPr>
        <w:t>development.</w:t>
      </w:r>
      <w:r w:rsidR="2B2368B9" w:rsidRPr="603B96A8">
        <w:rPr>
          <w:sz w:val="24"/>
          <w:szCs w:val="24"/>
        </w:rPr>
        <w:t xml:space="preserve"> This should be settled on early in the graduate program and typically means weekly or bi-weekly check-ins of some kind, depending on the stage the student is</w:t>
      </w:r>
      <w:r w:rsidR="3C3D425C" w:rsidRPr="603B96A8">
        <w:rPr>
          <w:sz w:val="24"/>
          <w:szCs w:val="24"/>
        </w:rPr>
        <w:t xml:space="preserve"> at in the program.</w:t>
      </w:r>
    </w:p>
    <w:p w14:paraId="04721081" w14:textId="77777777" w:rsidR="00CA1E43" w:rsidRDefault="0B126C02" w:rsidP="603B96A8">
      <w:pPr>
        <w:pStyle w:val="ListParagraph"/>
        <w:numPr>
          <w:ilvl w:val="2"/>
          <w:numId w:val="12"/>
        </w:numPr>
        <w:tabs>
          <w:tab w:val="left" w:pos="839"/>
          <w:tab w:val="left" w:pos="840"/>
        </w:tabs>
        <w:snapToGrid w:val="0"/>
        <w:spacing w:before="60"/>
        <w:ind w:left="839" w:right="629"/>
        <w:rPr>
          <w:rFonts w:ascii="Symbol" w:hAnsi="Symbol"/>
          <w:sz w:val="24"/>
          <w:szCs w:val="24"/>
        </w:rPr>
      </w:pPr>
      <w:r w:rsidRPr="603B96A8">
        <w:rPr>
          <w:sz w:val="24"/>
          <w:szCs w:val="24"/>
        </w:rPr>
        <w:t>Helping students make appropriate progress by responding in a timely manner to written work submitted by the student with constructive suggestions for improvement and continuation.</w:t>
      </w:r>
    </w:p>
    <w:p w14:paraId="26EFD724" w14:textId="77777777" w:rsidR="00CA1E43" w:rsidRDefault="0B126C02" w:rsidP="603B96A8">
      <w:pPr>
        <w:pStyle w:val="ListParagraph"/>
        <w:numPr>
          <w:ilvl w:val="2"/>
          <w:numId w:val="12"/>
        </w:numPr>
        <w:tabs>
          <w:tab w:val="left" w:pos="839"/>
          <w:tab w:val="left" w:pos="840"/>
        </w:tabs>
        <w:snapToGrid w:val="0"/>
        <w:spacing w:before="59"/>
        <w:ind w:left="839" w:right="318"/>
        <w:rPr>
          <w:rFonts w:ascii="Symbol" w:hAnsi="Symbol"/>
          <w:sz w:val="24"/>
          <w:szCs w:val="24"/>
        </w:rPr>
      </w:pPr>
      <w:proofErr w:type="gramStart"/>
      <w:r w:rsidRPr="603B96A8">
        <w:rPr>
          <w:sz w:val="24"/>
          <w:szCs w:val="24"/>
        </w:rPr>
        <w:t>Making arrangements</w:t>
      </w:r>
      <w:proofErr w:type="gramEnd"/>
      <w:r w:rsidRPr="603B96A8">
        <w:rPr>
          <w:sz w:val="24"/>
          <w:szCs w:val="24"/>
        </w:rPr>
        <w:t xml:space="preserve"> to ensure continuity of supervision when the academic advisor will be absent for extended periods (</w:t>
      </w:r>
      <w:r w:rsidRPr="603B96A8">
        <w:rPr>
          <w:i/>
          <w:iCs/>
          <w:sz w:val="24"/>
          <w:szCs w:val="24"/>
        </w:rPr>
        <w:t xml:space="preserve">e.g., </w:t>
      </w:r>
      <w:r w:rsidRPr="603B96A8">
        <w:rPr>
          <w:sz w:val="24"/>
          <w:szCs w:val="24"/>
        </w:rPr>
        <w:t>one month or</w:t>
      </w:r>
      <w:r w:rsidRPr="603B96A8">
        <w:rPr>
          <w:spacing w:val="-8"/>
          <w:sz w:val="24"/>
          <w:szCs w:val="24"/>
        </w:rPr>
        <w:t xml:space="preserve"> </w:t>
      </w:r>
      <w:r w:rsidRPr="603B96A8">
        <w:rPr>
          <w:sz w:val="24"/>
          <w:szCs w:val="24"/>
        </w:rPr>
        <w:t>longer).</w:t>
      </w:r>
    </w:p>
    <w:p w14:paraId="5A1D5558" w14:textId="77777777" w:rsidR="00CA1E43" w:rsidRDefault="0B126C02" w:rsidP="603B96A8">
      <w:pPr>
        <w:pStyle w:val="ListParagraph"/>
        <w:numPr>
          <w:ilvl w:val="2"/>
          <w:numId w:val="12"/>
        </w:numPr>
        <w:tabs>
          <w:tab w:val="left" w:pos="839"/>
          <w:tab w:val="left" w:pos="840"/>
        </w:tabs>
        <w:snapToGrid w:val="0"/>
        <w:spacing w:before="61"/>
        <w:ind w:hanging="361"/>
        <w:rPr>
          <w:rFonts w:ascii="Symbol" w:hAnsi="Symbol"/>
          <w:sz w:val="24"/>
          <w:szCs w:val="24"/>
        </w:rPr>
      </w:pPr>
      <w:r w:rsidRPr="603B96A8">
        <w:rPr>
          <w:sz w:val="24"/>
          <w:szCs w:val="24"/>
        </w:rPr>
        <w:t>Helping the student gain access to facilities or research</w:t>
      </w:r>
      <w:r w:rsidRPr="603B96A8">
        <w:rPr>
          <w:spacing w:val="-5"/>
          <w:sz w:val="24"/>
          <w:szCs w:val="24"/>
        </w:rPr>
        <w:t xml:space="preserve"> </w:t>
      </w:r>
      <w:r w:rsidRPr="603B96A8">
        <w:rPr>
          <w:sz w:val="24"/>
          <w:szCs w:val="24"/>
        </w:rPr>
        <w:t>materials.</w:t>
      </w:r>
    </w:p>
    <w:p w14:paraId="326005EF" w14:textId="77777777" w:rsidR="00CA1E43" w:rsidRDefault="0B126C02" w:rsidP="603B96A8">
      <w:pPr>
        <w:pStyle w:val="ListParagraph"/>
        <w:numPr>
          <w:ilvl w:val="2"/>
          <w:numId w:val="12"/>
        </w:numPr>
        <w:tabs>
          <w:tab w:val="left" w:pos="839"/>
          <w:tab w:val="left" w:pos="840"/>
        </w:tabs>
        <w:snapToGrid w:val="0"/>
        <w:spacing w:before="60"/>
        <w:ind w:left="839" w:right="1469"/>
        <w:rPr>
          <w:rFonts w:ascii="Symbol" w:hAnsi="Symbol"/>
          <w:sz w:val="24"/>
          <w:szCs w:val="24"/>
        </w:rPr>
      </w:pPr>
      <w:r w:rsidRPr="603B96A8">
        <w:rPr>
          <w:sz w:val="24"/>
          <w:szCs w:val="24"/>
        </w:rPr>
        <w:t>Ensuring that the working environment is safe, healthy</w:t>
      </w:r>
      <w:r w:rsidR="2C544032" w:rsidRPr="603B96A8">
        <w:rPr>
          <w:sz w:val="24"/>
          <w:szCs w:val="24"/>
        </w:rPr>
        <w:t>,</w:t>
      </w:r>
      <w:r w:rsidRPr="603B96A8">
        <w:rPr>
          <w:sz w:val="24"/>
          <w:szCs w:val="24"/>
        </w:rPr>
        <w:t xml:space="preserve"> and free from harassment, discrimination, and</w:t>
      </w:r>
      <w:r w:rsidRPr="603B96A8">
        <w:rPr>
          <w:spacing w:val="-2"/>
          <w:sz w:val="24"/>
          <w:szCs w:val="24"/>
        </w:rPr>
        <w:t xml:space="preserve"> </w:t>
      </w:r>
      <w:r w:rsidRPr="603B96A8">
        <w:rPr>
          <w:sz w:val="24"/>
          <w:szCs w:val="24"/>
        </w:rPr>
        <w:t>conflict.</w:t>
      </w:r>
    </w:p>
    <w:p w14:paraId="28D06A0F" w14:textId="77777777" w:rsidR="00CA1E43" w:rsidRDefault="0B126C02" w:rsidP="603B96A8">
      <w:pPr>
        <w:pStyle w:val="ListParagraph"/>
        <w:numPr>
          <w:ilvl w:val="2"/>
          <w:numId w:val="12"/>
        </w:numPr>
        <w:tabs>
          <w:tab w:val="left" w:pos="839"/>
          <w:tab w:val="left" w:pos="840"/>
        </w:tabs>
        <w:snapToGrid w:val="0"/>
        <w:spacing w:before="60"/>
        <w:ind w:hanging="361"/>
        <w:rPr>
          <w:rFonts w:ascii="Symbol" w:hAnsi="Symbol"/>
          <w:sz w:val="24"/>
          <w:szCs w:val="24"/>
        </w:rPr>
      </w:pPr>
      <w:r w:rsidRPr="603B96A8">
        <w:rPr>
          <w:sz w:val="24"/>
          <w:szCs w:val="24"/>
        </w:rPr>
        <w:t>Providing career and professional advice</w:t>
      </w:r>
      <w:r w:rsidRPr="603B96A8" w:rsidDel="00FF25BF">
        <w:rPr>
          <w:sz w:val="24"/>
          <w:szCs w:val="24"/>
        </w:rPr>
        <w:t xml:space="preserve"> and </w:t>
      </w:r>
      <w:r w:rsidRPr="603B96A8">
        <w:rPr>
          <w:sz w:val="24"/>
          <w:szCs w:val="24"/>
        </w:rPr>
        <w:t>assisting in professional networking</w:t>
      </w:r>
      <w:r w:rsidR="7B4DD99E" w:rsidRPr="603B96A8">
        <w:rPr>
          <w:sz w:val="24"/>
          <w:szCs w:val="24"/>
        </w:rPr>
        <w:t xml:space="preserve"> when possible</w:t>
      </w:r>
      <w:r w:rsidRPr="603B96A8">
        <w:rPr>
          <w:sz w:val="24"/>
          <w:szCs w:val="24"/>
        </w:rPr>
        <w:t>.</w:t>
      </w:r>
    </w:p>
    <w:p w14:paraId="5E8178D2" w14:textId="77777777" w:rsidR="00CA1E43" w:rsidRDefault="0B126C02" w:rsidP="603B96A8">
      <w:pPr>
        <w:pStyle w:val="ListParagraph"/>
        <w:numPr>
          <w:ilvl w:val="2"/>
          <w:numId w:val="12"/>
        </w:numPr>
        <w:tabs>
          <w:tab w:val="left" w:pos="839"/>
          <w:tab w:val="left" w:pos="840"/>
        </w:tabs>
        <w:snapToGrid w:val="0"/>
        <w:spacing w:before="81"/>
        <w:ind w:right="625"/>
        <w:rPr>
          <w:rFonts w:ascii="Symbol" w:hAnsi="Symbol"/>
          <w:sz w:val="24"/>
          <w:szCs w:val="24"/>
        </w:rPr>
      </w:pPr>
      <w:r w:rsidRPr="603B96A8">
        <w:rPr>
          <w:sz w:val="24"/>
          <w:szCs w:val="24"/>
        </w:rPr>
        <w:t>Advising the student about current graduate program requirements, deadlines, sources of funding, etc.</w:t>
      </w:r>
    </w:p>
    <w:p w14:paraId="2804F30C" w14:textId="77777777" w:rsidR="00CA1E43" w:rsidRPr="0052415F" w:rsidRDefault="0B126C02" w:rsidP="603B96A8">
      <w:pPr>
        <w:pStyle w:val="ListParagraph"/>
        <w:numPr>
          <w:ilvl w:val="2"/>
          <w:numId w:val="12"/>
        </w:numPr>
        <w:tabs>
          <w:tab w:val="left" w:pos="839"/>
          <w:tab w:val="left" w:pos="840"/>
        </w:tabs>
        <w:snapToGrid w:val="0"/>
        <w:spacing w:before="60"/>
        <w:ind w:right="107"/>
        <w:rPr>
          <w:rFonts w:ascii="Symbol" w:hAnsi="Symbol"/>
          <w:sz w:val="24"/>
          <w:szCs w:val="24"/>
        </w:rPr>
      </w:pPr>
      <w:r w:rsidRPr="603B96A8">
        <w:rPr>
          <w:sz w:val="24"/>
          <w:szCs w:val="24"/>
        </w:rPr>
        <w:t>Encouraging the student to make presentations of research results within the University and</w:t>
      </w:r>
      <w:r w:rsidRPr="603B96A8">
        <w:rPr>
          <w:spacing w:val="-41"/>
          <w:sz w:val="24"/>
          <w:szCs w:val="24"/>
        </w:rPr>
        <w:t xml:space="preserve"> </w:t>
      </w:r>
      <w:r w:rsidRPr="603B96A8">
        <w:rPr>
          <w:sz w:val="24"/>
          <w:szCs w:val="24"/>
        </w:rPr>
        <w:t xml:space="preserve">to outside scholarly or professional bodies as </w:t>
      </w:r>
      <w:proofErr w:type="gramStart"/>
      <w:r w:rsidRPr="603B96A8">
        <w:rPr>
          <w:sz w:val="24"/>
          <w:szCs w:val="24"/>
        </w:rPr>
        <w:t>appropriate, and</w:t>
      </w:r>
      <w:proofErr w:type="gramEnd"/>
      <w:r w:rsidRPr="603B96A8">
        <w:rPr>
          <w:sz w:val="24"/>
          <w:szCs w:val="24"/>
        </w:rPr>
        <w:t xml:space="preserve"> assisting the student obtain funding to attend conferences or professional</w:t>
      </w:r>
      <w:r w:rsidRPr="603B96A8">
        <w:rPr>
          <w:spacing w:val="-8"/>
          <w:sz w:val="24"/>
          <w:szCs w:val="24"/>
        </w:rPr>
        <w:t xml:space="preserve"> </w:t>
      </w:r>
      <w:r w:rsidRPr="603B96A8">
        <w:rPr>
          <w:sz w:val="24"/>
          <w:szCs w:val="24"/>
        </w:rPr>
        <w:t>meetings</w:t>
      </w:r>
      <w:r w:rsidR="5D422E63" w:rsidRPr="603B96A8">
        <w:rPr>
          <w:sz w:val="24"/>
          <w:szCs w:val="24"/>
        </w:rPr>
        <w:t xml:space="preserve"> if possible</w:t>
      </w:r>
      <w:r w:rsidRPr="603B96A8">
        <w:rPr>
          <w:sz w:val="24"/>
          <w:szCs w:val="24"/>
        </w:rPr>
        <w:t>.</w:t>
      </w:r>
    </w:p>
    <w:p w14:paraId="60ECD645" w14:textId="77777777" w:rsidR="0052415F" w:rsidRPr="0052415F" w:rsidRDefault="0052415F" w:rsidP="0052415F">
      <w:pPr>
        <w:pStyle w:val="ListParagraph"/>
        <w:tabs>
          <w:tab w:val="left" w:pos="839"/>
          <w:tab w:val="left" w:pos="840"/>
        </w:tabs>
        <w:snapToGrid w:val="0"/>
        <w:spacing w:before="60"/>
        <w:ind w:right="107" w:firstLine="0"/>
        <w:rPr>
          <w:rFonts w:ascii="Symbol" w:hAnsi="Symbol"/>
          <w:sz w:val="24"/>
          <w:szCs w:val="24"/>
        </w:rPr>
      </w:pPr>
    </w:p>
    <w:p w14:paraId="78E4F6C5" w14:textId="77777777" w:rsidR="00CA1E43" w:rsidRDefault="0B126C02" w:rsidP="603B96A8">
      <w:pPr>
        <w:pStyle w:val="Heading2"/>
        <w:numPr>
          <w:ilvl w:val="1"/>
          <w:numId w:val="12"/>
        </w:numPr>
        <w:tabs>
          <w:tab w:val="left" w:pos="587"/>
        </w:tabs>
        <w:snapToGrid w:val="0"/>
        <w:spacing w:before="179"/>
        <w:ind w:left="586" w:hanging="467"/>
        <w:rPr>
          <w:color w:val="622322"/>
        </w:rPr>
      </w:pPr>
      <w:bookmarkStart w:id="22" w:name="_Toc234419320"/>
      <w:bookmarkStart w:id="23" w:name="_Toc234593054"/>
      <w:r>
        <w:rPr>
          <w:color w:val="622322"/>
        </w:rPr>
        <w:t>Responsibilities and expectations of</w:t>
      </w:r>
      <w:r>
        <w:rPr>
          <w:color w:val="622322"/>
          <w:spacing w:val="-1"/>
        </w:rPr>
        <w:t xml:space="preserve"> </w:t>
      </w:r>
      <w:r>
        <w:rPr>
          <w:color w:val="622322"/>
        </w:rPr>
        <w:t>Students</w:t>
      </w:r>
      <w:bookmarkEnd w:id="22"/>
      <w:bookmarkEnd w:id="23"/>
    </w:p>
    <w:p w14:paraId="02DBDE61" w14:textId="77777777" w:rsidR="00CA1E43" w:rsidRDefault="0B126C02" w:rsidP="603B96A8">
      <w:pPr>
        <w:pStyle w:val="BodyText"/>
        <w:snapToGrid w:val="0"/>
        <w:spacing w:before="218"/>
        <w:ind w:left="120" w:right="148"/>
      </w:pPr>
      <w:r>
        <w:t xml:space="preserve">Graduate school is significantly more demanding than undergraduate studies and requires intensive work and scholarship outside of and in addition to formal classes (graduate school is at </w:t>
      </w:r>
      <w:r w:rsidRPr="603B96A8">
        <w:rPr>
          <w:i/>
          <w:iCs/>
        </w:rPr>
        <w:t xml:space="preserve">least </w:t>
      </w:r>
      <w:r>
        <w:t xml:space="preserve">a </w:t>
      </w:r>
      <w:r w:rsidR="59337AEC">
        <w:t xml:space="preserve">full-time </w:t>
      </w:r>
      <w:r>
        <w:t xml:space="preserve">job). In addition to the time commitment, graduate school is intellectually demanding in ways that students may not have experienced, in the sense that the primary focus of graduate studies is </w:t>
      </w:r>
      <w:r w:rsidR="2B09E1ED">
        <w:t>to be a scholar</w:t>
      </w:r>
      <w:r>
        <w:t>. As a graduate student in Anthropology, we expect that you will be devoted to your project and willing to commit the time and energy to research and write a thesis, dissertation</w:t>
      </w:r>
      <w:r w:rsidR="26484737">
        <w:t>,</w:t>
      </w:r>
      <w:r>
        <w:t xml:space="preserve"> or professional paper. We also expect students to fully engage in scholarship that occurs both in and outside of the classroom, and to contribute to a thriving intellectual community within the</w:t>
      </w:r>
      <w:r w:rsidR="2B09E1ED">
        <w:t xml:space="preserve"> wider </w:t>
      </w:r>
      <w:r w:rsidR="2B09E1ED">
        <w:lastRenderedPageBreak/>
        <w:t>academic community</w:t>
      </w:r>
      <w:r>
        <w:t xml:space="preserve">. As a graduate student, you </w:t>
      </w:r>
      <w:r w:rsidR="38975D2C">
        <w:t>are also</w:t>
      </w:r>
      <w:r>
        <w:t xml:space="preserve"> expected to:</w:t>
      </w:r>
    </w:p>
    <w:p w14:paraId="47EED7A0" w14:textId="77777777" w:rsidR="00CA1E43" w:rsidRDefault="0B126C02" w:rsidP="603B96A8">
      <w:pPr>
        <w:pStyle w:val="ListParagraph"/>
        <w:numPr>
          <w:ilvl w:val="2"/>
          <w:numId w:val="12"/>
        </w:numPr>
        <w:tabs>
          <w:tab w:val="left" w:pos="839"/>
          <w:tab w:val="left" w:pos="840"/>
        </w:tabs>
        <w:snapToGrid w:val="0"/>
        <w:spacing w:before="160"/>
        <w:ind w:right="157"/>
        <w:rPr>
          <w:rFonts w:ascii="Symbol" w:hAnsi="Symbol"/>
          <w:sz w:val="24"/>
          <w:szCs w:val="24"/>
        </w:rPr>
      </w:pPr>
      <w:r w:rsidRPr="603B96A8">
        <w:rPr>
          <w:sz w:val="24"/>
          <w:szCs w:val="24"/>
        </w:rPr>
        <w:t>Be familiar with the requirements and procedures established by the Graduate School, as published on the Graduate</w:t>
      </w:r>
      <w:r w:rsidR="3C268160" w:rsidRPr="603B96A8">
        <w:rPr>
          <w:sz w:val="24"/>
          <w:szCs w:val="24"/>
        </w:rPr>
        <w:t xml:space="preserve"> </w:t>
      </w:r>
      <w:r w:rsidRPr="603B96A8">
        <w:rPr>
          <w:sz w:val="24"/>
          <w:szCs w:val="24"/>
        </w:rPr>
        <w:t>School website:</w:t>
      </w:r>
      <w:r w:rsidRPr="603B96A8">
        <w:rPr>
          <w:color w:val="222268"/>
          <w:sz w:val="24"/>
          <w:szCs w:val="24"/>
        </w:rPr>
        <w:t xml:space="preserve"> </w:t>
      </w:r>
      <w:hyperlink r:id="rId31">
        <w:r w:rsidRPr="603B96A8">
          <w:rPr>
            <w:color w:val="222268"/>
            <w:sz w:val="24"/>
            <w:szCs w:val="24"/>
            <w:u w:val="single"/>
          </w:rPr>
          <w:t>http://www.umt.edu/grad/</w:t>
        </w:r>
      </w:hyperlink>
      <w:r w:rsidR="30CC3597">
        <w:t>.</w:t>
      </w:r>
    </w:p>
    <w:p w14:paraId="30D2EB4C" w14:textId="77777777" w:rsidR="00CA1E43" w:rsidRDefault="0B126C02" w:rsidP="603B96A8">
      <w:pPr>
        <w:pStyle w:val="ListParagraph"/>
        <w:numPr>
          <w:ilvl w:val="2"/>
          <w:numId w:val="12"/>
        </w:numPr>
        <w:tabs>
          <w:tab w:val="left" w:pos="839"/>
          <w:tab w:val="left" w:pos="840"/>
        </w:tabs>
        <w:snapToGrid w:val="0"/>
        <w:spacing w:before="60"/>
        <w:ind w:left="839" w:right="418"/>
        <w:rPr>
          <w:rFonts w:ascii="Symbol" w:hAnsi="Symbol"/>
          <w:sz w:val="24"/>
          <w:szCs w:val="24"/>
        </w:rPr>
      </w:pPr>
      <w:r w:rsidRPr="603B96A8">
        <w:rPr>
          <w:sz w:val="24"/>
          <w:szCs w:val="24"/>
        </w:rPr>
        <w:t>Make dedicated efforts to gain the background knowledge and skills needed to pursue</w:t>
      </w:r>
      <w:r w:rsidRPr="603B96A8">
        <w:rPr>
          <w:spacing w:val="-42"/>
          <w:sz w:val="24"/>
          <w:szCs w:val="24"/>
        </w:rPr>
        <w:t xml:space="preserve"> </w:t>
      </w:r>
      <w:r w:rsidRPr="603B96A8">
        <w:rPr>
          <w:sz w:val="24"/>
          <w:szCs w:val="24"/>
        </w:rPr>
        <w:t>your research project successfully. Such efforts include reading outside of courses, attending seminars, meeting with experts, and discussing material with other graduate</w:t>
      </w:r>
      <w:r w:rsidRPr="603B96A8">
        <w:rPr>
          <w:spacing w:val="-8"/>
          <w:sz w:val="24"/>
          <w:szCs w:val="24"/>
        </w:rPr>
        <w:t xml:space="preserve"> </w:t>
      </w:r>
      <w:r w:rsidRPr="603B96A8">
        <w:rPr>
          <w:sz w:val="24"/>
          <w:szCs w:val="24"/>
        </w:rPr>
        <w:t>students.</w:t>
      </w:r>
    </w:p>
    <w:p w14:paraId="269988BE" w14:textId="77777777" w:rsidR="00CA1E43" w:rsidRDefault="0B126C02" w:rsidP="603B96A8">
      <w:pPr>
        <w:pStyle w:val="ListParagraph"/>
        <w:numPr>
          <w:ilvl w:val="2"/>
          <w:numId w:val="12"/>
        </w:numPr>
        <w:tabs>
          <w:tab w:val="left" w:pos="839"/>
          <w:tab w:val="left" w:pos="840"/>
        </w:tabs>
        <w:snapToGrid w:val="0"/>
        <w:spacing w:before="59"/>
        <w:ind w:left="839" w:right="233"/>
        <w:rPr>
          <w:rFonts w:ascii="Symbol" w:hAnsi="Symbol"/>
          <w:sz w:val="24"/>
          <w:szCs w:val="24"/>
        </w:rPr>
      </w:pPr>
      <w:r w:rsidRPr="603B96A8">
        <w:rPr>
          <w:sz w:val="24"/>
          <w:szCs w:val="24"/>
        </w:rPr>
        <w:t>In conjunction with your academic advisor, develop a plan and timetable for completion</w:t>
      </w:r>
      <w:r w:rsidRPr="603B96A8">
        <w:rPr>
          <w:spacing w:val="-37"/>
          <w:sz w:val="24"/>
          <w:szCs w:val="24"/>
        </w:rPr>
        <w:t xml:space="preserve"> </w:t>
      </w:r>
      <w:r w:rsidR="42F0CF82" w:rsidRPr="603B96A8">
        <w:rPr>
          <w:spacing w:val="-37"/>
          <w:sz w:val="24"/>
          <w:szCs w:val="24"/>
        </w:rPr>
        <w:t xml:space="preserve">of </w:t>
      </w:r>
      <w:r w:rsidRPr="603B96A8">
        <w:rPr>
          <w:sz w:val="24"/>
          <w:szCs w:val="24"/>
        </w:rPr>
        <w:t>your thesis or dissertation project, adhere to a schedule and meet appropriate</w:t>
      </w:r>
      <w:r w:rsidRPr="603B96A8">
        <w:rPr>
          <w:spacing w:val="-7"/>
          <w:sz w:val="24"/>
          <w:szCs w:val="24"/>
        </w:rPr>
        <w:t xml:space="preserve"> </w:t>
      </w:r>
      <w:r w:rsidRPr="603B96A8">
        <w:rPr>
          <w:sz w:val="24"/>
          <w:szCs w:val="24"/>
        </w:rPr>
        <w:t>deadlines.</w:t>
      </w:r>
    </w:p>
    <w:p w14:paraId="6B1FBB76" w14:textId="77777777" w:rsidR="00CA1E43" w:rsidRDefault="0B126C02" w:rsidP="603B96A8">
      <w:pPr>
        <w:pStyle w:val="ListParagraph"/>
        <w:numPr>
          <w:ilvl w:val="2"/>
          <w:numId w:val="12"/>
        </w:numPr>
        <w:tabs>
          <w:tab w:val="left" w:pos="839"/>
          <w:tab w:val="left" w:pos="840"/>
        </w:tabs>
        <w:snapToGrid w:val="0"/>
        <w:spacing w:before="61"/>
        <w:ind w:hanging="361"/>
        <w:rPr>
          <w:rFonts w:ascii="Symbol" w:hAnsi="Symbol"/>
          <w:sz w:val="24"/>
          <w:szCs w:val="24"/>
        </w:rPr>
      </w:pPr>
      <w:r w:rsidRPr="603B96A8">
        <w:rPr>
          <w:sz w:val="24"/>
          <w:szCs w:val="24"/>
        </w:rPr>
        <w:t>Meet with your academic advisor and report fully and regularly on progress and</w:t>
      </w:r>
      <w:r w:rsidRPr="603B96A8">
        <w:rPr>
          <w:spacing w:val="-19"/>
          <w:sz w:val="24"/>
          <w:szCs w:val="24"/>
        </w:rPr>
        <w:t xml:space="preserve"> </w:t>
      </w:r>
      <w:r w:rsidRPr="603B96A8">
        <w:rPr>
          <w:sz w:val="24"/>
          <w:szCs w:val="24"/>
        </w:rPr>
        <w:t>results.</w:t>
      </w:r>
      <w:r w:rsidR="0AF71D84" w:rsidRPr="603B96A8">
        <w:rPr>
          <w:sz w:val="24"/>
          <w:szCs w:val="24"/>
        </w:rPr>
        <w:t xml:space="preserve"> “Regularly” will vary, but </w:t>
      </w:r>
      <w:r w:rsidR="7B8B5B86" w:rsidRPr="603B96A8">
        <w:rPr>
          <w:sz w:val="24"/>
          <w:szCs w:val="24"/>
        </w:rPr>
        <w:t xml:space="preserve">ranges from weekly to bi-weekly, depending on progress and </w:t>
      </w:r>
      <w:r w:rsidR="4256CFF1" w:rsidRPr="603B96A8">
        <w:rPr>
          <w:sz w:val="24"/>
          <w:szCs w:val="24"/>
        </w:rPr>
        <w:t xml:space="preserve">current schedules for both parties. Setting expectations and planning meetings ahead of time is advised from the start of one’s degree progress. </w:t>
      </w:r>
    </w:p>
    <w:p w14:paraId="3B6780EC" w14:textId="77777777" w:rsidR="00CA1E43" w:rsidRDefault="0B126C02" w:rsidP="603B96A8">
      <w:pPr>
        <w:pStyle w:val="ListParagraph"/>
        <w:numPr>
          <w:ilvl w:val="2"/>
          <w:numId w:val="12"/>
        </w:numPr>
        <w:tabs>
          <w:tab w:val="left" w:pos="839"/>
          <w:tab w:val="left" w:pos="840"/>
        </w:tabs>
        <w:snapToGrid w:val="0"/>
        <w:spacing w:before="60"/>
        <w:ind w:left="839" w:right="190"/>
        <w:rPr>
          <w:rFonts w:ascii="Symbol" w:hAnsi="Symbol"/>
          <w:sz w:val="24"/>
          <w:szCs w:val="24"/>
        </w:rPr>
      </w:pPr>
      <w:r w:rsidRPr="603B96A8">
        <w:rPr>
          <w:sz w:val="24"/>
          <w:szCs w:val="24"/>
        </w:rPr>
        <w:t>Allow committee members adequate time (e.g</w:t>
      </w:r>
      <w:r w:rsidRPr="603B96A8">
        <w:rPr>
          <w:i/>
          <w:iCs/>
          <w:sz w:val="24"/>
          <w:szCs w:val="24"/>
        </w:rPr>
        <w:t xml:space="preserve">., </w:t>
      </w:r>
      <w:r w:rsidRPr="603B96A8">
        <w:rPr>
          <w:sz w:val="24"/>
          <w:szCs w:val="24"/>
        </w:rPr>
        <w:t xml:space="preserve">3-4 weeks) to review </w:t>
      </w:r>
      <w:proofErr w:type="gramStart"/>
      <w:r w:rsidRPr="603B96A8">
        <w:rPr>
          <w:sz w:val="24"/>
          <w:szCs w:val="24"/>
        </w:rPr>
        <w:t>documents, and</w:t>
      </w:r>
      <w:proofErr w:type="gramEnd"/>
      <w:r w:rsidRPr="603B96A8">
        <w:rPr>
          <w:sz w:val="24"/>
          <w:szCs w:val="24"/>
        </w:rPr>
        <w:t xml:space="preserve"> contact committee well in advance to schedule meetings. If you are submitting a large project for your faculty’s review (e.g., a thesis or dissertation), allow more time (e.g., 6-8</w:t>
      </w:r>
      <w:r w:rsidRPr="603B96A8">
        <w:rPr>
          <w:spacing w:val="-10"/>
          <w:sz w:val="24"/>
          <w:szCs w:val="24"/>
        </w:rPr>
        <w:t xml:space="preserve"> </w:t>
      </w:r>
      <w:r w:rsidRPr="603B96A8">
        <w:rPr>
          <w:sz w:val="24"/>
          <w:szCs w:val="24"/>
        </w:rPr>
        <w:t>weeks).</w:t>
      </w:r>
    </w:p>
    <w:p w14:paraId="0CC9BC86" w14:textId="77777777" w:rsidR="00CA1E43" w:rsidRDefault="0B126C02" w:rsidP="603B96A8">
      <w:pPr>
        <w:pStyle w:val="ListParagraph"/>
        <w:numPr>
          <w:ilvl w:val="2"/>
          <w:numId w:val="12"/>
        </w:numPr>
        <w:tabs>
          <w:tab w:val="left" w:pos="839"/>
          <w:tab w:val="left" w:pos="840"/>
        </w:tabs>
        <w:snapToGrid w:val="0"/>
        <w:spacing w:before="59"/>
        <w:ind w:left="839" w:right="999"/>
        <w:rPr>
          <w:rFonts w:ascii="Symbol" w:hAnsi="Symbol"/>
          <w:sz w:val="24"/>
          <w:szCs w:val="24"/>
        </w:rPr>
      </w:pPr>
      <w:r w:rsidRPr="603B96A8">
        <w:rPr>
          <w:sz w:val="24"/>
          <w:szCs w:val="24"/>
        </w:rPr>
        <w:t>Be prepared for and receptive to constructive criticism and academic advice from</w:t>
      </w:r>
      <w:r w:rsidRPr="603B96A8">
        <w:rPr>
          <w:spacing w:val="-34"/>
          <w:sz w:val="24"/>
          <w:szCs w:val="24"/>
        </w:rPr>
        <w:t xml:space="preserve"> </w:t>
      </w:r>
      <w:r w:rsidRPr="603B96A8">
        <w:rPr>
          <w:sz w:val="24"/>
          <w:szCs w:val="24"/>
        </w:rPr>
        <w:t>your academic advisor and other members of your</w:t>
      </w:r>
      <w:r w:rsidRPr="603B96A8">
        <w:rPr>
          <w:spacing w:val="-1"/>
          <w:sz w:val="24"/>
          <w:szCs w:val="24"/>
        </w:rPr>
        <w:t xml:space="preserve"> </w:t>
      </w:r>
      <w:r w:rsidRPr="603B96A8">
        <w:rPr>
          <w:sz w:val="24"/>
          <w:szCs w:val="24"/>
        </w:rPr>
        <w:t>committee.</w:t>
      </w:r>
    </w:p>
    <w:p w14:paraId="32520B8A" w14:textId="77777777" w:rsidR="00CA1E43" w:rsidRDefault="0B126C02" w:rsidP="603B96A8">
      <w:pPr>
        <w:pStyle w:val="ListParagraph"/>
        <w:numPr>
          <w:ilvl w:val="2"/>
          <w:numId w:val="12"/>
        </w:numPr>
        <w:tabs>
          <w:tab w:val="left" w:pos="839"/>
          <w:tab w:val="left" w:pos="840"/>
        </w:tabs>
        <w:snapToGrid w:val="0"/>
        <w:spacing w:before="60"/>
        <w:ind w:left="839" w:right="147"/>
        <w:rPr>
          <w:rFonts w:ascii="Symbol" w:hAnsi="Symbol"/>
          <w:sz w:val="24"/>
          <w:szCs w:val="24"/>
        </w:rPr>
      </w:pPr>
      <w:r w:rsidRPr="603B96A8">
        <w:rPr>
          <w:sz w:val="24"/>
          <w:szCs w:val="24"/>
        </w:rPr>
        <w:t>Contribute to the intellectual life of the University as a whole, providing constructive feedback and support to peers, engaging in collaborative problem-solving, mentoring incoming students</w:t>
      </w:r>
      <w:r w:rsidR="07D5546E" w:rsidRPr="603B96A8">
        <w:rPr>
          <w:sz w:val="24"/>
          <w:szCs w:val="24"/>
        </w:rPr>
        <w:t>,</w:t>
      </w:r>
      <w:r w:rsidRPr="603B96A8">
        <w:rPr>
          <w:sz w:val="24"/>
          <w:szCs w:val="24"/>
        </w:rPr>
        <w:t xml:space="preserve"> </w:t>
      </w:r>
      <w:r w:rsidRPr="603B96A8" w:rsidDel="00512287">
        <w:rPr>
          <w:sz w:val="24"/>
          <w:szCs w:val="24"/>
        </w:rPr>
        <w:t xml:space="preserve">and </w:t>
      </w:r>
      <w:r w:rsidR="11F843ED" w:rsidRPr="603B96A8">
        <w:rPr>
          <w:sz w:val="24"/>
          <w:szCs w:val="24"/>
        </w:rPr>
        <w:t>working</w:t>
      </w:r>
      <w:r w:rsidRPr="603B96A8">
        <w:rPr>
          <w:sz w:val="24"/>
          <w:szCs w:val="24"/>
        </w:rPr>
        <w:t xml:space="preserve"> to create a thriving community of scholars.</w:t>
      </w:r>
    </w:p>
    <w:p w14:paraId="10918314" w14:textId="77777777" w:rsidR="00CA1E43" w:rsidRDefault="0B126C02" w:rsidP="603B96A8">
      <w:pPr>
        <w:pStyle w:val="ListParagraph"/>
        <w:numPr>
          <w:ilvl w:val="2"/>
          <w:numId w:val="12"/>
        </w:numPr>
        <w:tabs>
          <w:tab w:val="left" w:pos="839"/>
          <w:tab w:val="left" w:pos="840"/>
        </w:tabs>
        <w:snapToGrid w:val="0"/>
        <w:spacing w:before="62"/>
        <w:ind w:hanging="361"/>
        <w:rPr>
          <w:rFonts w:ascii="Symbol" w:hAnsi="Symbol"/>
          <w:sz w:val="24"/>
          <w:szCs w:val="24"/>
        </w:rPr>
      </w:pPr>
      <w:r w:rsidRPr="603B96A8">
        <w:rPr>
          <w:sz w:val="24"/>
          <w:szCs w:val="24"/>
        </w:rPr>
        <w:t>Attend seminars and</w:t>
      </w:r>
      <w:r w:rsidRPr="603B96A8">
        <w:rPr>
          <w:spacing w:val="-2"/>
          <w:sz w:val="24"/>
          <w:szCs w:val="24"/>
        </w:rPr>
        <w:t xml:space="preserve"> </w:t>
      </w:r>
      <w:r w:rsidRPr="603B96A8">
        <w:rPr>
          <w:sz w:val="24"/>
          <w:szCs w:val="24"/>
        </w:rPr>
        <w:t>defenses</w:t>
      </w:r>
      <w:r w:rsidR="5F515304" w:rsidRPr="603B96A8">
        <w:rPr>
          <w:sz w:val="24"/>
          <w:szCs w:val="24"/>
        </w:rPr>
        <w:t xml:space="preserve"> of other students to show support and learn the </w:t>
      </w:r>
      <w:r w:rsidR="07D5546E" w:rsidRPr="603B96A8">
        <w:rPr>
          <w:sz w:val="24"/>
          <w:szCs w:val="24"/>
        </w:rPr>
        <w:t>process</w:t>
      </w:r>
      <w:r w:rsidRPr="603B96A8">
        <w:rPr>
          <w:sz w:val="24"/>
          <w:szCs w:val="24"/>
        </w:rPr>
        <w:t>.</w:t>
      </w:r>
    </w:p>
    <w:p w14:paraId="395E56DB" w14:textId="77777777" w:rsidR="00CA1E43" w:rsidRDefault="0B126C02" w:rsidP="603B96A8">
      <w:pPr>
        <w:pStyle w:val="ListParagraph"/>
        <w:numPr>
          <w:ilvl w:val="2"/>
          <w:numId w:val="12"/>
        </w:numPr>
        <w:tabs>
          <w:tab w:val="left" w:pos="839"/>
          <w:tab w:val="left" w:pos="840"/>
        </w:tabs>
        <w:snapToGrid w:val="0"/>
        <w:spacing w:before="59"/>
        <w:ind w:hanging="361"/>
        <w:rPr>
          <w:rFonts w:ascii="Symbol" w:hAnsi="Symbol"/>
          <w:sz w:val="24"/>
          <w:szCs w:val="24"/>
        </w:rPr>
      </w:pPr>
      <w:r w:rsidRPr="603B96A8">
        <w:rPr>
          <w:sz w:val="24"/>
          <w:szCs w:val="24"/>
        </w:rPr>
        <w:t>Join a professional anthropology</w:t>
      </w:r>
      <w:r w:rsidRPr="603B96A8">
        <w:rPr>
          <w:spacing w:val="-1"/>
          <w:sz w:val="24"/>
          <w:szCs w:val="24"/>
        </w:rPr>
        <w:t xml:space="preserve"> </w:t>
      </w:r>
      <w:r w:rsidRPr="603B96A8">
        <w:rPr>
          <w:sz w:val="24"/>
          <w:szCs w:val="24"/>
        </w:rPr>
        <w:t>society</w:t>
      </w:r>
      <w:r w:rsidR="170EC075" w:rsidRPr="603B96A8">
        <w:rPr>
          <w:sz w:val="24"/>
          <w:szCs w:val="24"/>
        </w:rPr>
        <w:t xml:space="preserve"> if financially possible. </w:t>
      </w:r>
    </w:p>
    <w:p w14:paraId="7336D90F" w14:textId="77777777" w:rsidR="00CA1E43" w:rsidRPr="00C341BA" w:rsidRDefault="0B126C02" w:rsidP="603B96A8">
      <w:pPr>
        <w:pStyle w:val="ListParagraph"/>
        <w:numPr>
          <w:ilvl w:val="2"/>
          <w:numId w:val="12"/>
        </w:numPr>
        <w:tabs>
          <w:tab w:val="left" w:pos="839"/>
          <w:tab w:val="left" w:pos="840"/>
        </w:tabs>
        <w:snapToGrid w:val="0"/>
        <w:spacing w:before="59"/>
        <w:ind w:left="839" w:right="541"/>
        <w:rPr>
          <w:rFonts w:ascii="Symbol" w:hAnsi="Symbol"/>
          <w:sz w:val="24"/>
          <w:szCs w:val="24"/>
        </w:rPr>
      </w:pPr>
      <w:r w:rsidRPr="603B96A8">
        <w:rPr>
          <w:sz w:val="24"/>
          <w:szCs w:val="24"/>
        </w:rPr>
        <w:t>Understand</w:t>
      </w:r>
      <w:r w:rsidRPr="603B96A8">
        <w:rPr>
          <w:spacing w:val="-4"/>
          <w:sz w:val="24"/>
          <w:szCs w:val="24"/>
        </w:rPr>
        <w:t xml:space="preserve"> </w:t>
      </w:r>
      <w:r w:rsidRPr="603B96A8">
        <w:rPr>
          <w:sz w:val="24"/>
          <w:szCs w:val="24"/>
        </w:rPr>
        <w:t>that</w:t>
      </w:r>
      <w:r w:rsidRPr="603B96A8">
        <w:rPr>
          <w:spacing w:val="-4"/>
          <w:sz w:val="24"/>
          <w:szCs w:val="24"/>
        </w:rPr>
        <w:t xml:space="preserve"> </w:t>
      </w:r>
      <w:r w:rsidRPr="603B96A8">
        <w:rPr>
          <w:sz w:val="24"/>
          <w:szCs w:val="24"/>
        </w:rPr>
        <w:t>plagiarism</w:t>
      </w:r>
      <w:r w:rsidRPr="603B96A8">
        <w:rPr>
          <w:spacing w:val="-5"/>
          <w:sz w:val="24"/>
          <w:szCs w:val="24"/>
        </w:rPr>
        <w:t xml:space="preserve"> </w:t>
      </w:r>
      <w:r w:rsidRPr="603B96A8">
        <w:rPr>
          <w:sz w:val="24"/>
          <w:szCs w:val="24"/>
        </w:rPr>
        <w:t>and</w:t>
      </w:r>
      <w:r w:rsidRPr="603B96A8">
        <w:rPr>
          <w:spacing w:val="-3"/>
          <w:sz w:val="24"/>
          <w:szCs w:val="24"/>
        </w:rPr>
        <w:t xml:space="preserve"> </w:t>
      </w:r>
      <w:r w:rsidRPr="603B96A8">
        <w:rPr>
          <w:sz w:val="24"/>
          <w:szCs w:val="24"/>
        </w:rPr>
        <w:t>cheating</w:t>
      </w:r>
      <w:r w:rsidRPr="603B96A8">
        <w:rPr>
          <w:spacing w:val="-4"/>
          <w:sz w:val="24"/>
          <w:szCs w:val="24"/>
        </w:rPr>
        <w:t xml:space="preserve"> </w:t>
      </w:r>
      <w:r w:rsidRPr="603B96A8">
        <w:rPr>
          <w:sz w:val="24"/>
          <w:szCs w:val="24"/>
        </w:rPr>
        <w:t>are</w:t>
      </w:r>
      <w:r w:rsidRPr="603B96A8">
        <w:rPr>
          <w:spacing w:val="-4"/>
          <w:sz w:val="24"/>
          <w:szCs w:val="24"/>
        </w:rPr>
        <w:t xml:space="preserve"> </w:t>
      </w:r>
      <w:r w:rsidRPr="603B96A8">
        <w:rPr>
          <w:sz w:val="24"/>
          <w:szCs w:val="24"/>
        </w:rPr>
        <w:t>unacceptable</w:t>
      </w:r>
      <w:r w:rsidRPr="603B96A8">
        <w:rPr>
          <w:spacing w:val="-4"/>
          <w:sz w:val="24"/>
          <w:szCs w:val="24"/>
        </w:rPr>
        <w:t xml:space="preserve"> </w:t>
      </w:r>
      <w:r w:rsidRPr="603B96A8">
        <w:rPr>
          <w:sz w:val="24"/>
          <w:szCs w:val="24"/>
        </w:rPr>
        <w:t>and</w:t>
      </w:r>
      <w:r w:rsidRPr="603B96A8">
        <w:rPr>
          <w:spacing w:val="-5"/>
          <w:sz w:val="24"/>
          <w:szCs w:val="24"/>
        </w:rPr>
        <w:t xml:space="preserve"> </w:t>
      </w:r>
      <w:r w:rsidRPr="603B96A8">
        <w:rPr>
          <w:sz w:val="24"/>
          <w:szCs w:val="24"/>
        </w:rPr>
        <w:t>are</w:t>
      </w:r>
      <w:r w:rsidRPr="603B96A8">
        <w:rPr>
          <w:spacing w:val="-4"/>
          <w:sz w:val="24"/>
          <w:szCs w:val="24"/>
        </w:rPr>
        <w:t xml:space="preserve"> </w:t>
      </w:r>
      <w:r w:rsidRPr="603B96A8">
        <w:rPr>
          <w:sz w:val="24"/>
          <w:szCs w:val="24"/>
        </w:rPr>
        <w:t>not</w:t>
      </w:r>
      <w:r w:rsidRPr="603B96A8">
        <w:rPr>
          <w:spacing w:val="-5"/>
          <w:sz w:val="24"/>
          <w:szCs w:val="24"/>
        </w:rPr>
        <w:t xml:space="preserve"> </w:t>
      </w:r>
      <w:r w:rsidRPr="603B96A8">
        <w:rPr>
          <w:sz w:val="24"/>
          <w:szCs w:val="24"/>
        </w:rPr>
        <w:t>tolerated</w:t>
      </w:r>
      <w:r w:rsidRPr="603B96A8">
        <w:rPr>
          <w:spacing w:val="-4"/>
          <w:sz w:val="24"/>
          <w:szCs w:val="24"/>
        </w:rPr>
        <w:t xml:space="preserve"> </w:t>
      </w:r>
      <w:r w:rsidRPr="603B96A8">
        <w:rPr>
          <w:sz w:val="24"/>
          <w:szCs w:val="24"/>
        </w:rPr>
        <w:t>under</w:t>
      </w:r>
      <w:r w:rsidRPr="603B96A8">
        <w:rPr>
          <w:spacing w:val="-4"/>
          <w:sz w:val="24"/>
          <w:szCs w:val="24"/>
        </w:rPr>
        <w:t xml:space="preserve"> </w:t>
      </w:r>
      <w:r w:rsidRPr="603B96A8">
        <w:rPr>
          <w:sz w:val="24"/>
          <w:szCs w:val="24"/>
        </w:rPr>
        <w:t>any circumstances.</w:t>
      </w:r>
    </w:p>
    <w:p w14:paraId="1A321BEC" w14:textId="77777777" w:rsidR="002156CD" w:rsidRPr="00C341BA" w:rsidRDefault="3C2F142D" w:rsidP="603B96A8">
      <w:pPr>
        <w:pStyle w:val="ListParagraph"/>
        <w:numPr>
          <w:ilvl w:val="2"/>
          <w:numId w:val="12"/>
        </w:numPr>
        <w:tabs>
          <w:tab w:val="left" w:pos="839"/>
          <w:tab w:val="left" w:pos="840"/>
        </w:tabs>
        <w:snapToGrid w:val="0"/>
        <w:spacing w:before="59"/>
        <w:ind w:left="839" w:right="541"/>
        <w:rPr>
          <w:rFonts w:ascii="Symbol" w:hAnsi="Symbol"/>
          <w:sz w:val="24"/>
          <w:szCs w:val="24"/>
        </w:rPr>
      </w:pPr>
      <w:r w:rsidRPr="603B96A8">
        <w:rPr>
          <w:sz w:val="24"/>
          <w:szCs w:val="24"/>
        </w:rPr>
        <w:t xml:space="preserve">Be familiar with the Student Code of Academic Conduct: </w:t>
      </w:r>
      <w:hyperlink r:id="rId32" w:history="1">
        <w:r w:rsidRPr="603B96A8">
          <w:rPr>
            <w:rStyle w:val="Hyperlink"/>
            <w:sz w:val="24"/>
            <w:szCs w:val="24"/>
          </w:rPr>
          <w:t>https://www.umt.edu/policies/browse/student-affairs/student-code-of-conduct</w:t>
        </w:r>
      </w:hyperlink>
      <w:r w:rsidRPr="603B96A8">
        <w:rPr>
          <w:sz w:val="24"/>
          <w:szCs w:val="24"/>
        </w:rPr>
        <w:t>.</w:t>
      </w:r>
    </w:p>
    <w:p w14:paraId="0F65EFCC" w14:textId="77777777" w:rsidR="00914DFD" w:rsidRDefault="63A8D67F" w:rsidP="603B96A8">
      <w:pPr>
        <w:pStyle w:val="ListParagraph"/>
        <w:numPr>
          <w:ilvl w:val="2"/>
          <w:numId w:val="12"/>
        </w:numPr>
        <w:tabs>
          <w:tab w:val="left" w:pos="839"/>
          <w:tab w:val="left" w:pos="840"/>
        </w:tabs>
        <w:snapToGrid w:val="0"/>
        <w:spacing w:before="59"/>
        <w:ind w:left="839" w:right="541"/>
        <w:rPr>
          <w:rFonts w:ascii="Symbol" w:hAnsi="Symbol"/>
          <w:sz w:val="24"/>
          <w:szCs w:val="24"/>
        </w:rPr>
      </w:pPr>
      <w:r w:rsidRPr="603B96A8">
        <w:rPr>
          <w:sz w:val="24"/>
          <w:szCs w:val="24"/>
        </w:rPr>
        <w:t>Do not</w:t>
      </w:r>
      <w:r w:rsidR="146D4203" w:rsidRPr="603B96A8">
        <w:rPr>
          <w:sz w:val="24"/>
          <w:szCs w:val="24"/>
        </w:rPr>
        <w:t xml:space="preserve"> </w:t>
      </w:r>
      <w:r w:rsidR="7CCB9AE4" w:rsidRPr="603B96A8">
        <w:rPr>
          <w:sz w:val="24"/>
          <w:szCs w:val="24"/>
        </w:rPr>
        <w:t>use</w:t>
      </w:r>
      <w:r w:rsidR="146D4203" w:rsidRPr="603B96A8">
        <w:rPr>
          <w:sz w:val="24"/>
          <w:szCs w:val="24"/>
        </w:rPr>
        <w:t xml:space="preserve"> generative AI </w:t>
      </w:r>
      <w:r w:rsidR="27865CCC" w:rsidRPr="603B96A8">
        <w:rPr>
          <w:sz w:val="24"/>
          <w:szCs w:val="24"/>
        </w:rPr>
        <w:t>in the classroom or in writing documents that include your thesis and/or dissertation</w:t>
      </w:r>
      <w:r w:rsidR="11626F82" w:rsidRPr="603B96A8">
        <w:rPr>
          <w:sz w:val="24"/>
          <w:szCs w:val="24"/>
        </w:rPr>
        <w:t xml:space="preserve">, </w:t>
      </w:r>
      <w:proofErr w:type="gramStart"/>
      <w:r w:rsidR="11626F82" w:rsidRPr="603B96A8">
        <w:rPr>
          <w:sz w:val="24"/>
          <w:szCs w:val="24"/>
        </w:rPr>
        <w:t>with the exception of</w:t>
      </w:r>
      <w:proofErr w:type="gramEnd"/>
      <w:r w:rsidR="11626F82" w:rsidRPr="603B96A8">
        <w:rPr>
          <w:sz w:val="24"/>
          <w:szCs w:val="24"/>
        </w:rPr>
        <w:t xml:space="preserve"> expressed permission by your adviser or course professor. </w:t>
      </w:r>
      <w:r w:rsidRPr="603B96A8">
        <w:rPr>
          <w:sz w:val="24"/>
          <w:szCs w:val="24"/>
        </w:rPr>
        <w:t>This does not include editing software (such as Grammarly) or citation software (like RefWorks).</w:t>
      </w:r>
    </w:p>
    <w:p w14:paraId="54AD2E63" w14:textId="77777777" w:rsidR="00CA1E43" w:rsidRPr="003E7BD9" w:rsidRDefault="0B126C02" w:rsidP="603B96A8">
      <w:pPr>
        <w:pStyle w:val="ListParagraph"/>
        <w:numPr>
          <w:ilvl w:val="2"/>
          <w:numId w:val="16"/>
        </w:numPr>
        <w:tabs>
          <w:tab w:val="left" w:pos="839"/>
          <w:tab w:val="left" w:pos="840"/>
        </w:tabs>
        <w:snapToGrid w:val="0"/>
        <w:spacing w:before="60"/>
        <w:ind w:right="208"/>
        <w:rPr>
          <w:u w:val="single"/>
        </w:rPr>
      </w:pPr>
      <w:r w:rsidRPr="003E7BD9">
        <w:rPr>
          <w:sz w:val="24"/>
          <w:szCs w:val="24"/>
        </w:rPr>
        <w:t xml:space="preserve">Represent the Department of Anthropology at professional meetings and conferences </w:t>
      </w:r>
      <w:r w:rsidR="4E81A3BE" w:rsidRPr="003E7BD9">
        <w:rPr>
          <w:sz w:val="24"/>
          <w:szCs w:val="24"/>
        </w:rPr>
        <w:t>in a professional and academically acceptable manner</w:t>
      </w:r>
      <w:r w:rsidRPr="003E7BD9" w:rsidDel="00580B4F">
        <w:rPr>
          <w:sz w:val="24"/>
          <w:szCs w:val="24"/>
        </w:rPr>
        <w:t>.</w:t>
      </w:r>
      <w:r w:rsidR="4E81A3BE" w:rsidRPr="003E7BD9">
        <w:rPr>
          <w:sz w:val="24"/>
          <w:szCs w:val="24"/>
        </w:rPr>
        <w:t xml:space="preserve"> </w:t>
      </w:r>
      <w:r w:rsidR="59CC117C" w:rsidRPr="003E7BD9">
        <w:rPr>
          <w:sz w:val="24"/>
          <w:szCs w:val="24"/>
        </w:rPr>
        <w:t xml:space="preserve">Topics and </w:t>
      </w:r>
      <w:r w:rsidR="307F1CE1" w:rsidRPr="003E7BD9">
        <w:rPr>
          <w:sz w:val="24"/>
          <w:szCs w:val="24"/>
        </w:rPr>
        <w:t xml:space="preserve">submissions should always be approved by at least your adviser prior to submission to ensure they are acceptable and </w:t>
      </w:r>
      <w:r w:rsidR="7FF55714" w:rsidRPr="003E7BD9">
        <w:rPr>
          <w:sz w:val="24"/>
          <w:szCs w:val="24"/>
        </w:rPr>
        <w:t xml:space="preserve">fit with the conference and larger scholarly </w:t>
      </w:r>
      <w:r w:rsidR="1E6BAAA0" w:rsidRPr="003E7BD9">
        <w:rPr>
          <w:sz w:val="24"/>
          <w:szCs w:val="24"/>
        </w:rPr>
        <w:t xml:space="preserve">image of the individuals and UM. </w:t>
      </w:r>
    </w:p>
    <w:p w14:paraId="12D97E89" w14:textId="77777777" w:rsidR="00CA1E43" w:rsidRPr="00050FB4" w:rsidRDefault="0B126C02" w:rsidP="603B96A8">
      <w:pPr>
        <w:pStyle w:val="ListParagraph"/>
        <w:numPr>
          <w:ilvl w:val="2"/>
          <w:numId w:val="16"/>
        </w:numPr>
        <w:tabs>
          <w:tab w:val="left" w:pos="839"/>
          <w:tab w:val="left" w:pos="840"/>
        </w:tabs>
        <w:snapToGrid w:val="0"/>
        <w:spacing w:before="60"/>
        <w:ind w:right="208"/>
      </w:pPr>
      <w:r w:rsidRPr="603B96A8">
        <w:rPr>
          <w:sz w:val="24"/>
          <w:szCs w:val="24"/>
        </w:rPr>
        <w:t>Present your research results at a conference or in another public</w:t>
      </w:r>
      <w:r w:rsidRPr="603B96A8">
        <w:rPr>
          <w:spacing w:val="-6"/>
          <w:sz w:val="24"/>
          <w:szCs w:val="24"/>
        </w:rPr>
        <w:t xml:space="preserve"> </w:t>
      </w:r>
      <w:r w:rsidRPr="603B96A8">
        <w:rPr>
          <w:sz w:val="24"/>
          <w:szCs w:val="24"/>
        </w:rPr>
        <w:t>venue.</w:t>
      </w:r>
      <w:r w:rsidR="055C4E34" w:rsidRPr="603B96A8">
        <w:rPr>
          <w:sz w:val="24"/>
          <w:szCs w:val="24"/>
        </w:rPr>
        <w:t xml:space="preserve"> We also encourage graduate students (and faculty) to participate in the University</w:t>
      </w:r>
      <w:r w:rsidR="055C4E34" w:rsidRPr="603B96A8">
        <w:rPr>
          <w:spacing w:val="-39"/>
          <w:sz w:val="24"/>
          <w:szCs w:val="24"/>
        </w:rPr>
        <w:t xml:space="preserve"> </w:t>
      </w:r>
      <w:r w:rsidR="055C4E34" w:rsidRPr="603B96A8">
        <w:rPr>
          <w:sz w:val="24"/>
          <w:szCs w:val="24"/>
        </w:rPr>
        <w:t>of Mo</w:t>
      </w:r>
      <w:r w:rsidR="055C4E34">
        <w:t>ntana Graduate Student Research Conference (</w:t>
      </w:r>
      <w:proofErr w:type="spellStart"/>
      <w:r w:rsidR="055C4E34">
        <w:t>GradCon</w:t>
      </w:r>
      <w:proofErr w:type="spellEnd"/>
      <w:r w:rsidR="055C4E34">
        <w:t xml:space="preserve">), held annually during the spring semester: </w:t>
      </w:r>
      <w:hyperlink r:id="rId33">
        <w:r w:rsidR="055C4E34">
          <w:rPr>
            <w:color w:val="7F007F"/>
            <w:u w:val="single" w:color="7F007F"/>
          </w:rPr>
          <w:t>http://scholarworks.umt.edu/gsrc/</w:t>
        </w:r>
      </w:hyperlink>
    </w:p>
    <w:p w14:paraId="3CD7F6D5" w14:textId="77777777" w:rsidR="00CA1E43" w:rsidRDefault="0B126C02" w:rsidP="603B96A8">
      <w:pPr>
        <w:pStyle w:val="ListParagraph"/>
        <w:numPr>
          <w:ilvl w:val="2"/>
          <w:numId w:val="12"/>
        </w:numPr>
        <w:tabs>
          <w:tab w:val="left" w:pos="839"/>
          <w:tab w:val="left" w:pos="840"/>
        </w:tabs>
        <w:snapToGrid w:val="0"/>
        <w:spacing w:before="59"/>
        <w:ind w:right="913"/>
        <w:rPr>
          <w:rFonts w:ascii="Symbol" w:hAnsi="Symbol"/>
          <w:sz w:val="24"/>
          <w:szCs w:val="24"/>
        </w:rPr>
      </w:pPr>
      <w:r w:rsidRPr="603B96A8">
        <w:rPr>
          <w:sz w:val="24"/>
          <w:szCs w:val="24"/>
        </w:rPr>
        <w:t>Recognize that self-motivated study outside of formal classroom settings, supported by mentoring but driven by student initiative, is a primary focus of graduate</w:t>
      </w:r>
      <w:r w:rsidRPr="603B96A8">
        <w:rPr>
          <w:spacing w:val="-18"/>
          <w:sz w:val="24"/>
          <w:szCs w:val="24"/>
        </w:rPr>
        <w:t xml:space="preserve"> </w:t>
      </w:r>
      <w:r w:rsidRPr="603B96A8">
        <w:rPr>
          <w:sz w:val="24"/>
          <w:szCs w:val="24"/>
        </w:rPr>
        <w:t>studies.</w:t>
      </w:r>
    </w:p>
    <w:p w14:paraId="44251189" w14:textId="77777777" w:rsidR="00CF38DB" w:rsidRPr="00CF38DB" w:rsidRDefault="0B126C02" w:rsidP="603B96A8">
      <w:pPr>
        <w:pStyle w:val="ListParagraph"/>
        <w:numPr>
          <w:ilvl w:val="2"/>
          <w:numId w:val="12"/>
        </w:numPr>
        <w:tabs>
          <w:tab w:val="left" w:pos="839"/>
          <w:tab w:val="left" w:pos="840"/>
        </w:tabs>
        <w:snapToGrid w:val="0"/>
        <w:spacing w:before="61"/>
        <w:rPr>
          <w:rFonts w:ascii="Symbol" w:hAnsi="Symbol"/>
          <w:sz w:val="24"/>
          <w:szCs w:val="24"/>
        </w:rPr>
      </w:pPr>
      <w:r w:rsidRPr="603B96A8">
        <w:rPr>
          <w:sz w:val="24"/>
          <w:szCs w:val="24"/>
        </w:rPr>
        <w:t>Engage in civil discourse with your student, faculty, and off-campus</w:t>
      </w:r>
      <w:r w:rsidRPr="603B96A8">
        <w:rPr>
          <w:spacing w:val="-5"/>
          <w:sz w:val="24"/>
          <w:szCs w:val="24"/>
        </w:rPr>
        <w:t xml:space="preserve"> </w:t>
      </w:r>
      <w:r w:rsidRPr="603B96A8">
        <w:rPr>
          <w:sz w:val="24"/>
          <w:szCs w:val="24"/>
        </w:rPr>
        <w:t>colleagues.</w:t>
      </w:r>
    </w:p>
    <w:p w14:paraId="5D1E8B89" w14:textId="77777777" w:rsidR="007C4F2B" w:rsidRPr="007C4F2B" w:rsidRDefault="0B126C02" w:rsidP="603B96A8">
      <w:pPr>
        <w:pStyle w:val="ListParagraph"/>
        <w:numPr>
          <w:ilvl w:val="2"/>
          <w:numId w:val="12"/>
        </w:numPr>
        <w:tabs>
          <w:tab w:val="left" w:pos="839"/>
          <w:tab w:val="left" w:pos="840"/>
        </w:tabs>
        <w:snapToGrid w:val="0"/>
        <w:spacing w:before="61"/>
        <w:rPr>
          <w:rFonts w:ascii="Symbol" w:hAnsi="Symbol"/>
          <w:sz w:val="24"/>
          <w:szCs w:val="24"/>
        </w:rPr>
      </w:pPr>
      <w:r w:rsidRPr="603B96A8">
        <w:rPr>
          <w:sz w:val="24"/>
          <w:szCs w:val="24"/>
        </w:rPr>
        <w:t xml:space="preserve">Communicate clearly with your advisor if you have any concerns or questions. Do not be afraid </w:t>
      </w:r>
      <w:r w:rsidRPr="603B96A8">
        <w:rPr>
          <w:sz w:val="24"/>
          <w:szCs w:val="24"/>
        </w:rPr>
        <w:lastRenderedPageBreak/>
        <w:t xml:space="preserve">to let faculty know if you need guidance or resources. </w:t>
      </w:r>
    </w:p>
    <w:p w14:paraId="77DBEDA5" w14:textId="77777777" w:rsidR="00CA1E43" w:rsidRPr="007C4F2B" w:rsidRDefault="0B126C02" w:rsidP="603B96A8">
      <w:pPr>
        <w:pStyle w:val="Heading2"/>
        <w:numPr>
          <w:ilvl w:val="1"/>
          <w:numId w:val="12"/>
        </w:numPr>
        <w:tabs>
          <w:tab w:val="left" w:pos="587"/>
        </w:tabs>
        <w:snapToGrid w:val="0"/>
        <w:spacing w:before="179"/>
        <w:ind w:left="586" w:hanging="467"/>
        <w:rPr>
          <w:color w:val="622322"/>
        </w:rPr>
      </w:pPr>
      <w:bookmarkStart w:id="24" w:name="_Toc234419321"/>
      <w:bookmarkStart w:id="25" w:name="_Toc234593055"/>
      <w:r w:rsidRPr="603B96A8">
        <w:rPr>
          <w:color w:val="622322"/>
        </w:rPr>
        <w:t>Complaints and disagreements</w:t>
      </w:r>
      <w:bookmarkEnd w:id="24"/>
      <w:bookmarkEnd w:id="25"/>
    </w:p>
    <w:p w14:paraId="4B38BBD7" w14:textId="77777777" w:rsidR="00CA1E43" w:rsidRPr="00C341BA" w:rsidRDefault="0B126C02" w:rsidP="603B96A8">
      <w:pPr>
        <w:tabs>
          <w:tab w:val="left" w:pos="839"/>
          <w:tab w:val="left" w:pos="840"/>
        </w:tabs>
        <w:snapToGrid w:val="0"/>
        <w:spacing w:before="60"/>
        <w:ind w:left="180" w:right="428"/>
        <w:rPr>
          <w:sz w:val="24"/>
          <w:szCs w:val="24"/>
        </w:rPr>
      </w:pPr>
      <w:r w:rsidRPr="603B96A8">
        <w:rPr>
          <w:sz w:val="24"/>
          <w:szCs w:val="24"/>
        </w:rPr>
        <w:t>Occasionally, students may have disputes with other members of the UM community, including advisors, faculty, staff, or other students. The purpose of the following process is to find an equitable solution to problems that affect graduate students. If you have a dispute with an anthropology faculty member you should follow this procedure.</w:t>
      </w:r>
      <w:r w:rsidR="52DE3CE2" w:rsidRPr="603B96A8">
        <w:rPr>
          <w:sz w:val="24"/>
          <w:szCs w:val="24"/>
        </w:rPr>
        <w:t xml:space="preserve"> Not following this procedure </w:t>
      </w:r>
      <w:r w:rsidR="310A6813" w:rsidRPr="603B96A8">
        <w:rPr>
          <w:sz w:val="24"/>
          <w:szCs w:val="24"/>
        </w:rPr>
        <w:t xml:space="preserve">will </w:t>
      </w:r>
      <w:r w:rsidR="63DDE33D" w:rsidRPr="603B96A8">
        <w:rPr>
          <w:sz w:val="24"/>
          <w:szCs w:val="24"/>
        </w:rPr>
        <w:t xml:space="preserve">often lead to unsatisfactory outcomes on the part of the student, therefore it is important to keep in mind the level of authority and </w:t>
      </w:r>
      <w:r w:rsidR="78661516" w:rsidRPr="603B96A8">
        <w:rPr>
          <w:sz w:val="24"/>
          <w:szCs w:val="24"/>
        </w:rPr>
        <w:t xml:space="preserve">outcomes desired in assessing a situation. </w:t>
      </w:r>
    </w:p>
    <w:p w14:paraId="5A8B0C55" w14:textId="77777777" w:rsidR="00CA1E43" w:rsidRDefault="00CA1E43" w:rsidP="603B96A8">
      <w:pPr>
        <w:pStyle w:val="BodyText"/>
        <w:snapToGrid w:val="0"/>
        <w:spacing w:before="11"/>
        <w:rPr>
          <w:sz w:val="23"/>
          <w:szCs w:val="23"/>
        </w:rPr>
      </w:pPr>
    </w:p>
    <w:p w14:paraId="236501EE" w14:textId="77777777" w:rsidR="00CA1E43" w:rsidRDefault="0B126C02" w:rsidP="603B96A8">
      <w:pPr>
        <w:pStyle w:val="ListParagraph"/>
        <w:numPr>
          <w:ilvl w:val="2"/>
          <w:numId w:val="12"/>
        </w:numPr>
        <w:tabs>
          <w:tab w:val="left" w:pos="839"/>
          <w:tab w:val="left" w:pos="840"/>
        </w:tabs>
        <w:snapToGrid w:val="0"/>
        <w:ind w:right="511"/>
        <w:rPr>
          <w:rFonts w:ascii="Symbol" w:hAnsi="Symbol"/>
          <w:sz w:val="24"/>
          <w:szCs w:val="24"/>
        </w:rPr>
      </w:pPr>
      <w:r w:rsidRPr="603B96A8">
        <w:rPr>
          <w:sz w:val="24"/>
          <w:szCs w:val="24"/>
        </w:rPr>
        <w:t>First, discuss the problem with the faculty member with which the dispute exists and try</w:t>
      </w:r>
      <w:r w:rsidRPr="603B96A8">
        <w:rPr>
          <w:spacing w:val="-40"/>
          <w:sz w:val="24"/>
          <w:szCs w:val="24"/>
        </w:rPr>
        <w:t xml:space="preserve"> </w:t>
      </w:r>
      <w:r w:rsidRPr="603B96A8">
        <w:rPr>
          <w:sz w:val="24"/>
          <w:szCs w:val="24"/>
        </w:rPr>
        <w:t>to work out a resolution.</w:t>
      </w:r>
      <w:r w:rsidR="0729B3EE" w:rsidRPr="603B96A8">
        <w:rPr>
          <w:sz w:val="24"/>
          <w:szCs w:val="24"/>
        </w:rPr>
        <w:t xml:space="preserve"> If the issue is sensitive in nature, this step can be skipped</w:t>
      </w:r>
      <w:r w:rsidR="7749DABB" w:rsidRPr="603B96A8">
        <w:rPr>
          <w:sz w:val="24"/>
          <w:szCs w:val="24"/>
        </w:rPr>
        <w:t xml:space="preserve">, or a discussion with the Chair or Graduate Program Coordinator </w:t>
      </w:r>
      <w:r w:rsidR="52DE3CE2" w:rsidRPr="603B96A8">
        <w:rPr>
          <w:sz w:val="24"/>
          <w:szCs w:val="24"/>
        </w:rPr>
        <w:t>present can also be scheduled.</w:t>
      </w:r>
    </w:p>
    <w:p w14:paraId="7507D442" w14:textId="77777777" w:rsidR="009441E3" w:rsidRPr="009441E3" w:rsidRDefault="0B126C02" w:rsidP="603B96A8">
      <w:pPr>
        <w:pStyle w:val="ListParagraph"/>
        <w:numPr>
          <w:ilvl w:val="2"/>
          <w:numId w:val="12"/>
        </w:numPr>
        <w:tabs>
          <w:tab w:val="left" w:pos="839"/>
          <w:tab w:val="left" w:pos="840"/>
        </w:tabs>
        <w:snapToGrid w:val="0"/>
        <w:ind w:right="110"/>
        <w:rPr>
          <w:rFonts w:ascii="Symbol" w:hAnsi="Symbol"/>
          <w:sz w:val="24"/>
          <w:szCs w:val="24"/>
        </w:rPr>
      </w:pPr>
      <w:r w:rsidRPr="603B96A8">
        <w:rPr>
          <w:sz w:val="24"/>
          <w:szCs w:val="24"/>
        </w:rPr>
        <w:t>If the dispute cannot be resolved by direct discussion</w:t>
      </w:r>
      <w:r w:rsidR="2CA592F9" w:rsidRPr="603B96A8">
        <w:rPr>
          <w:sz w:val="24"/>
          <w:szCs w:val="24"/>
        </w:rPr>
        <w:t>,</w:t>
      </w:r>
      <w:r w:rsidRPr="603B96A8">
        <w:rPr>
          <w:sz w:val="24"/>
          <w:szCs w:val="24"/>
        </w:rPr>
        <w:t xml:space="preserve"> then you may bring the matter to the attention of the Graduate Program Coordinator and Chair of the Department of</w:t>
      </w:r>
      <w:r w:rsidRPr="603B96A8">
        <w:rPr>
          <w:spacing w:val="-41"/>
          <w:sz w:val="24"/>
          <w:szCs w:val="24"/>
        </w:rPr>
        <w:t xml:space="preserve"> </w:t>
      </w:r>
      <w:r w:rsidRPr="603B96A8">
        <w:rPr>
          <w:sz w:val="24"/>
          <w:szCs w:val="24"/>
        </w:rPr>
        <w:t>Anthropology.</w:t>
      </w:r>
    </w:p>
    <w:p w14:paraId="4866EF26" w14:textId="77777777" w:rsidR="00CA1E43" w:rsidRPr="00C341BA" w:rsidRDefault="0B126C02" w:rsidP="603B96A8">
      <w:pPr>
        <w:pStyle w:val="ListParagraph"/>
        <w:numPr>
          <w:ilvl w:val="2"/>
          <w:numId w:val="12"/>
        </w:numPr>
        <w:tabs>
          <w:tab w:val="left" w:pos="839"/>
          <w:tab w:val="left" w:pos="840"/>
        </w:tabs>
        <w:snapToGrid w:val="0"/>
        <w:ind w:right="110"/>
        <w:rPr>
          <w:rFonts w:ascii="Symbol" w:hAnsi="Symbol"/>
          <w:sz w:val="24"/>
          <w:szCs w:val="24"/>
        </w:rPr>
      </w:pPr>
      <w:r w:rsidRPr="603B96A8">
        <w:rPr>
          <w:sz w:val="24"/>
          <w:szCs w:val="24"/>
        </w:rPr>
        <w:t>If the Graduate Program Coordinator and Chair do not respond within 15 working days, or if the response does not resolve the disagreement to the satisfaction of all parties, then you may use the procedure explained in section 21 of the "Collective Bargaining Agreement Between University Teachers' Union, University of Montana and the Montana University System".</w:t>
      </w:r>
      <w:r w:rsidRPr="603B96A8">
        <w:rPr>
          <w:spacing w:val="-27"/>
          <w:sz w:val="24"/>
          <w:szCs w:val="24"/>
        </w:rPr>
        <w:t xml:space="preserve"> </w:t>
      </w:r>
      <w:r w:rsidRPr="603B96A8">
        <w:rPr>
          <w:sz w:val="24"/>
          <w:szCs w:val="24"/>
        </w:rPr>
        <w:t>Here is a link to the CBA:</w:t>
      </w:r>
      <w:r w:rsidRPr="603B96A8">
        <w:rPr>
          <w:color w:val="7F007F"/>
          <w:spacing w:val="-5"/>
          <w:sz w:val="24"/>
          <w:szCs w:val="24"/>
        </w:rPr>
        <w:t xml:space="preserve"> </w:t>
      </w:r>
      <w:hyperlink r:id="rId34">
        <w:r w:rsidRPr="603B96A8">
          <w:rPr>
            <w:color w:val="7F007F"/>
            <w:sz w:val="24"/>
            <w:szCs w:val="24"/>
            <w:u w:val="single"/>
          </w:rPr>
          <w:t>http://umt.edu/provost/faculty/CBAs/</w:t>
        </w:r>
        <w:r w:rsidRPr="603B96A8">
          <w:rPr>
            <w:sz w:val="24"/>
            <w:szCs w:val="24"/>
          </w:rPr>
          <w:t>.</w:t>
        </w:r>
      </w:hyperlink>
    </w:p>
    <w:p w14:paraId="2FF1525B" w14:textId="77777777" w:rsidR="003B24B3" w:rsidRPr="009441E3" w:rsidRDefault="1661F009" w:rsidP="603B96A8">
      <w:pPr>
        <w:pStyle w:val="ListParagraph"/>
        <w:numPr>
          <w:ilvl w:val="2"/>
          <w:numId w:val="12"/>
        </w:numPr>
        <w:tabs>
          <w:tab w:val="left" w:pos="839"/>
          <w:tab w:val="left" w:pos="840"/>
        </w:tabs>
        <w:snapToGrid w:val="0"/>
        <w:ind w:right="110"/>
        <w:rPr>
          <w:rFonts w:ascii="Symbol" w:hAnsi="Symbol"/>
          <w:sz w:val="24"/>
          <w:szCs w:val="24"/>
        </w:rPr>
      </w:pPr>
      <w:r>
        <w:t>W</w:t>
      </w:r>
      <w:r w:rsidR="4F21570C">
        <w:t>hile</w:t>
      </w:r>
      <w:r w:rsidR="00832038">
        <w:t xml:space="preserve"> discussing the issue with the </w:t>
      </w:r>
      <w:r w:rsidR="261B07C9">
        <w:t xml:space="preserve">above parties, a recommendation to go to </w:t>
      </w:r>
      <w:r w:rsidR="6657DE58">
        <w:t xml:space="preserve">the Office of Conflict, Resolution &amp; Policy (CRP), may be suggested. </w:t>
      </w:r>
      <w:r w:rsidR="13EF3912">
        <w:t xml:space="preserve">This office houses Title IX and Equal </w:t>
      </w:r>
      <w:r>
        <w:t>Opportunity and</w:t>
      </w:r>
      <w:r w:rsidR="13EF3912">
        <w:t xml:space="preserve"> is well equipped to aid in solving disputes and ensuring </w:t>
      </w:r>
      <w:r w:rsidR="6508A4EE">
        <w:t xml:space="preserve">reasonable outcomes. </w:t>
      </w:r>
      <w:r w:rsidR="6657DE58">
        <w:t xml:space="preserve"> </w:t>
      </w:r>
    </w:p>
    <w:p w14:paraId="57F146D2" w14:textId="77777777" w:rsidR="00CA1E43" w:rsidRDefault="00CA1E43" w:rsidP="603B96A8">
      <w:pPr>
        <w:pStyle w:val="BodyText"/>
        <w:snapToGrid w:val="0"/>
        <w:spacing w:before="8"/>
        <w:rPr>
          <w:sz w:val="22"/>
          <w:szCs w:val="22"/>
        </w:rPr>
      </w:pPr>
    </w:p>
    <w:p w14:paraId="5E36D75B" w14:textId="77777777" w:rsidR="00CA1E43" w:rsidRDefault="0B126C02" w:rsidP="603B96A8">
      <w:pPr>
        <w:pStyle w:val="Heading1"/>
        <w:numPr>
          <w:ilvl w:val="0"/>
          <w:numId w:val="12"/>
        </w:numPr>
        <w:tabs>
          <w:tab w:val="left" w:pos="496"/>
        </w:tabs>
        <w:snapToGrid w:val="0"/>
        <w:ind w:left="495" w:hanging="376"/>
        <w:rPr>
          <w:color w:val="622322"/>
        </w:rPr>
      </w:pPr>
      <w:bookmarkStart w:id="26" w:name="_Toc234419322"/>
      <w:bookmarkStart w:id="27" w:name="_Toc234593056"/>
      <w:r w:rsidRPr="603B96A8">
        <w:rPr>
          <w:color w:val="622322"/>
          <w:sz w:val="36"/>
          <w:szCs w:val="36"/>
        </w:rPr>
        <w:t>Y</w:t>
      </w:r>
      <w:r>
        <w:rPr>
          <w:color w:val="622322"/>
        </w:rPr>
        <w:t xml:space="preserve">OUR </w:t>
      </w:r>
      <w:r w:rsidRPr="603B96A8">
        <w:rPr>
          <w:color w:val="622322"/>
          <w:sz w:val="36"/>
          <w:szCs w:val="36"/>
        </w:rPr>
        <w:t>A</w:t>
      </w:r>
      <w:r>
        <w:rPr>
          <w:color w:val="622322"/>
        </w:rPr>
        <w:t>CADEMIC</w:t>
      </w:r>
      <w:r>
        <w:rPr>
          <w:color w:val="622322"/>
          <w:spacing w:val="-14"/>
        </w:rPr>
        <w:t xml:space="preserve"> </w:t>
      </w:r>
      <w:r w:rsidRPr="603B96A8">
        <w:rPr>
          <w:color w:val="622322"/>
          <w:sz w:val="36"/>
          <w:szCs w:val="36"/>
        </w:rPr>
        <w:t>C</w:t>
      </w:r>
      <w:r>
        <w:rPr>
          <w:color w:val="622322"/>
        </w:rPr>
        <w:t>AREER</w:t>
      </w:r>
      <w:bookmarkEnd w:id="26"/>
      <w:bookmarkEnd w:id="27"/>
      <w:r w:rsidR="00BB5CB6">
        <w:rPr>
          <w:color w:val="622322"/>
        </w:rPr>
        <w:t xml:space="preserve"> AT UM</w:t>
      </w:r>
    </w:p>
    <w:p w14:paraId="78F09B91" w14:textId="77777777" w:rsidR="00CA1E43" w:rsidRDefault="0B126C02" w:rsidP="603B96A8">
      <w:pPr>
        <w:pStyle w:val="BodyText"/>
        <w:snapToGrid w:val="0"/>
        <w:spacing w:before="280"/>
        <w:ind w:left="120" w:right="103"/>
      </w:pPr>
      <w:r>
        <w:t xml:space="preserve">The remainder of this document provides an overview of graduate student responsibilities pertaining to course work, research, writing, and degree requirements. The </w:t>
      </w:r>
      <w:r w:rsidR="003E7BD9">
        <w:t>first-year</w:t>
      </w:r>
      <w:r>
        <w:t xml:space="preserve"> experience for M.A. and Ph.D. students is similar and is grouped together. After the first year, the M.A. and Ph.D. tracks can diverge substantially and, thus, are described separately. </w:t>
      </w:r>
      <w:r w:rsidR="06F4EF41">
        <w:t xml:space="preserve">Appendix 1 has a list of important web sites in which students can find information pertaining to their graduate career. </w:t>
      </w:r>
    </w:p>
    <w:p w14:paraId="418CFDE4" w14:textId="77777777" w:rsidR="0077287E" w:rsidRDefault="0077287E" w:rsidP="0077287E">
      <w:pPr>
        <w:pStyle w:val="BodyText"/>
        <w:snapToGrid w:val="0"/>
        <w:spacing w:before="122"/>
        <w:ind w:left="120" w:right="119"/>
      </w:pPr>
      <w:r w:rsidRPr="603B96A8">
        <w:rPr>
          <w:b/>
          <w:bCs/>
        </w:rPr>
        <w:t xml:space="preserve">Full admission and provisional admission. </w:t>
      </w:r>
      <w:r>
        <w:t xml:space="preserve">The anthropology faculty may recommend that the graduate school consider you for </w:t>
      </w:r>
      <w:r w:rsidRPr="603B96A8">
        <w:rPr>
          <w:u w:val="single"/>
        </w:rPr>
        <w:t>full</w:t>
      </w:r>
      <w:r>
        <w:t xml:space="preserve"> admission to the graduate program in anthropology if you have an earned bachelor’s degree, have a cumulative grade point average of at least 3.0 on a 4-point scale, have a clear statement of purpose and goals, and if your recommendations agree that your professional potential is high. Your academic goals should be compatible with our department's staffing and educational resources. If you do not have all these qualifications, the anthropology faculty may recommend that the graduate school consider you for </w:t>
      </w:r>
      <w:r w:rsidRPr="603B96A8">
        <w:rPr>
          <w:u w:val="single"/>
        </w:rPr>
        <w:t>provisional</w:t>
      </w:r>
      <w:r>
        <w:t xml:space="preserve"> admission. If you make up any deficiencies, and if your progress is satisfactory in other areas, you will be promoted to a fully admitted status after one or two semesters of study. If your academic performance during the first two semesters is not satisfactory, your admission will be dismissed. </w:t>
      </w:r>
    </w:p>
    <w:p w14:paraId="58F4E32D" w14:textId="77777777" w:rsidR="00CA1E43" w:rsidRDefault="00CA1E43" w:rsidP="603B96A8">
      <w:pPr>
        <w:pStyle w:val="BodyText"/>
        <w:snapToGrid w:val="0"/>
        <w:spacing w:before="11"/>
        <w:rPr>
          <w:sz w:val="32"/>
          <w:szCs w:val="32"/>
        </w:rPr>
      </w:pPr>
    </w:p>
    <w:p w14:paraId="45BC1CE6" w14:textId="77777777" w:rsidR="00CA1E43" w:rsidRDefault="0B126C02" w:rsidP="603B96A8">
      <w:pPr>
        <w:pStyle w:val="Heading2"/>
        <w:numPr>
          <w:ilvl w:val="1"/>
          <w:numId w:val="12"/>
        </w:numPr>
        <w:tabs>
          <w:tab w:val="left" w:pos="588"/>
        </w:tabs>
        <w:snapToGrid w:val="0"/>
        <w:rPr>
          <w:color w:val="622322"/>
        </w:rPr>
      </w:pPr>
      <w:bookmarkStart w:id="28" w:name="_Toc234419323"/>
      <w:bookmarkStart w:id="29" w:name="_Toc234593057"/>
      <w:r>
        <w:rPr>
          <w:color w:val="622322"/>
        </w:rPr>
        <w:t>Your first year as a graduate</w:t>
      </w:r>
      <w:r>
        <w:rPr>
          <w:color w:val="622322"/>
          <w:spacing w:val="-1"/>
        </w:rPr>
        <w:t xml:space="preserve"> </w:t>
      </w:r>
      <w:r>
        <w:rPr>
          <w:color w:val="622322"/>
        </w:rPr>
        <w:t>student</w:t>
      </w:r>
      <w:bookmarkEnd w:id="28"/>
      <w:bookmarkEnd w:id="29"/>
    </w:p>
    <w:p w14:paraId="5CAD7E71" w14:textId="77777777" w:rsidR="0078207E" w:rsidRDefault="0B126C02" w:rsidP="00DC7575">
      <w:pPr>
        <w:pStyle w:val="BodyText"/>
        <w:snapToGrid w:val="0"/>
        <w:spacing w:before="81"/>
        <w:ind w:left="120" w:right="1120"/>
      </w:pPr>
      <w:r>
        <w:t xml:space="preserve">After you have been admitted to the graduate program but before enrolling in classes, you </w:t>
      </w:r>
      <w:r>
        <w:lastRenderedPageBreak/>
        <w:t>should meet</w:t>
      </w:r>
      <w:r w:rsidR="11E9DFD0">
        <w:t xml:space="preserve"> or email</w:t>
      </w:r>
      <w:r>
        <w:t xml:space="preserve"> with your academic advisor. The name of your academic advisor is included in the letter of admission you receive from the Graduate School</w:t>
      </w:r>
      <w:r w:rsidR="73D91086">
        <w:t xml:space="preserve"> or can be requested from the department</w:t>
      </w:r>
      <w:r>
        <w:t xml:space="preserve">. Your academic advisor will help you plan a specific schedule of course work. If you are a provisionally admitted student, your academic advisor will explain what you should do to be promoted to fully admitted status. </w:t>
      </w:r>
    </w:p>
    <w:p w14:paraId="06D89B8E" w14:textId="77777777" w:rsidR="00CA1E43" w:rsidRDefault="0B126C02" w:rsidP="001A1FEB">
      <w:pPr>
        <w:pStyle w:val="BodyText"/>
        <w:snapToGrid w:val="0"/>
        <w:spacing w:before="121"/>
        <w:ind w:left="120" w:right="108"/>
      </w:pPr>
      <w:r>
        <w:t>There are several possible graduate program</w:t>
      </w:r>
      <w:r w:rsidR="7831BAE6">
        <w:t xml:space="preserve"> </w:t>
      </w:r>
      <w:r>
        <w:t xml:space="preserve">tracks for students, each of which has different requirements. The Department </w:t>
      </w:r>
      <w:r w:rsidR="497A0A49">
        <w:t xml:space="preserve">website </w:t>
      </w:r>
      <w:r>
        <w:t xml:space="preserve">has </w:t>
      </w:r>
      <w:r w:rsidR="497A0A49">
        <w:t>the information</w:t>
      </w:r>
      <w:r>
        <w:t xml:space="preserve"> for students to help figure out which course track is right for you:</w:t>
      </w:r>
      <w:r w:rsidR="5C754EB4">
        <w:t xml:space="preserve"> </w:t>
      </w:r>
      <w:hyperlink w:history="1">
        <w:r w:rsidR="5C754EB4" w:rsidRPr="603B96A8">
          <w:rPr>
            <w:rStyle w:val="Hyperlink"/>
          </w:rPr>
          <w:t>https://www.umt.edu/anthropology/graduate/default.php</w:t>
        </w:r>
      </w:hyperlink>
      <w:r w:rsidR="5C754EB4">
        <w:t xml:space="preserve"> </w:t>
      </w:r>
    </w:p>
    <w:p w14:paraId="3ED45CA5" w14:textId="77777777" w:rsidR="00CA1E43" w:rsidRDefault="00CA1E43" w:rsidP="603B96A8">
      <w:pPr>
        <w:pStyle w:val="BodyText"/>
        <w:snapToGrid w:val="0"/>
        <w:spacing w:before="2"/>
        <w:rPr>
          <w:rFonts w:ascii="Times New Roman"/>
          <w:sz w:val="18"/>
          <w:szCs w:val="18"/>
        </w:rPr>
      </w:pPr>
    </w:p>
    <w:p w14:paraId="73F2F969" w14:textId="77777777" w:rsidR="00CA1E43" w:rsidRDefault="0B126C02" w:rsidP="603B96A8">
      <w:pPr>
        <w:pStyle w:val="BodyText"/>
        <w:snapToGrid w:val="0"/>
        <w:spacing w:before="91"/>
        <w:ind w:left="120"/>
      </w:pPr>
      <w:r>
        <w:t>Here are a few things you should do during your first two semesters of graduate</w:t>
      </w:r>
      <w:r>
        <w:rPr>
          <w:spacing w:val="-19"/>
        </w:rPr>
        <w:t xml:space="preserve"> </w:t>
      </w:r>
      <w:r>
        <w:t>study:</w:t>
      </w:r>
    </w:p>
    <w:p w14:paraId="4B571852" w14:textId="77777777" w:rsidR="00CA1E43" w:rsidRDefault="00CA1E43" w:rsidP="603B96A8">
      <w:pPr>
        <w:pStyle w:val="BodyText"/>
        <w:snapToGrid w:val="0"/>
      </w:pPr>
    </w:p>
    <w:p w14:paraId="674CE046" w14:textId="77777777" w:rsidR="00CA1E43" w:rsidRDefault="0B126C02" w:rsidP="603B96A8">
      <w:pPr>
        <w:pStyle w:val="ListParagraph"/>
        <w:numPr>
          <w:ilvl w:val="2"/>
          <w:numId w:val="12"/>
        </w:numPr>
        <w:tabs>
          <w:tab w:val="left" w:pos="839"/>
          <w:tab w:val="left" w:pos="840"/>
        </w:tabs>
        <w:snapToGrid w:val="0"/>
        <w:ind w:right="423"/>
        <w:rPr>
          <w:rFonts w:ascii="Symbol" w:hAnsi="Symbol"/>
          <w:sz w:val="24"/>
          <w:szCs w:val="24"/>
        </w:rPr>
      </w:pPr>
      <w:r w:rsidRPr="603B96A8">
        <w:rPr>
          <w:sz w:val="24"/>
          <w:szCs w:val="24"/>
        </w:rPr>
        <w:t>Master’s students should form a study plan with their academic advisor and decide on</w:t>
      </w:r>
      <w:r w:rsidRPr="603B96A8">
        <w:rPr>
          <w:spacing w:val="-21"/>
          <w:sz w:val="24"/>
          <w:szCs w:val="24"/>
        </w:rPr>
        <w:t xml:space="preserve"> </w:t>
      </w:r>
      <w:r w:rsidRPr="603B96A8">
        <w:rPr>
          <w:sz w:val="24"/>
          <w:szCs w:val="24"/>
        </w:rPr>
        <w:t>their topic for a thesis or professional paper (or choose the portfolio option), discussed</w:t>
      </w:r>
      <w:r w:rsidRPr="603B96A8">
        <w:rPr>
          <w:spacing w:val="-34"/>
          <w:sz w:val="24"/>
          <w:szCs w:val="24"/>
        </w:rPr>
        <w:t xml:space="preserve"> </w:t>
      </w:r>
      <w:r w:rsidRPr="603B96A8">
        <w:rPr>
          <w:sz w:val="24"/>
          <w:szCs w:val="24"/>
        </w:rPr>
        <w:t>below.</w:t>
      </w:r>
    </w:p>
    <w:p w14:paraId="0B44B925" w14:textId="77777777" w:rsidR="00CA1E43" w:rsidRDefault="0B126C02" w:rsidP="603B96A8">
      <w:pPr>
        <w:pStyle w:val="ListParagraph"/>
        <w:numPr>
          <w:ilvl w:val="2"/>
          <w:numId w:val="12"/>
        </w:numPr>
        <w:tabs>
          <w:tab w:val="left" w:pos="839"/>
          <w:tab w:val="left" w:pos="840"/>
        </w:tabs>
        <w:snapToGrid w:val="0"/>
        <w:ind w:left="839" w:right="534"/>
        <w:rPr>
          <w:rFonts w:ascii="Symbol" w:hAnsi="Symbol"/>
          <w:sz w:val="24"/>
          <w:szCs w:val="24"/>
        </w:rPr>
      </w:pPr>
      <w:r w:rsidRPr="603B96A8">
        <w:rPr>
          <w:sz w:val="24"/>
          <w:szCs w:val="24"/>
        </w:rPr>
        <w:t xml:space="preserve">Apply for a teaching assistantship and scholarships. As discussed </w:t>
      </w:r>
      <w:r w:rsidRPr="603B96A8" w:rsidDel="006A2CEC">
        <w:rPr>
          <w:sz w:val="24"/>
          <w:szCs w:val="24"/>
        </w:rPr>
        <w:t>above, you will do this at the beginning of the Spring semester by completing the graduate student evaluation forms</w:t>
      </w:r>
      <w:r w:rsidR="7C2EF430" w:rsidRPr="603B96A8">
        <w:rPr>
          <w:sz w:val="24"/>
          <w:szCs w:val="24"/>
        </w:rPr>
        <w:t xml:space="preserve"> and applying for scholarships through the UM portal</w:t>
      </w:r>
      <w:r w:rsidRPr="603B96A8">
        <w:rPr>
          <w:sz w:val="24"/>
          <w:szCs w:val="24"/>
        </w:rPr>
        <w:t>. Faculty use these forms to pick students for teaching assistantships and scholarships awarded in the following year.</w:t>
      </w:r>
    </w:p>
    <w:p w14:paraId="667F8081" w14:textId="77777777" w:rsidR="001B2C7B" w:rsidRPr="00C341BA" w:rsidRDefault="0FCD4B66" w:rsidP="603B96A8">
      <w:pPr>
        <w:pStyle w:val="ListParagraph"/>
        <w:numPr>
          <w:ilvl w:val="2"/>
          <w:numId w:val="12"/>
        </w:numPr>
        <w:tabs>
          <w:tab w:val="left" w:pos="839"/>
          <w:tab w:val="left" w:pos="840"/>
        </w:tabs>
        <w:snapToGrid w:val="0"/>
        <w:ind w:left="839" w:right="303"/>
        <w:rPr>
          <w:rFonts w:ascii="Symbol" w:hAnsi="Symbol"/>
          <w:sz w:val="24"/>
          <w:szCs w:val="24"/>
        </w:rPr>
      </w:pPr>
      <w:r w:rsidRPr="603B96A8" w:rsidDel="003D4BF6">
        <w:rPr>
          <w:sz w:val="24"/>
          <w:szCs w:val="24"/>
        </w:rPr>
        <w:t>R</w:t>
      </w:r>
      <w:r w:rsidR="0B126C02" w:rsidRPr="603B96A8">
        <w:rPr>
          <w:sz w:val="24"/>
          <w:szCs w:val="24"/>
        </w:rPr>
        <w:t xml:space="preserve">eview your progress at least </w:t>
      </w:r>
      <w:r w:rsidRPr="603B96A8">
        <w:rPr>
          <w:sz w:val="24"/>
          <w:szCs w:val="24"/>
        </w:rPr>
        <w:t>once after your second semester (ideally after each semester or more)</w:t>
      </w:r>
      <w:r w:rsidR="12513AAE" w:rsidRPr="603B96A8">
        <w:rPr>
          <w:sz w:val="24"/>
          <w:szCs w:val="24"/>
        </w:rPr>
        <w:t xml:space="preserve"> with your adviser</w:t>
      </w:r>
      <w:r w:rsidR="57A4746F" w:rsidRPr="603B96A8">
        <w:rPr>
          <w:sz w:val="24"/>
          <w:szCs w:val="24"/>
        </w:rPr>
        <w:t>. Your adviser should</w:t>
      </w:r>
      <w:r w:rsidR="0B126C02" w:rsidRPr="603B96A8">
        <w:rPr>
          <w:sz w:val="24"/>
          <w:szCs w:val="24"/>
        </w:rPr>
        <w:t xml:space="preserve"> provid</w:t>
      </w:r>
      <w:r w:rsidR="57A4746F" w:rsidRPr="603B96A8">
        <w:rPr>
          <w:sz w:val="24"/>
          <w:szCs w:val="24"/>
        </w:rPr>
        <w:t>e</w:t>
      </w:r>
      <w:r w:rsidR="4AD5CCAA" w:rsidRPr="603B96A8">
        <w:rPr>
          <w:sz w:val="24"/>
          <w:szCs w:val="24"/>
        </w:rPr>
        <w:t xml:space="preserve"> </w:t>
      </w:r>
      <w:r w:rsidR="0B126C02" w:rsidRPr="603B96A8">
        <w:rPr>
          <w:sz w:val="24"/>
          <w:szCs w:val="24"/>
        </w:rPr>
        <w:t xml:space="preserve">you with advice on how to improve in your next year. </w:t>
      </w:r>
    </w:p>
    <w:p w14:paraId="4471BA51" w14:textId="77777777" w:rsidR="00CA1E43" w:rsidRDefault="0B126C02" w:rsidP="603B96A8">
      <w:pPr>
        <w:pStyle w:val="ListParagraph"/>
        <w:numPr>
          <w:ilvl w:val="3"/>
          <w:numId w:val="12"/>
        </w:numPr>
        <w:tabs>
          <w:tab w:val="left" w:pos="839"/>
          <w:tab w:val="left" w:pos="840"/>
        </w:tabs>
        <w:spacing w:line="259" w:lineRule="auto"/>
        <w:ind w:left="1170" w:right="303"/>
        <w:rPr>
          <w:rFonts w:ascii="Symbol" w:hAnsi="Symbol"/>
          <w:sz w:val="24"/>
          <w:szCs w:val="24"/>
        </w:rPr>
      </w:pPr>
      <w:r w:rsidRPr="603B96A8">
        <w:rPr>
          <w:sz w:val="24"/>
          <w:szCs w:val="24"/>
        </w:rPr>
        <w:t xml:space="preserve">If your progress is unsatisfactory, your academic advisor may choose to re-evaluate you </w:t>
      </w:r>
      <w:r w:rsidR="71C3EBA6" w:rsidRPr="603B96A8">
        <w:rPr>
          <w:sz w:val="24"/>
          <w:szCs w:val="24"/>
        </w:rPr>
        <w:t>more frequently</w:t>
      </w:r>
      <w:r w:rsidR="29F9C069" w:rsidRPr="603B96A8">
        <w:rPr>
          <w:sz w:val="24"/>
          <w:szCs w:val="24"/>
        </w:rPr>
        <w:t>—at least after every semester</w:t>
      </w:r>
      <w:r w:rsidRPr="603B96A8" w:rsidDel="00A90548">
        <w:rPr>
          <w:sz w:val="24"/>
          <w:szCs w:val="24"/>
        </w:rPr>
        <w:t>.</w:t>
      </w:r>
      <w:r w:rsidRPr="603B96A8">
        <w:rPr>
          <w:sz w:val="24"/>
          <w:szCs w:val="24"/>
        </w:rPr>
        <w:t xml:space="preserve"> Further recommendations about your progress and remedial action in the case of unsatisfactory progress will be discussed with you in person.</w:t>
      </w:r>
      <w:r w:rsidR="14860C40" w:rsidRPr="603B96A8">
        <w:rPr>
          <w:sz w:val="24"/>
          <w:szCs w:val="24"/>
        </w:rPr>
        <w:t xml:space="preserve"> Unsatisfactory performance that continues will be brought to the </w:t>
      </w:r>
      <w:r w:rsidR="2047C823" w:rsidRPr="603B96A8">
        <w:rPr>
          <w:sz w:val="24"/>
          <w:szCs w:val="24"/>
        </w:rPr>
        <w:t>Graduate</w:t>
      </w:r>
      <w:r w:rsidR="14860C40" w:rsidRPr="603B96A8">
        <w:rPr>
          <w:sz w:val="24"/>
          <w:szCs w:val="24"/>
        </w:rPr>
        <w:t xml:space="preserve"> </w:t>
      </w:r>
      <w:r w:rsidR="646AB01B" w:rsidRPr="603B96A8">
        <w:rPr>
          <w:sz w:val="24"/>
          <w:szCs w:val="24"/>
        </w:rPr>
        <w:t>S</w:t>
      </w:r>
      <w:r w:rsidR="14860C40" w:rsidRPr="603B96A8">
        <w:rPr>
          <w:sz w:val="24"/>
          <w:szCs w:val="24"/>
        </w:rPr>
        <w:t>chool for discussion and potential expulsion.</w:t>
      </w:r>
    </w:p>
    <w:p w14:paraId="5A058D04" w14:textId="77777777" w:rsidR="00CA1E43" w:rsidRDefault="00CA1E43" w:rsidP="603B96A8">
      <w:pPr>
        <w:pStyle w:val="BodyText"/>
        <w:snapToGrid w:val="0"/>
        <w:spacing w:before="12"/>
        <w:rPr>
          <w:sz w:val="23"/>
          <w:szCs w:val="23"/>
        </w:rPr>
      </w:pPr>
    </w:p>
    <w:p w14:paraId="21FFB942" w14:textId="77777777" w:rsidR="0010278F" w:rsidRPr="00500593" w:rsidRDefault="0B126C02" w:rsidP="603B96A8">
      <w:pPr>
        <w:pStyle w:val="BodyText"/>
        <w:snapToGrid w:val="0"/>
        <w:ind w:left="119"/>
      </w:pPr>
      <w:r>
        <w:t>Here are a few recommended things to do during your first two semesters of graduate study:</w:t>
      </w:r>
    </w:p>
    <w:p w14:paraId="6A72D48B" w14:textId="77777777" w:rsidR="00406375" w:rsidRPr="003A52EA" w:rsidRDefault="15D1DA79" w:rsidP="603B96A8">
      <w:pPr>
        <w:pStyle w:val="ListParagraph"/>
        <w:numPr>
          <w:ilvl w:val="2"/>
          <w:numId w:val="12"/>
        </w:numPr>
        <w:tabs>
          <w:tab w:val="left" w:pos="839"/>
          <w:tab w:val="left" w:pos="840"/>
        </w:tabs>
        <w:snapToGrid w:val="0"/>
        <w:rPr>
          <w:rFonts w:ascii="Symbol" w:hAnsi="Symbol"/>
          <w:sz w:val="24"/>
          <w:szCs w:val="24"/>
        </w:rPr>
      </w:pPr>
      <w:r w:rsidRPr="603B96A8">
        <w:rPr>
          <w:sz w:val="24"/>
          <w:szCs w:val="24"/>
        </w:rPr>
        <w:t xml:space="preserve">Familiarize yourself with </w:t>
      </w:r>
      <w:proofErr w:type="spellStart"/>
      <w:r w:rsidRPr="603B96A8">
        <w:rPr>
          <w:sz w:val="24"/>
          <w:szCs w:val="24"/>
        </w:rPr>
        <w:t>DegreeWorks</w:t>
      </w:r>
      <w:proofErr w:type="spellEnd"/>
      <w:r w:rsidRPr="603B96A8">
        <w:rPr>
          <w:sz w:val="24"/>
          <w:szCs w:val="24"/>
        </w:rPr>
        <w:t xml:space="preserve"> and outline your plan of study to cover your required courses.</w:t>
      </w:r>
    </w:p>
    <w:p w14:paraId="5250C1D8" w14:textId="77777777" w:rsidR="00CA1E43" w:rsidRDefault="0B126C02" w:rsidP="603B96A8">
      <w:pPr>
        <w:pStyle w:val="ListParagraph"/>
        <w:numPr>
          <w:ilvl w:val="2"/>
          <w:numId w:val="12"/>
        </w:numPr>
        <w:tabs>
          <w:tab w:val="left" w:pos="839"/>
          <w:tab w:val="left" w:pos="840"/>
        </w:tabs>
        <w:snapToGrid w:val="0"/>
        <w:spacing w:before="1"/>
        <w:ind w:left="839" w:right="630"/>
        <w:rPr>
          <w:rFonts w:ascii="Symbol" w:hAnsi="Symbol"/>
          <w:sz w:val="24"/>
          <w:szCs w:val="24"/>
        </w:rPr>
      </w:pPr>
      <w:r w:rsidRPr="603B96A8">
        <w:rPr>
          <w:sz w:val="24"/>
          <w:szCs w:val="24"/>
        </w:rPr>
        <w:t>Familiarize yourself fully with the helpful resources available through our website for our graduate students, where many helpful links, checklists, contract examples and other resources:</w:t>
      </w:r>
      <w:r w:rsidRPr="603B96A8">
        <w:rPr>
          <w:color w:val="7F007F"/>
          <w:sz w:val="24"/>
          <w:szCs w:val="24"/>
        </w:rPr>
        <w:t xml:space="preserve"> </w:t>
      </w:r>
      <w:hyperlink r:id="rId35">
        <w:r w:rsidRPr="603B96A8">
          <w:rPr>
            <w:color w:val="7F007F"/>
            <w:sz w:val="24"/>
            <w:szCs w:val="24"/>
            <w:u w:val="single"/>
          </w:rPr>
          <w:t>http://www.umt.edu/grad/</w:t>
        </w:r>
      </w:hyperlink>
      <w:r w:rsidRPr="603B96A8">
        <w:rPr>
          <w:sz w:val="24"/>
          <w:szCs w:val="24"/>
        </w:rPr>
        <w:t>.</w:t>
      </w:r>
    </w:p>
    <w:p w14:paraId="7F296424" w14:textId="77777777" w:rsidR="00CA1E43" w:rsidRDefault="0B126C02" w:rsidP="603B96A8">
      <w:pPr>
        <w:pStyle w:val="ListParagraph"/>
        <w:numPr>
          <w:ilvl w:val="2"/>
          <w:numId w:val="12"/>
        </w:numPr>
        <w:tabs>
          <w:tab w:val="left" w:pos="839"/>
          <w:tab w:val="left" w:pos="840"/>
        </w:tabs>
        <w:snapToGrid w:val="0"/>
        <w:rPr>
          <w:rFonts w:ascii="Symbol" w:hAnsi="Symbol"/>
          <w:sz w:val="24"/>
          <w:szCs w:val="24"/>
        </w:rPr>
      </w:pPr>
      <w:r w:rsidRPr="603B96A8">
        <w:rPr>
          <w:sz w:val="24"/>
          <w:szCs w:val="24"/>
        </w:rPr>
        <w:t>Get to know the</w:t>
      </w:r>
      <w:r w:rsidRPr="603B96A8">
        <w:rPr>
          <w:spacing w:val="-4"/>
          <w:sz w:val="24"/>
          <w:szCs w:val="24"/>
        </w:rPr>
        <w:t xml:space="preserve"> </w:t>
      </w:r>
      <w:r w:rsidRPr="603B96A8">
        <w:rPr>
          <w:sz w:val="24"/>
          <w:szCs w:val="24"/>
        </w:rPr>
        <w:t>faculty.</w:t>
      </w:r>
    </w:p>
    <w:p w14:paraId="71F3AFC3" w14:textId="77777777" w:rsidR="00CA1E43" w:rsidRDefault="0B126C02" w:rsidP="603B96A8">
      <w:pPr>
        <w:pStyle w:val="ListParagraph"/>
        <w:numPr>
          <w:ilvl w:val="2"/>
          <w:numId w:val="12"/>
        </w:numPr>
        <w:tabs>
          <w:tab w:val="left" w:pos="839"/>
          <w:tab w:val="left" w:pos="840"/>
        </w:tabs>
        <w:snapToGrid w:val="0"/>
        <w:rPr>
          <w:rFonts w:ascii="Symbol" w:hAnsi="Symbol"/>
          <w:sz w:val="24"/>
          <w:szCs w:val="24"/>
        </w:rPr>
      </w:pPr>
      <w:r w:rsidRPr="603B96A8">
        <w:rPr>
          <w:sz w:val="24"/>
          <w:szCs w:val="24"/>
        </w:rPr>
        <w:t>Join the Montana Anthropology Student Association (</w:t>
      </w:r>
      <w:r w:rsidR="68CE00C1" w:rsidRPr="603B96A8" w:rsidDel="00B21630">
        <w:rPr>
          <w:sz w:val="24"/>
          <w:szCs w:val="24"/>
        </w:rPr>
        <w:t>MASA).</w:t>
      </w:r>
    </w:p>
    <w:p w14:paraId="2CAAC141" w14:textId="77777777" w:rsidR="00CA1E43" w:rsidRDefault="0B126C02" w:rsidP="603B96A8">
      <w:pPr>
        <w:pStyle w:val="ListParagraph"/>
        <w:numPr>
          <w:ilvl w:val="2"/>
          <w:numId w:val="12"/>
        </w:numPr>
        <w:tabs>
          <w:tab w:val="left" w:pos="839"/>
          <w:tab w:val="left" w:pos="840"/>
        </w:tabs>
        <w:snapToGrid w:val="0"/>
        <w:ind w:left="839" w:right="213"/>
        <w:rPr>
          <w:rFonts w:ascii="Symbol" w:hAnsi="Symbol"/>
          <w:sz w:val="24"/>
          <w:szCs w:val="24"/>
        </w:rPr>
      </w:pPr>
      <w:r w:rsidRPr="603B96A8">
        <w:rPr>
          <w:sz w:val="24"/>
          <w:szCs w:val="24"/>
        </w:rPr>
        <w:t>Join some professional associations</w:t>
      </w:r>
      <w:r w:rsidR="01D7FD3A" w:rsidRPr="603B96A8">
        <w:rPr>
          <w:sz w:val="24"/>
          <w:szCs w:val="24"/>
        </w:rPr>
        <w:t xml:space="preserve"> if finances allow</w:t>
      </w:r>
      <w:r w:rsidRPr="603B96A8">
        <w:rPr>
          <w:sz w:val="24"/>
          <w:szCs w:val="24"/>
        </w:rPr>
        <w:t>. If you are not sure which one to join, ask your academic advisor or the Graduate Program Coordinator. Joining anthropology societies shows that you are a professional and symbolizes your commitment to an anthropological career.</w:t>
      </w:r>
    </w:p>
    <w:p w14:paraId="2DC4A65E" w14:textId="77777777" w:rsidR="00CA1E43" w:rsidRDefault="00CA1E43" w:rsidP="603B96A8">
      <w:pPr>
        <w:pStyle w:val="BodyText"/>
        <w:tabs>
          <w:tab w:val="left" w:pos="839"/>
          <w:tab w:val="left" w:pos="840"/>
        </w:tabs>
        <w:snapToGrid w:val="0"/>
        <w:spacing w:before="1"/>
        <w:ind w:left="839" w:right="150"/>
      </w:pPr>
    </w:p>
    <w:p w14:paraId="6C2F3020" w14:textId="77777777" w:rsidR="00CA1E43" w:rsidRDefault="0B126C02" w:rsidP="603B96A8">
      <w:pPr>
        <w:pStyle w:val="Heading2"/>
        <w:numPr>
          <w:ilvl w:val="1"/>
          <w:numId w:val="12"/>
        </w:numPr>
        <w:tabs>
          <w:tab w:val="left" w:pos="588"/>
        </w:tabs>
        <w:snapToGrid w:val="0"/>
        <w:rPr>
          <w:color w:val="622322"/>
        </w:rPr>
      </w:pPr>
      <w:bookmarkStart w:id="30" w:name="_Toc234419324"/>
      <w:bookmarkStart w:id="31" w:name="_Toc234593058"/>
      <w:r>
        <w:rPr>
          <w:color w:val="622322"/>
        </w:rPr>
        <w:t>Master’s students: after your first</w:t>
      </w:r>
      <w:r>
        <w:rPr>
          <w:color w:val="622322"/>
          <w:spacing w:val="-1"/>
        </w:rPr>
        <w:t xml:space="preserve"> </w:t>
      </w:r>
      <w:r>
        <w:rPr>
          <w:color w:val="622322"/>
        </w:rPr>
        <w:t>year</w:t>
      </w:r>
      <w:bookmarkEnd w:id="30"/>
      <w:bookmarkEnd w:id="31"/>
    </w:p>
    <w:p w14:paraId="69561C81" w14:textId="77777777" w:rsidR="00CA1E43" w:rsidRDefault="0B126C02" w:rsidP="603B96A8">
      <w:pPr>
        <w:pStyle w:val="BodyText"/>
        <w:snapToGrid w:val="0"/>
        <w:spacing w:before="121"/>
        <w:ind w:left="120" w:right="346"/>
      </w:pPr>
      <w:r>
        <w:t>After the first year of study, an M.A. student should begin to prepare for finalizing their degrees by completing the following tasks.</w:t>
      </w:r>
    </w:p>
    <w:p w14:paraId="27907BD3" w14:textId="77777777" w:rsidR="008715A2" w:rsidRPr="008715A2" w:rsidRDefault="0B126C02" w:rsidP="603B96A8">
      <w:pPr>
        <w:pStyle w:val="ListParagraph"/>
        <w:numPr>
          <w:ilvl w:val="0"/>
          <w:numId w:val="18"/>
        </w:numPr>
        <w:tabs>
          <w:tab w:val="left" w:pos="839"/>
          <w:tab w:val="left" w:pos="840"/>
        </w:tabs>
        <w:snapToGrid w:val="0"/>
        <w:spacing w:before="81"/>
        <w:ind w:right="259"/>
      </w:pPr>
      <w:r w:rsidRPr="603B96A8">
        <w:rPr>
          <w:sz w:val="24"/>
          <w:szCs w:val="24"/>
        </w:rPr>
        <w:t xml:space="preserve">Take any remaining required courses, depending on your option, concentration, </w:t>
      </w:r>
      <w:r w:rsidR="02D44522" w:rsidRPr="603B96A8" w:rsidDel="00BB39F8">
        <w:t>and</w:t>
      </w:r>
      <w:r w:rsidR="02D44522" w:rsidRPr="603B96A8">
        <w:rPr>
          <w:sz w:val="24"/>
          <w:szCs w:val="24"/>
        </w:rPr>
        <w:t xml:space="preserve"> </w:t>
      </w:r>
      <w:r w:rsidR="75ABA607" w:rsidRPr="603B96A8">
        <w:rPr>
          <w:sz w:val="24"/>
          <w:szCs w:val="24"/>
        </w:rPr>
        <w:t xml:space="preserve">discussion </w:t>
      </w:r>
      <w:r w:rsidRPr="603B96A8">
        <w:rPr>
          <w:sz w:val="24"/>
          <w:szCs w:val="24"/>
        </w:rPr>
        <w:t xml:space="preserve">with your advisor. </w:t>
      </w:r>
    </w:p>
    <w:p w14:paraId="6CEB03E6" w14:textId="77777777" w:rsidR="009727C5" w:rsidRDefault="0B126C02" w:rsidP="603B96A8">
      <w:pPr>
        <w:pStyle w:val="ListParagraph"/>
        <w:numPr>
          <w:ilvl w:val="0"/>
          <w:numId w:val="18"/>
        </w:numPr>
        <w:tabs>
          <w:tab w:val="left" w:pos="839"/>
          <w:tab w:val="left" w:pos="840"/>
        </w:tabs>
        <w:snapToGrid w:val="0"/>
        <w:spacing w:before="81"/>
        <w:ind w:right="259"/>
      </w:pPr>
      <w:r>
        <w:lastRenderedPageBreak/>
        <w:t>Review the</w:t>
      </w:r>
      <w:r w:rsidR="41E2CFD6">
        <w:t xml:space="preserve"> information on</w:t>
      </w:r>
      <w:r>
        <w:t xml:space="preserve"> the UM Anthropology graduate program website</w:t>
      </w:r>
      <w:r w:rsidR="0F0772FB">
        <w:t xml:space="preserve"> and </w:t>
      </w:r>
      <w:proofErr w:type="spellStart"/>
      <w:r w:rsidR="0F0772FB">
        <w:t>DegreeWorks</w:t>
      </w:r>
      <w:proofErr w:type="spellEnd"/>
      <w:r>
        <w:t xml:space="preserve"> for your specific program requirements.</w:t>
      </w:r>
    </w:p>
    <w:p w14:paraId="0F017BE1" w14:textId="77777777" w:rsidR="00CA1E43" w:rsidRPr="00C341BA" w:rsidRDefault="0B126C02" w:rsidP="603B96A8">
      <w:pPr>
        <w:pStyle w:val="BodyText"/>
        <w:numPr>
          <w:ilvl w:val="0"/>
          <w:numId w:val="15"/>
        </w:numPr>
        <w:snapToGrid w:val="0"/>
        <w:spacing w:before="81"/>
        <w:ind w:right="259"/>
        <w:rPr>
          <w:color w:val="7F007F"/>
          <w:u w:val="single"/>
        </w:rPr>
      </w:pPr>
      <w:r>
        <w:t>If you haven’t done so already, form a thesis or professional paper committee. This committee must consist of at least two members of the Department of Anthropology. The third member must be a faculty member from another department, outside of Anthropology. Additional members can be on the committee (e.g., faculty or professionals from other institutions), but they may not serve as the third outside member. There is a committee membership form to complete, wit</w:t>
      </w:r>
      <w:r w:rsidR="0935FAE8">
        <w:t>h</w:t>
      </w:r>
      <w:r>
        <w:t xml:space="preserve"> required signatures</w:t>
      </w:r>
      <w:r w:rsidR="505613AB">
        <w:t xml:space="preserve"> that must be submitted to the department administrator</w:t>
      </w:r>
      <w:r>
        <w:t>:</w:t>
      </w:r>
      <w:r w:rsidRPr="603B96A8">
        <w:rPr>
          <w:color w:val="7F007F"/>
        </w:rPr>
        <w:t xml:space="preserve"> </w:t>
      </w:r>
      <w:hyperlink r:id="rId36" w:history="1">
        <w:r w:rsidR="592FC852" w:rsidRPr="603B96A8">
          <w:rPr>
            <w:rStyle w:val="Hyperlink"/>
          </w:rPr>
          <w:t>https://www.umt.edu/anthropology/graduate/resources/ma-phd-committee-form.docx</w:t>
        </w:r>
      </w:hyperlink>
      <w:r w:rsidR="004F32F2">
        <w:t xml:space="preserve">. Completion of the form will </w:t>
      </w:r>
      <w:r w:rsidR="002D284C">
        <w:t xml:space="preserve">be reflected on your </w:t>
      </w:r>
      <w:proofErr w:type="spellStart"/>
      <w:r w:rsidR="002D284C">
        <w:t>DegreeWorks</w:t>
      </w:r>
      <w:proofErr w:type="spellEnd"/>
      <w:r w:rsidR="002D284C">
        <w:t xml:space="preserve"> as one of the</w:t>
      </w:r>
      <w:r w:rsidR="005F3DAE">
        <w:t xml:space="preserve"> checklist</w:t>
      </w:r>
      <w:r w:rsidR="002D284C">
        <w:t xml:space="preserve"> requirements. </w:t>
      </w:r>
    </w:p>
    <w:p w14:paraId="46FA1AD0" w14:textId="77777777" w:rsidR="00CA1E43" w:rsidRPr="008755D2" w:rsidRDefault="0B126C02" w:rsidP="603B96A8">
      <w:pPr>
        <w:pStyle w:val="ListParagraph"/>
        <w:numPr>
          <w:ilvl w:val="2"/>
          <w:numId w:val="12"/>
        </w:numPr>
        <w:tabs>
          <w:tab w:val="left" w:pos="839"/>
          <w:tab w:val="left" w:pos="840"/>
        </w:tabs>
        <w:snapToGrid w:val="0"/>
        <w:ind w:right="296"/>
        <w:rPr>
          <w:rFonts w:ascii="Symbol" w:hAnsi="Symbol"/>
          <w:sz w:val="24"/>
          <w:szCs w:val="24"/>
        </w:rPr>
      </w:pPr>
      <w:r w:rsidRPr="008755D2">
        <w:rPr>
          <w:sz w:val="24"/>
          <w:szCs w:val="24"/>
        </w:rPr>
        <w:t xml:space="preserve">Research, write, and defend your thesis, professional paper, or portfolio. </w:t>
      </w:r>
      <w:r w:rsidRPr="603B96A8">
        <w:rPr>
          <w:sz w:val="24"/>
          <w:szCs w:val="24"/>
        </w:rPr>
        <w:t xml:space="preserve">Additional information regarding the various options </w:t>
      </w:r>
      <w:proofErr w:type="gramStart"/>
      <w:r w:rsidRPr="603B96A8">
        <w:rPr>
          <w:sz w:val="24"/>
          <w:szCs w:val="24"/>
        </w:rPr>
        <w:t>are</w:t>
      </w:r>
      <w:proofErr w:type="gramEnd"/>
      <w:r w:rsidRPr="603B96A8">
        <w:rPr>
          <w:sz w:val="24"/>
          <w:szCs w:val="24"/>
        </w:rPr>
        <w:t xml:space="preserve"> provided below</w:t>
      </w:r>
      <w:r w:rsidRPr="008755D2" w:rsidDel="00D13A08">
        <w:rPr>
          <w:sz w:val="24"/>
          <w:szCs w:val="24"/>
        </w:rPr>
        <w:t>. One semester ahead of</w:t>
      </w:r>
      <w:r w:rsidRPr="603B96A8">
        <w:rPr>
          <w:sz w:val="24"/>
          <w:szCs w:val="24"/>
        </w:rPr>
        <w:t xml:space="preserve"> your intended date of graduation, students should complete the Graduation Application:</w:t>
      </w:r>
      <w:r w:rsidR="65831102" w:rsidRPr="603B96A8">
        <w:rPr>
          <w:sz w:val="24"/>
          <w:szCs w:val="24"/>
        </w:rPr>
        <w:t xml:space="preserve"> </w:t>
      </w:r>
      <w:hyperlink w:history="1">
        <w:r w:rsidR="0A0FEFD8" w:rsidRPr="603B96A8">
          <w:rPr>
            <w:rStyle w:val="Hyperlink"/>
            <w:sz w:val="24"/>
            <w:szCs w:val="24"/>
          </w:rPr>
          <w:t>https://www.umt.edu/grad/current-students/forms/default.php</w:t>
        </w:r>
      </w:hyperlink>
      <w:r w:rsidR="24D3CB77" w:rsidRPr="603B96A8">
        <w:rPr>
          <w:sz w:val="24"/>
          <w:szCs w:val="24"/>
        </w:rPr>
        <w:t xml:space="preserve"> </w:t>
      </w:r>
    </w:p>
    <w:p w14:paraId="03E3809F" w14:textId="77777777" w:rsidR="00CA1E43" w:rsidRDefault="00CA1E43" w:rsidP="603B96A8">
      <w:pPr>
        <w:pStyle w:val="BodyText"/>
        <w:snapToGrid w:val="0"/>
        <w:spacing w:before="3"/>
        <w:rPr>
          <w:sz w:val="16"/>
          <w:szCs w:val="16"/>
        </w:rPr>
      </w:pPr>
    </w:p>
    <w:p w14:paraId="49CA0C2F" w14:textId="77777777" w:rsidR="00CA1E43" w:rsidRDefault="0B126C02" w:rsidP="603B96A8">
      <w:pPr>
        <w:pStyle w:val="BodyText"/>
        <w:snapToGrid w:val="0"/>
        <w:spacing w:before="91" w:after="120"/>
        <w:ind w:right="1210"/>
      </w:pPr>
      <w:r>
        <w:t>Some other useful bureaucratic policies to consider in your second year and beyond are the continuous enrollment policy and the time limit for degrees.</w:t>
      </w:r>
    </w:p>
    <w:p w14:paraId="6742384B" w14:textId="77777777" w:rsidR="00CA1E43" w:rsidRPr="00C341BA" w:rsidRDefault="0B126C02" w:rsidP="603B96A8">
      <w:pPr>
        <w:pStyle w:val="ListParagraph"/>
        <w:numPr>
          <w:ilvl w:val="2"/>
          <w:numId w:val="12"/>
        </w:numPr>
        <w:tabs>
          <w:tab w:val="left" w:pos="839"/>
          <w:tab w:val="left" w:pos="840"/>
        </w:tabs>
        <w:snapToGrid w:val="0"/>
        <w:ind w:right="110"/>
        <w:rPr>
          <w:rFonts w:ascii="Symbol" w:hAnsi="Symbol"/>
          <w:sz w:val="24"/>
          <w:szCs w:val="24"/>
        </w:rPr>
      </w:pPr>
      <w:r w:rsidRPr="603B96A8">
        <w:rPr>
          <w:b/>
          <w:bCs/>
          <w:sz w:val="24"/>
          <w:szCs w:val="24"/>
        </w:rPr>
        <w:t xml:space="preserve">Continuous Enrollment Policy. </w:t>
      </w:r>
      <w:r w:rsidRPr="603B96A8">
        <w:rPr>
          <w:sz w:val="24"/>
          <w:szCs w:val="24"/>
        </w:rPr>
        <w:t>You must register every semester for at least three credits unless granted a leave of absence by the Graduate School upon recommendation of the Anthropology Department. You may have to register for more credits if you make extensive use of facilities or faculty time. You must complete a minimum of six credits per academic calendar year (September through August). If you do not maintain continuous enrollment, you will have to reapply for admission to the graduate program. You can find the form for requesting a leave of absence at the Graduate School “forms” website</w:t>
      </w:r>
      <w:r w:rsidRPr="603B96A8" w:rsidDel="008F7287">
        <w:rPr>
          <w:sz w:val="24"/>
          <w:szCs w:val="24"/>
        </w:rPr>
        <w:t>.</w:t>
      </w:r>
    </w:p>
    <w:p w14:paraId="7276918D" w14:textId="77777777" w:rsidR="00CD7D00" w:rsidRPr="0036280C" w:rsidRDefault="5D546A3D" w:rsidP="603B96A8">
      <w:pPr>
        <w:pStyle w:val="ListParagraph"/>
        <w:numPr>
          <w:ilvl w:val="3"/>
          <w:numId w:val="12"/>
        </w:numPr>
        <w:tabs>
          <w:tab w:val="left" w:pos="839"/>
          <w:tab w:val="left" w:pos="840"/>
        </w:tabs>
        <w:snapToGrid w:val="0"/>
        <w:ind w:left="1260" w:right="110"/>
        <w:rPr>
          <w:rFonts w:ascii="Symbol" w:hAnsi="Symbol"/>
          <w:sz w:val="24"/>
          <w:szCs w:val="24"/>
        </w:rPr>
      </w:pPr>
      <w:r w:rsidRPr="603B96A8">
        <w:rPr>
          <w:sz w:val="24"/>
          <w:szCs w:val="24"/>
        </w:rPr>
        <w:t xml:space="preserve">During your final semester you are allowed to petition to take fewer than </w:t>
      </w:r>
      <w:r w:rsidR="7B199FD2" w:rsidRPr="603B96A8">
        <w:rPr>
          <w:sz w:val="24"/>
          <w:szCs w:val="24"/>
        </w:rPr>
        <w:t>three credits but must submit a form to the graduate school requesting such.</w:t>
      </w:r>
    </w:p>
    <w:p w14:paraId="49BAB52D" w14:textId="77777777" w:rsidR="00CA1E43" w:rsidRDefault="0B126C02" w:rsidP="603B96A8">
      <w:pPr>
        <w:pStyle w:val="ListParagraph"/>
        <w:numPr>
          <w:ilvl w:val="2"/>
          <w:numId w:val="12"/>
        </w:numPr>
        <w:tabs>
          <w:tab w:val="left" w:pos="839"/>
          <w:tab w:val="left" w:pos="840"/>
        </w:tabs>
        <w:snapToGrid w:val="0"/>
        <w:ind w:right="174"/>
        <w:rPr>
          <w:rFonts w:ascii="Symbol" w:hAnsi="Symbol"/>
          <w:sz w:val="24"/>
          <w:szCs w:val="24"/>
        </w:rPr>
      </w:pPr>
      <w:r w:rsidRPr="603B96A8">
        <w:rPr>
          <w:b/>
          <w:bCs/>
          <w:sz w:val="24"/>
          <w:szCs w:val="24"/>
        </w:rPr>
        <w:t xml:space="preserve">Time limits for degrees. </w:t>
      </w:r>
      <w:r w:rsidRPr="603B96A8">
        <w:rPr>
          <w:sz w:val="24"/>
          <w:szCs w:val="24"/>
        </w:rPr>
        <w:t>The maximum time limit for earning an M.A. degree is five years</w:t>
      </w:r>
      <w:r w:rsidR="5D546A3D" w:rsidRPr="603B96A8">
        <w:rPr>
          <w:sz w:val="24"/>
          <w:szCs w:val="24"/>
        </w:rPr>
        <w:t xml:space="preserve"> </w:t>
      </w:r>
      <w:r w:rsidR="3B599FBD" w:rsidRPr="603B96A8" w:rsidDel="00502EB4">
        <w:rPr>
          <w:sz w:val="24"/>
          <w:szCs w:val="24"/>
        </w:rPr>
        <w:t>(</w:t>
      </w:r>
      <w:r w:rsidRPr="603B96A8">
        <w:rPr>
          <w:sz w:val="24"/>
          <w:szCs w:val="24"/>
        </w:rPr>
        <w:t>for the Ph.D. it is seven years</w:t>
      </w:r>
      <w:r w:rsidR="3B599FBD" w:rsidRPr="603B96A8">
        <w:rPr>
          <w:sz w:val="24"/>
          <w:szCs w:val="24"/>
        </w:rPr>
        <w:t>)</w:t>
      </w:r>
      <w:r w:rsidRPr="603B96A8">
        <w:rPr>
          <w:sz w:val="24"/>
          <w:szCs w:val="24"/>
        </w:rPr>
        <w:t xml:space="preserve">. If you have not finished within the time limit, we will advise you to withdraw from the program. After the time limit, you will have to retake all the required courses that have expired, including credits transferred into the program. You may "recertify" up to three courses after the deadline by taking written examinations equivalent to the current final exams for the </w:t>
      </w:r>
      <w:r w:rsidR="5D546A3D" w:rsidRPr="603B96A8">
        <w:rPr>
          <w:sz w:val="24"/>
          <w:szCs w:val="24"/>
        </w:rPr>
        <w:t>courses and</w:t>
      </w:r>
      <w:r w:rsidRPr="603B96A8">
        <w:rPr>
          <w:sz w:val="24"/>
          <w:szCs w:val="24"/>
        </w:rPr>
        <w:t xml:space="preserve"> passing them with a grade of B or better.</w:t>
      </w:r>
    </w:p>
    <w:p w14:paraId="1AC548DB" w14:textId="77777777" w:rsidR="00CA1E43" w:rsidRDefault="00CA1E43" w:rsidP="603B96A8">
      <w:pPr>
        <w:pStyle w:val="BodyText"/>
        <w:snapToGrid w:val="0"/>
        <w:spacing w:before="6"/>
        <w:rPr>
          <w:sz w:val="33"/>
          <w:szCs w:val="33"/>
        </w:rPr>
      </w:pPr>
    </w:p>
    <w:p w14:paraId="1D88B44E" w14:textId="77777777" w:rsidR="00CA1E43" w:rsidRDefault="0B126C02" w:rsidP="603B96A8">
      <w:pPr>
        <w:pStyle w:val="Heading2"/>
        <w:numPr>
          <w:ilvl w:val="1"/>
          <w:numId w:val="12"/>
        </w:numPr>
        <w:tabs>
          <w:tab w:val="left" w:pos="587"/>
        </w:tabs>
        <w:snapToGrid w:val="0"/>
        <w:ind w:left="586" w:hanging="467"/>
        <w:jc w:val="both"/>
        <w:rPr>
          <w:color w:val="622322"/>
        </w:rPr>
      </w:pPr>
      <w:bookmarkStart w:id="32" w:name="_Toc234419325"/>
      <w:bookmarkStart w:id="33" w:name="_Toc234593059"/>
      <w:r>
        <w:rPr>
          <w:color w:val="622322"/>
        </w:rPr>
        <w:t>The M.A.</w:t>
      </w:r>
      <w:r>
        <w:rPr>
          <w:color w:val="622322"/>
          <w:spacing w:val="-1"/>
        </w:rPr>
        <w:t xml:space="preserve"> </w:t>
      </w:r>
      <w:r>
        <w:rPr>
          <w:color w:val="622322"/>
        </w:rPr>
        <w:t>Project</w:t>
      </w:r>
      <w:bookmarkEnd w:id="32"/>
      <w:bookmarkEnd w:id="33"/>
    </w:p>
    <w:p w14:paraId="2079D766" w14:textId="77777777" w:rsidR="00CA1E43" w:rsidRDefault="0B126C02" w:rsidP="603B96A8">
      <w:pPr>
        <w:pStyle w:val="BodyText"/>
        <w:snapToGrid w:val="0"/>
        <w:spacing w:before="121"/>
        <w:ind w:left="120" w:right="587"/>
        <w:jc w:val="both"/>
      </w:pPr>
      <w:r>
        <w:t>M.A. students are required to complete one of the following types of major projects to finish their degree: the thesis, the professional paper, or the portfolio. Each of these is described below.</w:t>
      </w:r>
    </w:p>
    <w:p w14:paraId="7D492D55" w14:textId="77777777" w:rsidR="00CA1E43" w:rsidRDefault="00CA1E43" w:rsidP="603B96A8">
      <w:pPr>
        <w:pStyle w:val="BodyText"/>
        <w:snapToGrid w:val="0"/>
        <w:spacing w:before="12"/>
        <w:rPr>
          <w:sz w:val="23"/>
          <w:szCs w:val="23"/>
        </w:rPr>
      </w:pPr>
    </w:p>
    <w:p w14:paraId="7B5D0871" w14:textId="77777777" w:rsidR="00EB174D" w:rsidRPr="00EB174D" w:rsidRDefault="29CFBDD2" w:rsidP="603B96A8">
      <w:pPr>
        <w:pStyle w:val="Heading3"/>
        <w:numPr>
          <w:ilvl w:val="2"/>
          <w:numId w:val="10"/>
        </w:numPr>
        <w:tabs>
          <w:tab w:val="left" w:pos="705"/>
        </w:tabs>
        <w:snapToGrid w:val="0"/>
        <w:jc w:val="both"/>
        <w:rPr>
          <w:color w:val="622322"/>
        </w:rPr>
      </w:pPr>
      <w:bookmarkStart w:id="34" w:name="_Toc234593060"/>
      <w:bookmarkStart w:id="35" w:name="_Toc234419326"/>
      <w:r>
        <w:rPr>
          <w:color w:val="622322"/>
        </w:rPr>
        <w:t>The M.A.</w:t>
      </w:r>
      <w:r>
        <w:rPr>
          <w:color w:val="622322"/>
          <w:spacing w:val="-2"/>
        </w:rPr>
        <w:t xml:space="preserve"> </w:t>
      </w:r>
      <w:r>
        <w:rPr>
          <w:color w:val="622322"/>
        </w:rPr>
        <w:t>thesis</w:t>
      </w:r>
      <w:bookmarkEnd w:id="34"/>
    </w:p>
    <w:p w14:paraId="3B19CCEA" w14:textId="77777777" w:rsidR="00EB174D" w:rsidRDefault="29CFBDD2" w:rsidP="603B96A8">
      <w:pPr>
        <w:pStyle w:val="BodyText"/>
        <w:ind w:left="119"/>
      </w:pPr>
      <w:r>
        <w:t xml:space="preserve">A thesis is a research document in which the goal is to propose a hypothesis, gather data, and analyze it </w:t>
      </w:r>
      <w:proofErr w:type="gramStart"/>
      <w:r>
        <w:t>in order to</w:t>
      </w:r>
      <w:proofErr w:type="gramEnd"/>
      <w:r>
        <w:t xml:space="preserve"> test the hypothesis. It is a way to demonstrate research competency and is the preferred choice for students planning to continue for a Ph.D.</w:t>
      </w:r>
      <w:r>
        <w:rPr>
          <w:spacing w:val="-10"/>
        </w:rPr>
        <w:t xml:space="preserve"> </w:t>
      </w:r>
      <w:r>
        <w:t>degree.</w:t>
      </w:r>
    </w:p>
    <w:p w14:paraId="67D6FC34" w14:textId="77777777" w:rsidR="00EB174D" w:rsidRDefault="29CFBDD2" w:rsidP="00EB174D">
      <w:pPr>
        <w:pStyle w:val="BodyText"/>
        <w:numPr>
          <w:ilvl w:val="0"/>
          <w:numId w:val="15"/>
        </w:numPr>
      </w:pPr>
      <w:r>
        <w:t>If you choose to research and write a thesis you should develop a proposal; form a committee; research, write, and submit your thesis; and defend your thesis. Be sure to follow the</w:t>
      </w:r>
      <w:r>
        <w:rPr>
          <w:spacing w:val="-37"/>
        </w:rPr>
        <w:t xml:space="preserve"> </w:t>
      </w:r>
      <w:r>
        <w:t xml:space="preserve">Graduate School’s formatting guidelines when writing your thesis. The graduate school has specific </w:t>
      </w:r>
      <w:r>
        <w:lastRenderedPageBreak/>
        <w:t>guidelines for how to format the title page of your document; however, please check with your academic advisor about their preferred style to use for the body of the paper.</w:t>
      </w:r>
    </w:p>
    <w:p w14:paraId="3D9656DE" w14:textId="77777777" w:rsidR="00EB174D" w:rsidRPr="003269E1" w:rsidRDefault="29CFBDD2" w:rsidP="00EB174D">
      <w:pPr>
        <w:pStyle w:val="BodyText"/>
        <w:numPr>
          <w:ilvl w:val="0"/>
          <w:numId w:val="15"/>
        </w:numPr>
        <w:rPr>
          <w:rFonts w:ascii="Times New Roman" w:hAnsi="Times New Roman"/>
        </w:rPr>
      </w:pPr>
      <w:r>
        <w:t xml:space="preserve">Specific details on completing the thesis are provided below. </w:t>
      </w:r>
    </w:p>
    <w:p w14:paraId="4B8F65C7" w14:textId="77777777" w:rsidR="00EB174D" w:rsidRDefault="00EB174D" w:rsidP="603B96A8">
      <w:pPr>
        <w:pStyle w:val="Heading3"/>
        <w:tabs>
          <w:tab w:val="left" w:pos="705"/>
        </w:tabs>
        <w:snapToGrid w:val="0"/>
        <w:ind w:left="119"/>
        <w:jc w:val="both"/>
      </w:pPr>
    </w:p>
    <w:p w14:paraId="5740690B" w14:textId="77777777" w:rsidR="009807E7" w:rsidRPr="00C341BA" w:rsidRDefault="29CFBDD2" w:rsidP="00BD3862">
      <w:pPr>
        <w:pStyle w:val="Heading3"/>
        <w:numPr>
          <w:ilvl w:val="2"/>
          <w:numId w:val="10"/>
        </w:numPr>
        <w:tabs>
          <w:tab w:val="left" w:pos="705"/>
        </w:tabs>
        <w:snapToGrid w:val="0"/>
        <w:jc w:val="both"/>
        <w:rPr>
          <w:color w:val="632423" w:themeColor="accent2" w:themeShade="80"/>
        </w:rPr>
      </w:pPr>
      <w:bookmarkStart w:id="36" w:name="_Toc234593061"/>
      <w:r w:rsidRPr="603B96A8">
        <w:rPr>
          <w:rFonts w:ascii="Times New Roman" w:hAnsi="Times New Roman"/>
          <w:color w:val="632423" w:themeColor="accent2" w:themeShade="80"/>
        </w:rPr>
        <w:t>The M.A. professional paper</w:t>
      </w:r>
      <w:bookmarkEnd w:id="36"/>
    </w:p>
    <w:bookmarkEnd w:id="35"/>
    <w:p w14:paraId="5D0ABE76" w14:textId="77777777" w:rsidR="00CA1E43" w:rsidRDefault="0B126C02" w:rsidP="008C71CA">
      <w:pPr>
        <w:pStyle w:val="BodyText"/>
        <w:numPr>
          <w:ilvl w:val="0"/>
          <w:numId w:val="15"/>
        </w:numPr>
      </w:pPr>
      <w:r>
        <w:t>A professional paper is a document or other work that demonstrates your mastery of skills and competencies in a subject or area in which professional anthropologists engage. Some examples are archaeological survey and site reports, museum exhibitions, comprehensive forensic reports, and similar works.</w:t>
      </w:r>
    </w:p>
    <w:p w14:paraId="00398B30" w14:textId="77777777" w:rsidR="00CA1E43" w:rsidRDefault="0B126C02" w:rsidP="603B96A8">
      <w:pPr>
        <w:pStyle w:val="BodyText"/>
        <w:numPr>
          <w:ilvl w:val="0"/>
          <w:numId w:val="15"/>
        </w:numPr>
      </w:pPr>
      <w:r>
        <w:t>If you choose to write a professional paper you should develop a proposal; form a committee; research, write, and submit your professional paper; and defend your professional paper. Your professional paper should follow the formatting guidelines required by the Graduate School</w:t>
      </w:r>
      <w:r w:rsidR="57F9E742">
        <w:t>.</w:t>
      </w:r>
    </w:p>
    <w:p w14:paraId="3A9D6D81" w14:textId="77777777" w:rsidR="00CA1E43" w:rsidRDefault="0B126C02" w:rsidP="603B96A8">
      <w:pPr>
        <w:pStyle w:val="BodyText"/>
        <w:numPr>
          <w:ilvl w:val="0"/>
          <w:numId w:val="15"/>
        </w:numPr>
      </w:pPr>
      <w:r>
        <w:t xml:space="preserve">Specific details on completing the professional paper are provided </w:t>
      </w:r>
      <w:r w:rsidDel="007C67D1">
        <w:t>below.</w:t>
      </w:r>
    </w:p>
    <w:p w14:paraId="447EC921" w14:textId="77777777" w:rsidR="00CA1E43" w:rsidRDefault="00CA1E43" w:rsidP="603B96A8">
      <w:pPr>
        <w:pStyle w:val="BodyText"/>
        <w:snapToGrid w:val="0"/>
        <w:spacing w:before="10"/>
        <w:rPr>
          <w:sz w:val="23"/>
          <w:szCs w:val="23"/>
        </w:rPr>
      </w:pPr>
    </w:p>
    <w:p w14:paraId="4EF6C1FE" w14:textId="77777777" w:rsidR="00CA1E43" w:rsidRDefault="0B126C02" w:rsidP="603B96A8">
      <w:pPr>
        <w:pStyle w:val="Heading3"/>
        <w:numPr>
          <w:ilvl w:val="2"/>
          <w:numId w:val="9"/>
        </w:numPr>
        <w:tabs>
          <w:tab w:val="left" w:pos="705"/>
        </w:tabs>
        <w:snapToGrid w:val="0"/>
        <w:rPr>
          <w:color w:val="622322"/>
        </w:rPr>
      </w:pPr>
      <w:bookmarkStart w:id="37" w:name="_Toc234419327"/>
      <w:bookmarkStart w:id="38" w:name="_Toc234593062"/>
      <w:r>
        <w:rPr>
          <w:color w:val="622322"/>
        </w:rPr>
        <w:t>The M.A.</w:t>
      </w:r>
      <w:r>
        <w:rPr>
          <w:color w:val="622322"/>
          <w:spacing w:val="-2"/>
        </w:rPr>
        <w:t xml:space="preserve"> </w:t>
      </w:r>
      <w:r>
        <w:rPr>
          <w:color w:val="622322"/>
        </w:rPr>
        <w:t>portfolio</w:t>
      </w:r>
      <w:bookmarkEnd w:id="37"/>
      <w:bookmarkEnd w:id="38"/>
    </w:p>
    <w:p w14:paraId="6B7D004B" w14:textId="77777777" w:rsidR="00CA1E43" w:rsidRPr="00C341BA" w:rsidRDefault="0B126C02" w:rsidP="603B96A8">
      <w:pPr>
        <w:tabs>
          <w:tab w:val="left" w:pos="899"/>
          <w:tab w:val="left" w:pos="900"/>
        </w:tabs>
        <w:snapToGrid w:val="0"/>
        <w:spacing w:before="122"/>
        <w:ind w:left="119" w:right="460"/>
        <w:rPr>
          <w:sz w:val="24"/>
          <w:szCs w:val="24"/>
        </w:rPr>
      </w:pPr>
      <w:r w:rsidRPr="603B96A8">
        <w:rPr>
          <w:sz w:val="24"/>
          <w:szCs w:val="24"/>
        </w:rPr>
        <w:t>A portfolio is a collection of documents that demonstrates your mastery of skills and competencies in your course of study during your graduate work. Typical contents include components such as title sheet, table of contents, letter of intent, current CV or resume, transcript to date, syllabi of courses completed, narrative description of competencies acquired,</w:t>
      </w:r>
      <w:r w:rsidR="3AF3F620" w:rsidRPr="603B96A8">
        <w:rPr>
          <w:sz w:val="24"/>
          <w:szCs w:val="24"/>
        </w:rPr>
        <w:t xml:space="preserve"> </w:t>
      </w:r>
      <w:r w:rsidRPr="603B96A8" w:rsidDel="00D4289E">
        <w:rPr>
          <w:sz w:val="24"/>
          <w:szCs w:val="24"/>
        </w:rPr>
        <w:t>documentation (class papers, exams, awards, TA or RA work description, conference presentations, publications,</w:t>
      </w:r>
      <w:r w:rsidRPr="603B96A8">
        <w:rPr>
          <w:sz w:val="24"/>
          <w:szCs w:val="24"/>
        </w:rPr>
        <w:t xml:space="preserve"> etc.).</w:t>
      </w:r>
    </w:p>
    <w:p w14:paraId="358120FA" w14:textId="77777777" w:rsidR="00CA1E43" w:rsidRDefault="0B126C02" w:rsidP="603B96A8">
      <w:pPr>
        <w:pStyle w:val="ListParagraph"/>
        <w:numPr>
          <w:ilvl w:val="3"/>
          <w:numId w:val="9"/>
        </w:numPr>
        <w:tabs>
          <w:tab w:val="left" w:pos="899"/>
          <w:tab w:val="left" w:pos="900"/>
        </w:tabs>
        <w:snapToGrid w:val="0"/>
        <w:ind w:right="163"/>
        <w:rPr>
          <w:sz w:val="24"/>
          <w:szCs w:val="24"/>
        </w:rPr>
      </w:pPr>
      <w:r w:rsidRPr="603B96A8">
        <w:rPr>
          <w:sz w:val="24"/>
          <w:szCs w:val="24"/>
        </w:rPr>
        <w:t>If you choose to write a portfolio you should develop a proposal and timeline with your graduate advisor; form a committee; and work with your academic advisor and committee</w:t>
      </w:r>
      <w:r w:rsidRPr="603B96A8">
        <w:rPr>
          <w:spacing w:val="-40"/>
          <w:sz w:val="24"/>
          <w:szCs w:val="24"/>
        </w:rPr>
        <w:t xml:space="preserve"> </w:t>
      </w:r>
      <w:r w:rsidRPr="603B96A8">
        <w:rPr>
          <w:sz w:val="24"/>
          <w:szCs w:val="24"/>
        </w:rPr>
        <w:t>on agreeing to the materials to be included in your</w:t>
      </w:r>
      <w:r w:rsidRPr="603B96A8">
        <w:rPr>
          <w:spacing w:val="-12"/>
          <w:sz w:val="24"/>
          <w:szCs w:val="24"/>
        </w:rPr>
        <w:t xml:space="preserve"> </w:t>
      </w:r>
      <w:r w:rsidRPr="603B96A8">
        <w:rPr>
          <w:sz w:val="24"/>
          <w:szCs w:val="24"/>
        </w:rPr>
        <w:t>portfolio.</w:t>
      </w:r>
    </w:p>
    <w:p w14:paraId="35DAE7AB" w14:textId="77777777" w:rsidR="00CA1E43" w:rsidRDefault="0B126C02" w:rsidP="603B96A8">
      <w:pPr>
        <w:pStyle w:val="ListParagraph"/>
        <w:numPr>
          <w:ilvl w:val="3"/>
          <w:numId w:val="9"/>
        </w:numPr>
        <w:tabs>
          <w:tab w:val="left" w:pos="899"/>
          <w:tab w:val="left" w:pos="900"/>
        </w:tabs>
        <w:snapToGrid w:val="0"/>
        <w:rPr>
          <w:sz w:val="24"/>
          <w:szCs w:val="24"/>
        </w:rPr>
      </w:pPr>
      <w:r w:rsidRPr="603B96A8">
        <w:rPr>
          <w:sz w:val="24"/>
          <w:szCs w:val="24"/>
        </w:rPr>
        <w:t xml:space="preserve">Discuss the portfolio option with your advisor and see if it fits with your </w:t>
      </w:r>
      <w:proofErr w:type="gramStart"/>
      <w:r w:rsidRPr="603B96A8">
        <w:rPr>
          <w:sz w:val="24"/>
          <w:szCs w:val="24"/>
        </w:rPr>
        <w:t>future</w:t>
      </w:r>
      <w:r w:rsidRPr="603B96A8">
        <w:rPr>
          <w:spacing w:val="-31"/>
          <w:sz w:val="24"/>
          <w:szCs w:val="24"/>
        </w:rPr>
        <w:t xml:space="preserve"> </w:t>
      </w:r>
      <w:r w:rsidRPr="603B96A8">
        <w:rPr>
          <w:sz w:val="24"/>
          <w:szCs w:val="24"/>
        </w:rPr>
        <w:t>plans</w:t>
      </w:r>
      <w:proofErr w:type="gramEnd"/>
      <w:r w:rsidRPr="603B96A8">
        <w:rPr>
          <w:sz w:val="24"/>
          <w:szCs w:val="24"/>
        </w:rPr>
        <w:t>.</w:t>
      </w:r>
    </w:p>
    <w:p w14:paraId="29F66496" w14:textId="77777777" w:rsidR="00CA1E43" w:rsidRDefault="0B126C02" w:rsidP="603B96A8">
      <w:pPr>
        <w:pStyle w:val="ListParagraph"/>
        <w:numPr>
          <w:ilvl w:val="3"/>
          <w:numId w:val="9"/>
        </w:numPr>
        <w:tabs>
          <w:tab w:val="left" w:pos="899"/>
          <w:tab w:val="left" w:pos="900"/>
        </w:tabs>
        <w:snapToGrid w:val="0"/>
        <w:rPr>
          <w:sz w:val="24"/>
          <w:szCs w:val="24"/>
        </w:rPr>
      </w:pPr>
      <w:r w:rsidRPr="603B96A8">
        <w:rPr>
          <w:sz w:val="24"/>
          <w:szCs w:val="24"/>
        </w:rPr>
        <w:t>The portfolio option is not recommended for students wishing to pursue a</w:t>
      </w:r>
      <w:r w:rsidRPr="603B96A8">
        <w:rPr>
          <w:spacing w:val="-11"/>
          <w:sz w:val="24"/>
          <w:szCs w:val="24"/>
        </w:rPr>
        <w:t xml:space="preserve"> </w:t>
      </w:r>
      <w:r w:rsidRPr="603B96A8">
        <w:rPr>
          <w:sz w:val="24"/>
          <w:szCs w:val="24"/>
        </w:rPr>
        <w:t>Ph.D.</w:t>
      </w:r>
      <w:r w:rsidR="7343F1DD" w:rsidRPr="603B96A8">
        <w:rPr>
          <w:sz w:val="24"/>
          <w:szCs w:val="24"/>
        </w:rPr>
        <w:t xml:space="preserve"> except in certain instances that should be discussed with your adviser. </w:t>
      </w:r>
    </w:p>
    <w:p w14:paraId="6C7DA3AF" w14:textId="77777777" w:rsidR="00CA1E43" w:rsidRDefault="00E83292" w:rsidP="603B96A8">
      <w:pPr>
        <w:pStyle w:val="ListParagraph"/>
        <w:numPr>
          <w:ilvl w:val="3"/>
          <w:numId w:val="9"/>
        </w:numPr>
        <w:tabs>
          <w:tab w:val="left" w:pos="899"/>
          <w:tab w:val="left" w:pos="900"/>
        </w:tabs>
        <w:snapToGrid w:val="0"/>
        <w:spacing w:before="1"/>
        <w:ind w:left="899" w:right="205"/>
        <w:rPr>
          <w:sz w:val="24"/>
          <w:szCs w:val="24"/>
        </w:rPr>
      </w:pPr>
      <w:r>
        <w:rPr>
          <w:sz w:val="24"/>
          <w:szCs w:val="24"/>
        </w:rPr>
        <w:t>T</w:t>
      </w:r>
      <w:r w:rsidR="0B126C02" w:rsidRPr="603B96A8">
        <w:rPr>
          <w:sz w:val="24"/>
          <w:szCs w:val="24"/>
        </w:rPr>
        <w:t>he portfolio option requires 36 credits (compared to 30 for the thesis/paper option).</w:t>
      </w:r>
    </w:p>
    <w:p w14:paraId="2AFD5E92" w14:textId="77777777" w:rsidR="00CA1E43" w:rsidRDefault="00CA1E43" w:rsidP="603B96A8">
      <w:pPr>
        <w:pStyle w:val="BodyText"/>
        <w:snapToGrid w:val="0"/>
        <w:spacing w:before="11"/>
        <w:rPr>
          <w:sz w:val="23"/>
          <w:szCs w:val="23"/>
        </w:rPr>
      </w:pPr>
    </w:p>
    <w:p w14:paraId="5521D364" w14:textId="77777777" w:rsidR="00CA1E43" w:rsidRDefault="0B126C02" w:rsidP="603B96A8">
      <w:pPr>
        <w:pStyle w:val="Heading3"/>
        <w:numPr>
          <w:ilvl w:val="2"/>
          <w:numId w:val="9"/>
        </w:numPr>
        <w:tabs>
          <w:tab w:val="left" w:pos="705"/>
        </w:tabs>
        <w:snapToGrid w:val="0"/>
        <w:rPr>
          <w:color w:val="622322"/>
        </w:rPr>
      </w:pPr>
      <w:bookmarkStart w:id="39" w:name="_Toc234419328"/>
      <w:bookmarkStart w:id="40" w:name="_Toc234593063"/>
      <w:r>
        <w:rPr>
          <w:color w:val="622322"/>
        </w:rPr>
        <w:t>M.A. Students: Completing your thesis or</w:t>
      </w:r>
      <w:r>
        <w:rPr>
          <w:color w:val="622322"/>
          <w:spacing w:val="-8"/>
        </w:rPr>
        <w:t xml:space="preserve"> </w:t>
      </w:r>
      <w:r>
        <w:rPr>
          <w:color w:val="622322"/>
        </w:rPr>
        <w:t>paper</w:t>
      </w:r>
      <w:bookmarkEnd w:id="39"/>
      <w:bookmarkEnd w:id="40"/>
    </w:p>
    <w:p w14:paraId="0DB780B1" w14:textId="77777777" w:rsidR="00CA1E43" w:rsidRPr="000B278A" w:rsidRDefault="0B126C02" w:rsidP="603B96A8">
      <w:pPr>
        <w:pStyle w:val="ListParagraph"/>
        <w:numPr>
          <w:ilvl w:val="0"/>
          <w:numId w:val="19"/>
        </w:numPr>
        <w:tabs>
          <w:tab w:val="left" w:pos="839"/>
          <w:tab w:val="left" w:pos="840"/>
        </w:tabs>
        <w:snapToGrid w:val="0"/>
        <w:spacing w:before="122"/>
        <w:ind w:right="657"/>
        <w:rPr>
          <w:sz w:val="24"/>
          <w:szCs w:val="24"/>
        </w:rPr>
      </w:pPr>
      <w:r w:rsidRPr="000B278A">
        <w:rPr>
          <w:sz w:val="24"/>
          <w:szCs w:val="24"/>
        </w:rPr>
        <w:t xml:space="preserve">The UM Graduate School has </w:t>
      </w:r>
      <w:r w:rsidRPr="603B96A8">
        <w:rPr>
          <w:sz w:val="24"/>
          <w:szCs w:val="24"/>
        </w:rPr>
        <w:t>a good website with information on thesis research and submission:</w:t>
      </w:r>
      <w:r w:rsidRPr="000B278A">
        <w:rPr>
          <w:color w:val="222268"/>
          <w:sz w:val="24"/>
          <w:szCs w:val="24"/>
        </w:rPr>
        <w:t xml:space="preserve"> </w:t>
      </w:r>
      <w:hyperlink r:id="rId37" w:history="1">
        <w:r w:rsidR="79226619" w:rsidRPr="00203FDA">
          <w:rPr>
            <w:rStyle w:val="Hyperlink"/>
            <w:sz w:val="24"/>
            <w:szCs w:val="24"/>
          </w:rPr>
          <w:t>https://www.umt.edu/grad/current-students/graduation/final-degree-requirements.php</w:t>
        </w:r>
      </w:hyperlink>
      <w:r w:rsidR="79226619" w:rsidRPr="00203FDA">
        <w:rPr>
          <w:sz w:val="24"/>
          <w:szCs w:val="24"/>
        </w:rPr>
        <w:t xml:space="preserve"> </w:t>
      </w:r>
    </w:p>
    <w:p w14:paraId="53D0C637" w14:textId="77777777" w:rsidR="00DD411E" w:rsidRDefault="0B126C02" w:rsidP="00DD411E">
      <w:pPr>
        <w:pStyle w:val="ListParagraph"/>
        <w:numPr>
          <w:ilvl w:val="0"/>
          <w:numId w:val="19"/>
        </w:numPr>
        <w:tabs>
          <w:tab w:val="left" w:pos="839"/>
          <w:tab w:val="left" w:pos="840"/>
        </w:tabs>
        <w:snapToGrid w:val="0"/>
        <w:ind w:right="278"/>
        <w:rPr>
          <w:sz w:val="24"/>
          <w:szCs w:val="24"/>
        </w:rPr>
      </w:pPr>
      <w:r w:rsidRPr="00203FDA">
        <w:rPr>
          <w:sz w:val="24"/>
          <w:szCs w:val="24"/>
        </w:rPr>
        <w:t>With the help of your academic advisor, develop a research topic and formulate a research proposal and/or outline for your major project, whether it will be a thesis or professional paper.</w:t>
      </w:r>
      <w:r w:rsidRPr="00203FDA">
        <w:rPr>
          <w:spacing w:val="-5"/>
          <w:sz w:val="24"/>
          <w:szCs w:val="24"/>
        </w:rPr>
        <w:t xml:space="preserve"> </w:t>
      </w:r>
      <w:r w:rsidRPr="00203FDA">
        <w:rPr>
          <w:sz w:val="24"/>
          <w:szCs w:val="24"/>
        </w:rPr>
        <w:t>Your</w:t>
      </w:r>
      <w:r w:rsidRPr="00203FDA">
        <w:rPr>
          <w:spacing w:val="-5"/>
          <w:sz w:val="24"/>
          <w:szCs w:val="24"/>
        </w:rPr>
        <w:t xml:space="preserve"> </w:t>
      </w:r>
      <w:r w:rsidRPr="00203FDA">
        <w:rPr>
          <w:sz w:val="24"/>
          <w:szCs w:val="24"/>
        </w:rPr>
        <w:t>proposal/outline</w:t>
      </w:r>
      <w:r w:rsidRPr="00203FDA">
        <w:rPr>
          <w:spacing w:val="-5"/>
          <w:sz w:val="24"/>
          <w:szCs w:val="24"/>
        </w:rPr>
        <w:t xml:space="preserve"> </w:t>
      </w:r>
      <w:r w:rsidRPr="00203FDA">
        <w:rPr>
          <w:sz w:val="24"/>
          <w:szCs w:val="24"/>
        </w:rPr>
        <w:t>should</w:t>
      </w:r>
      <w:r w:rsidRPr="00203FDA">
        <w:rPr>
          <w:spacing w:val="-3"/>
          <w:sz w:val="24"/>
          <w:szCs w:val="24"/>
        </w:rPr>
        <w:t xml:space="preserve"> </w:t>
      </w:r>
      <w:r w:rsidRPr="00203FDA">
        <w:rPr>
          <w:sz w:val="24"/>
          <w:szCs w:val="24"/>
        </w:rPr>
        <w:t>include</w:t>
      </w:r>
      <w:r w:rsidRPr="00203FDA">
        <w:rPr>
          <w:spacing w:val="-5"/>
          <w:sz w:val="24"/>
          <w:szCs w:val="24"/>
        </w:rPr>
        <w:t xml:space="preserve"> </w:t>
      </w:r>
      <w:r w:rsidRPr="00203FDA">
        <w:rPr>
          <w:sz w:val="24"/>
          <w:szCs w:val="24"/>
        </w:rPr>
        <w:t>the</w:t>
      </w:r>
      <w:r w:rsidRPr="00203FDA">
        <w:rPr>
          <w:spacing w:val="-5"/>
          <w:sz w:val="24"/>
          <w:szCs w:val="24"/>
        </w:rPr>
        <w:t xml:space="preserve"> </w:t>
      </w:r>
      <w:r w:rsidRPr="00203FDA">
        <w:rPr>
          <w:sz w:val="24"/>
          <w:szCs w:val="24"/>
        </w:rPr>
        <w:t>hypothesis</w:t>
      </w:r>
      <w:r w:rsidRPr="00203FDA">
        <w:rPr>
          <w:spacing w:val="-4"/>
          <w:sz w:val="24"/>
          <w:szCs w:val="24"/>
        </w:rPr>
        <w:t xml:space="preserve"> </w:t>
      </w:r>
      <w:r w:rsidRPr="00203FDA">
        <w:rPr>
          <w:sz w:val="24"/>
          <w:szCs w:val="24"/>
        </w:rPr>
        <w:t>or</w:t>
      </w:r>
      <w:r w:rsidRPr="00203FDA">
        <w:rPr>
          <w:spacing w:val="-4"/>
          <w:sz w:val="24"/>
          <w:szCs w:val="24"/>
        </w:rPr>
        <w:t xml:space="preserve"> </w:t>
      </w:r>
      <w:r w:rsidRPr="00203FDA">
        <w:rPr>
          <w:sz w:val="24"/>
          <w:szCs w:val="24"/>
        </w:rPr>
        <w:t>topic</w:t>
      </w:r>
      <w:r w:rsidRPr="00203FDA">
        <w:rPr>
          <w:spacing w:val="-5"/>
          <w:sz w:val="24"/>
          <w:szCs w:val="24"/>
        </w:rPr>
        <w:t xml:space="preserve"> </w:t>
      </w:r>
      <w:r w:rsidRPr="00203FDA">
        <w:rPr>
          <w:sz w:val="24"/>
          <w:szCs w:val="24"/>
        </w:rPr>
        <w:t>you</w:t>
      </w:r>
      <w:r w:rsidRPr="00203FDA">
        <w:rPr>
          <w:spacing w:val="-4"/>
          <w:sz w:val="24"/>
          <w:szCs w:val="24"/>
        </w:rPr>
        <w:t xml:space="preserve"> </w:t>
      </w:r>
      <w:r w:rsidRPr="00203FDA">
        <w:rPr>
          <w:sz w:val="24"/>
          <w:szCs w:val="24"/>
        </w:rPr>
        <w:t>plan</w:t>
      </w:r>
      <w:r w:rsidRPr="00203FDA">
        <w:rPr>
          <w:spacing w:val="-5"/>
          <w:sz w:val="24"/>
          <w:szCs w:val="24"/>
        </w:rPr>
        <w:t xml:space="preserve"> </w:t>
      </w:r>
      <w:r w:rsidRPr="00203FDA">
        <w:rPr>
          <w:sz w:val="24"/>
          <w:szCs w:val="24"/>
        </w:rPr>
        <w:t>to</w:t>
      </w:r>
      <w:r w:rsidRPr="00203FDA">
        <w:rPr>
          <w:spacing w:val="-5"/>
          <w:sz w:val="24"/>
          <w:szCs w:val="24"/>
        </w:rPr>
        <w:t xml:space="preserve"> </w:t>
      </w:r>
      <w:r w:rsidRPr="00203FDA">
        <w:rPr>
          <w:sz w:val="24"/>
          <w:szCs w:val="24"/>
        </w:rPr>
        <w:t>address,</w:t>
      </w:r>
      <w:r w:rsidRPr="00203FDA">
        <w:rPr>
          <w:spacing w:val="-4"/>
          <w:sz w:val="24"/>
          <w:szCs w:val="24"/>
        </w:rPr>
        <w:t xml:space="preserve"> </w:t>
      </w:r>
      <w:r w:rsidRPr="00203FDA">
        <w:rPr>
          <w:sz w:val="24"/>
          <w:szCs w:val="24"/>
        </w:rPr>
        <w:t xml:space="preserve">the materials and methods you plan to use, and a summary of the overall goals and structure of the thesis or paper. Your academic advisor will provide </w:t>
      </w:r>
      <w:r w:rsidRPr="603B96A8">
        <w:rPr>
          <w:sz w:val="24"/>
          <w:szCs w:val="24"/>
        </w:rPr>
        <w:t>additional details on the content and format of the</w:t>
      </w:r>
      <w:r w:rsidRPr="00203FDA">
        <w:rPr>
          <w:spacing w:val="-1"/>
          <w:sz w:val="24"/>
          <w:szCs w:val="24"/>
        </w:rPr>
        <w:t xml:space="preserve"> </w:t>
      </w:r>
      <w:r w:rsidRPr="00203FDA">
        <w:rPr>
          <w:sz w:val="24"/>
          <w:szCs w:val="24"/>
        </w:rPr>
        <w:t>proposal/outline.</w:t>
      </w:r>
    </w:p>
    <w:p w14:paraId="0B510380" w14:textId="77777777" w:rsidR="00DD411E" w:rsidRDefault="0B126C02" w:rsidP="603B96A8">
      <w:pPr>
        <w:pStyle w:val="ListParagraph"/>
        <w:numPr>
          <w:ilvl w:val="0"/>
          <w:numId w:val="19"/>
        </w:numPr>
        <w:tabs>
          <w:tab w:val="left" w:pos="839"/>
          <w:tab w:val="left" w:pos="840"/>
        </w:tabs>
        <w:snapToGrid w:val="0"/>
        <w:ind w:right="278"/>
        <w:rPr>
          <w:sz w:val="24"/>
          <w:szCs w:val="24"/>
        </w:rPr>
      </w:pPr>
      <w:r w:rsidRPr="00DD411E">
        <w:rPr>
          <w:sz w:val="24"/>
          <w:szCs w:val="24"/>
        </w:rPr>
        <w:t xml:space="preserve">Select a graduate committee to oversee your thesis or professional paper research. The graduate committee consists of at least three people who must be </w:t>
      </w:r>
      <w:r w:rsidRPr="00DD411E" w:rsidDel="00FD3DE2">
        <w:rPr>
          <w:sz w:val="24"/>
          <w:szCs w:val="24"/>
        </w:rPr>
        <w:t>University of Montana faculty</w:t>
      </w:r>
      <w:r w:rsidR="7792CA68" w:rsidRPr="00DD411E">
        <w:rPr>
          <w:sz w:val="24"/>
          <w:szCs w:val="24"/>
        </w:rPr>
        <w:t xml:space="preserve"> (staff or affiliates do not count)</w:t>
      </w:r>
      <w:r w:rsidRPr="00DD411E">
        <w:rPr>
          <w:sz w:val="24"/>
          <w:szCs w:val="24"/>
        </w:rPr>
        <w:t>. Two of the members must be from the Department of Anthropology. At least one member of the committee must be from another academic department.</w:t>
      </w:r>
    </w:p>
    <w:p w14:paraId="3DFFFEF8" w14:textId="77777777" w:rsidR="00CA1E43" w:rsidRPr="00DD411E" w:rsidRDefault="0B126C02" w:rsidP="603B96A8">
      <w:pPr>
        <w:pStyle w:val="ListParagraph"/>
        <w:numPr>
          <w:ilvl w:val="0"/>
          <w:numId w:val="19"/>
        </w:numPr>
        <w:tabs>
          <w:tab w:val="left" w:pos="839"/>
          <w:tab w:val="left" w:pos="840"/>
        </w:tabs>
        <w:snapToGrid w:val="0"/>
        <w:ind w:right="278"/>
        <w:rPr>
          <w:sz w:val="24"/>
          <w:szCs w:val="24"/>
        </w:rPr>
      </w:pPr>
      <w:r w:rsidRPr="00DD411E">
        <w:rPr>
          <w:sz w:val="24"/>
          <w:szCs w:val="24"/>
        </w:rPr>
        <w:t>Students</w:t>
      </w:r>
      <w:r w:rsidRPr="00DD411E">
        <w:rPr>
          <w:spacing w:val="-4"/>
          <w:sz w:val="24"/>
          <w:szCs w:val="24"/>
        </w:rPr>
        <w:t xml:space="preserve"> </w:t>
      </w:r>
      <w:r w:rsidRPr="00DD411E">
        <w:rPr>
          <w:sz w:val="24"/>
          <w:szCs w:val="24"/>
        </w:rPr>
        <w:t>are</w:t>
      </w:r>
      <w:r w:rsidRPr="00DD411E">
        <w:rPr>
          <w:spacing w:val="-4"/>
          <w:sz w:val="24"/>
          <w:szCs w:val="24"/>
        </w:rPr>
        <w:t xml:space="preserve"> </w:t>
      </w:r>
      <w:r w:rsidRPr="00DD411E">
        <w:rPr>
          <w:sz w:val="24"/>
          <w:szCs w:val="24"/>
        </w:rPr>
        <w:t>usually</w:t>
      </w:r>
      <w:r w:rsidRPr="00DD411E">
        <w:rPr>
          <w:spacing w:val="-4"/>
          <w:sz w:val="24"/>
          <w:szCs w:val="24"/>
        </w:rPr>
        <w:t xml:space="preserve"> </w:t>
      </w:r>
      <w:r w:rsidRPr="00DD411E">
        <w:rPr>
          <w:sz w:val="24"/>
          <w:szCs w:val="24"/>
        </w:rPr>
        <w:t>expected</w:t>
      </w:r>
      <w:r w:rsidRPr="00DD411E">
        <w:rPr>
          <w:spacing w:val="-4"/>
          <w:sz w:val="24"/>
          <w:szCs w:val="24"/>
        </w:rPr>
        <w:t xml:space="preserve"> </w:t>
      </w:r>
      <w:r w:rsidRPr="00DD411E">
        <w:rPr>
          <w:sz w:val="24"/>
          <w:szCs w:val="24"/>
        </w:rPr>
        <w:t>to</w:t>
      </w:r>
      <w:r w:rsidRPr="00DD411E">
        <w:rPr>
          <w:spacing w:val="-4"/>
          <w:sz w:val="24"/>
          <w:szCs w:val="24"/>
        </w:rPr>
        <w:t xml:space="preserve"> </w:t>
      </w:r>
      <w:r w:rsidRPr="00DD411E">
        <w:rPr>
          <w:sz w:val="24"/>
          <w:szCs w:val="24"/>
        </w:rPr>
        <w:t>provide</w:t>
      </w:r>
      <w:r w:rsidRPr="00DD411E">
        <w:rPr>
          <w:spacing w:val="-4"/>
          <w:sz w:val="24"/>
          <w:szCs w:val="24"/>
        </w:rPr>
        <w:t xml:space="preserve"> </w:t>
      </w:r>
      <w:r w:rsidRPr="00DD411E">
        <w:rPr>
          <w:sz w:val="24"/>
          <w:szCs w:val="24"/>
        </w:rPr>
        <w:t>a</w:t>
      </w:r>
      <w:r w:rsidRPr="00DD411E">
        <w:rPr>
          <w:spacing w:val="-4"/>
          <w:sz w:val="24"/>
          <w:szCs w:val="24"/>
        </w:rPr>
        <w:t xml:space="preserve"> </w:t>
      </w:r>
      <w:r w:rsidRPr="00DD411E">
        <w:rPr>
          <w:sz w:val="24"/>
          <w:szCs w:val="24"/>
        </w:rPr>
        <w:t>copy</w:t>
      </w:r>
      <w:r w:rsidRPr="00DD411E">
        <w:rPr>
          <w:spacing w:val="-5"/>
          <w:sz w:val="24"/>
          <w:szCs w:val="24"/>
        </w:rPr>
        <w:t xml:space="preserve"> </w:t>
      </w:r>
      <w:r w:rsidRPr="00DD411E">
        <w:rPr>
          <w:sz w:val="24"/>
          <w:szCs w:val="24"/>
        </w:rPr>
        <w:t>of</w:t>
      </w:r>
      <w:r w:rsidRPr="00DD411E">
        <w:rPr>
          <w:spacing w:val="-4"/>
          <w:sz w:val="24"/>
          <w:szCs w:val="24"/>
        </w:rPr>
        <w:t xml:space="preserve"> </w:t>
      </w:r>
      <w:r w:rsidRPr="00DD411E">
        <w:rPr>
          <w:sz w:val="24"/>
          <w:szCs w:val="24"/>
        </w:rPr>
        <w:t>their</w:t>
      </w:r>
      <w:r w:rsidRPr="00DD411E">
        <w:rPr>
          <w:spacing w:val="-5"/>
          <w:sz w:val="24"/>
          <w:szCs w:val="24"/>
        </w:rPr>
        <w:t xml:space="preserve"> </w:t>
      </w:r>
      <w:r w:rsidRPr="00DD411E">
        <w:rPr>
          <w:sz w:val="24"/>
          <w:szCs w:val="24"/>
        </w:rPr>
        <w:t>research</w:t>
      </w:r>
      <w:r w:rsidRPr="00DD411E">
        <w:rPr>
          <w:spacing w:val="-5"/>
          <w:sz w:val="24"/>
          <w:szCs w:val="24"/>
        </w:rPr>
        <w:t xml:space="preserve"> </w:t>
      </w:r>
      <w:r w:rsidRPr="00DD411E">
        <w:rPr>
          <w:sz w:val="24"/>
          <w:szCs w:val="24"/>
        </w:rPr>
        <w:t>proposal/outline</w:t>
      </w:r>
      <w:r w:rsidRPr="00DD411E">
        <w:rPr>
          <w:spacing w:val="-5"/>
          <w:sz w:val="24"/>
          <w:szCs w:val="24"/>
        </w:rPr>
        <w:t xml:space="preserve"> </w:t>
      </w:r>
      <w:r w:rsidRPr="00DD411E">
        <w:rPr>
          <w:sz w:val="24"/>
          <w:szCs w:val="24"/>
        </w:rPr>
        <w:t>to</w:t>
      </w:r>
      <w:r w:rsidRPr="00DD411E">
        <w:rPr>
          <w:spacing w:val="-5"/>
          <w:sz w:val="24"/>
          <w:szCs w:val="24"/>
        </w:rPr>
        <w:t xml:space="preserve"> </w:t>
      </w:r>
      <w:r w:rsidRPr="00DD411E">
        <w:rPr>
          <w:sz w:val="24"/>
          <w:szCs w:val="24"/>
        </w:rPr>
        <w:t xml:space="preserve">potential </w:t>
      </w:r>
      <w:r w:rsidRPr="00DD411E">
        <w:rPr>
          <w:sz w:val="24"/>
          <w:szCs w:val="24"/>
        </w:rPr>
        <w:lastRenderedPageBreak/>
        <w:t>committee members, who will review the proposal and make recommendations for the student to</w:t>
      </w:r>
      <w:r w:rsidRPr="00DD411E">
        <w:rPr>
          <w:spacing w:val="-1"/>
          <w:sz w:val="24"/>
          <w:szCs w:val="24"/>
        </w:rPr>
        <w:t xml:space="preserve"> </w:t>
      </w:r>
      <w:r w:rsidRPr="00DD411E">
        <w:rPr>
          <w:sz w:val="24"/>
          <w:szCs w:val="24"/>
        </w:rPr>
        <w:t>consider.</w:t>
      </w:r>
    </w:p>
    <w:p w14:paraId="20E55626" w14:textId="77777777" w:rsidR="00CA1E43" w:rsidRPr="00C341BA" w:rsidRDefault="0B126C02" w:rsidP="603B96A8">
      <w:pPr>
        <w:pStyle w:val="ListParagraph"/>
        <w:numPr>
          <w:ilvl w:val="0"/>
          <w:numId w:val="19"/>
        </w:numPr>
        <w:tabs>
          <w:tab w:val="left" w:pos="839"/>
          <w:tab w:val="left" w:pos="840"/>
        </w:tabs>
        <w:snapToGrid w:val="0"/>
        <w:ind w:right="172"/>
        <w:rPr>
          <w:color w:val="222268"/>
          <w:sz w:val="24"/>
          <w:szCs w:val="24"/>
        </w:rPr>
      </w:pPr>
      <w:r w:rsidRPr="603B96A8">
        <w:rPr>
          <w:sz w:val="24"/>
          <w:szCs w:val="24"/>
        </w:rPr>
        <w:t>Once two Anthropology faculty members and one outside (other department) faculty member have agreed to be on the committee,</w:t>
      </w:r>
      <w:r w:rsidR="0A22522B" w:rsidRPr="603B96A8">
        <w:rPr>
          <w:sz w:val="24"/>
          <w:szCs w:val="24"/>
        </w:rPr>
        <w:t xml:space="preserve"> </w:t>
      </w:r>
      <w:r w:rsidR="160CAE08" w:rsidRPr="603B96A8">
        <w:rPr>
          <w:sz w:val="24"/>
          <w:szCs w:val="24"/>
        </w:rPr>
        <w:t>have all members sign the committee form (</w:t>
      </w:r>
      <w:hyperlink r:id="rId38" w:history="1">
        <w:r w:rsidR="33753A49" w:rsidRPr="603B96A8">
          <w:rPr>
            <w:rStyle w:val="Hyperlink"/>
            <w:sz w:val="24"/>
            <w:szCs w:val="24"/>
          </w:rPr>
          <w:t>https://www.umt.edu/anthropology/graduate/resources/ma-phd-committee-form.docx</w:t>
        </w:r>
      </w:hyperlink>
      <w:r w:rsidR="33753A49" w:rsidRPr="603B96A8">
        <w:rPr>
          <w:sz w:val="24"/>
          <w:szCs w:val="24"/>
        </w:rPr>
        <w:t xml:space="preserve">) and </w:t>
      </w:r>
      <w:r w:rsidR="63605068" w:rsidRPr="603B96A8">
        <w:rPr>
          <w:sz w:val="24"/>
          <w:szCs w:val="24"/>
        </w:rPr>
        <w:t>this must be submitted to the graduate school by the department administrator.</w:t>
      </w:r>
    </w:p>
    <w:p w14:paraId="1926B26B" w14:textId="77777777" w:rsidR="00CA1E43" w:rsidRPr="00C341BA" w:rsidRDefault="0B126C02" w:rsidP="603B96A8">
      <w:pPr>
        <w:numPr>
          <w:ilvl w:val="0"/>
          <w:numId w:val="19"/>
        </w:numPr>
        <w:rPr>
          <w:sz w:val="24"/>
          <w:szCs w:val="24"/>
        </w:rPr>
      </w:pPr>
      <w:r w:rsidRPr="603B96A8">
        <w:rPr>
          <w:sz w:val="24"/>
          <w:szCs w:val="24"/>
        </w:rPr>
        <w:t>Conduct the research for your thesis or professional paper in consultation with your graduate committee. You should strive to complete your thesis or professional paper research within two semesters of appointing your graduate committee.</w:t>
      </w:r>
    </w:p>
    <w:p w14:paraId="7C9778B3" w14:textId="77777777" w:rsidR="00CA1E43" w:rsidRDefault="0B126C02" w:rsidP="0009712E">
      <w:pPr>
        <w:pStyle w:val="ListParagraph"/>
        <w:numPr>
          <w:ilvl w:val="0"/>
          <w:numId w:val="19"/>
        </w:numPr>
        <w:tabs>
          <w:tab w:val="left" w:pos="839"/>
          <w:tab w:val="left" w:pos="840"/>
        </w:tabs>
        <w:snapToGrid w:val="0"/>
        <w:ind w:right="415"/>
        <w:rPr>
          <w:sz w:val="24"/>
          <w:szCs w:val="24"/>
        </w:rPr>
      </w:pPr>
      <w:r w:rsidRPr="00203FDA">
        <w:rPr>
          <w:sz w:val="24"/>
          <w:szCs w:val="24"/>
        </w:rPr>
        <w:t xml:space="preserve">Write a draft of your thesis or professional paper. When completed, this draft should be provided to your advisor on a pre-determined schedule. Each faculty member has different time periods </w:t>
      </w:r>
      <w:r w:rsidR="0655FD0F" w:rsidRPr="00203FDA" w:rsidDel="00DB2847">
        <w:rPr>
          <w:sz w:val="24"/>
          <w:szCs w:val="24"/>
        </w:rPr>
        <w:t>that</w:t>
      </w:r>
      <w:r w:rsidR="0655FD0F" w:rsidRPr="603B96A8">
        <w:rPr>
          <w:sz w:val="24"/>
          <w:szCs w:val="24"/>
        </w:rPr>
        <w:t xml:space="preserve"> </w:t>
      </w:r>
      <w:r w:rsidRPr="603B96A8">
        <w:rPr>
          <w:sz w:val="24"/>
          <w:szCs w:val="24"/>
        </w:rPr>
        <w:t>they require for draft review, so it is important the student and academic advisor set a schedule for draft submission that leaves the advisor and committee members enough time to review prior to the scheduled defense. For example, many faculty recommend that students submit a draft prior to spring break if the defense is scheduled for the end of the Spring semester. For a defense at the end of the Fall semester, some faculty members recommend submission of the draft prior to Thanksgiving. However, this timeline should be established by the student and their academic advisor.</w:t>
      </w:r>
    </w:p>
    <w:p w14:paraId="59FE7651" w14:textId="77777777" w:rsidR="000B278A" w:rsidRPr="00C341BA" w:rsidRDefault="19604433" w:rsidP="603B96A8">
      <w:pPr>
        <w:pStyle w:val="ListParagraph"/>
        <w:numPr>
          <w:ilvl w:val="1"/>
          <w:numId w:val="19"/>
        </w:numPr>
        <w:tabs>
          <w:tab w:val="left" w:pos="839"/>
          <w:tab w:val="left" w:pos="840"/>
        </w:tabs>
        <w:snapToGrid w:val="0"/>
        <w:ind w:right="415"/>
        <w:rPr>
          <w:sz w:val="24"/>
          <w:szCs w:val="24"/>
        </w:rPr>
      </w:pPr>
      <w:r w:rsidRPr="603B96A8">
        <w:rPr>
          <w:sz w:val="24"/>
          <w:szCs w:val="24"/>
        </w:rPr>
        <w:t xml:space="preserve">If submission of a draft is after the pre-determined date that has been well communicated, the adviser reserves the right to request that the student </w:t>
      </w:r>
      <w:r w:rsidR="5F474038" w:rsidRPr="603B96A8">
        <w:rPr>
          <w:sz w:val="24"/>
          <w:szCs w:val="24"/>
        </w:rPr>
        <w:t>wait a semester to defend.</w:t>
      </w:r>
    </w:p>
    <w:p w14:paraId="120DF50B" w14:textId="77777777" w:rsidR="00CA1E43" w:rsidRPr="00C341BA" w:rsidRDefault="0B126C02" w:rsidP="603B96A8">
      <w:pPr>
        <w:pStyle w:val="ListParagraph"/>
        <w:numPr>
          <w:ilvl w:val="0"/>
          <w:numId w:val="19"/>
        </w:numPr>
        <w:tabs>
          <w:tab w:val="left" w:pos="839"/>
          <w:tab w:val="left" w:pos="840"/>
        </w:tabs>
        <w:snapToGrid w:val="0"/>
        <w:ind w:right="109"/>
        <w:rPr>
          <w:sz w:val="24"/>
          <w:szCs w:val="24"/>
        </w:rPr>
      </w:pPr>
      <w:r w:rsidRPr="00203FDA">
        <w:rPr>
          <w:sz w:val="24"/>
          <w:szCs w:val="24"/>
        </w:rPr>
        <w:t xml:space="preserve">Your committee chair will review your draft and suggest changes to strengthen it. When </w:t>
      </w:r>
      <w:r w:rsidR="5F474038">
        <w:rPr>
          <w:spacing w:val="-3"/>
          <w:sz w:val="24"/>
          <w:szCs w:val="24"/>
        </w:rPr>
        <w:t xml:space="preserve">they </w:t>
      </w:r>
      <w:r w:rsidRPr="00203FDA" w:rsidDel="005259A3">
        <w:rPr>
          <w:sz w:val="24"/>
          <w:szCs w:val="24"/>
        </w:rPr>
        <w:t>consider</w:t>
      </w:r>
      <w:r w:rsidRPr="603B96A8">
        <w:rPr>
          <w:sz w:val="24"/>
          <w:szCs w:val="24"/>
        </w:rPr>
        <w:t xml:space="preserve"> it acceptable, they will ask you to submit copies of your revised draft to the other committee members.</w:t>
      </w:r>
    </w:p>
    <w:p w14:paraId="3C7E64E3" w14:textId="77777777" w:rsidR="00CA1E43" w:rsidRPr="00C341BA" w:rsidRDefault="0B126C02" w:rsidP="603B96A8">
      <w:pPr>
        <w:pStyle w:val="ListParagraph"/>
        <w:numPr>
          <w:ilvl w:val="0"/>
          <w:numId w:val="19"/>
        </w:numPr>
        <w:tabs>
          <w:tab w:val="left" w:pos="840"/>
        </w:tabs>
        <w:snapToGrid w:val="0"/>
        <w:ind w:right="176"/>
        <w:jc w:val="both"/>
        <w:rPr>
          <w:sz w:val="24"/>
          <w:szCs w:val="24"/>
        </w:rPr>
      </w:pPr>
      <w:r w:rsidRPr="00203FDA">
        <w:rPr>
          <w:sz w:val="24"/>
          <w:szCs w:val="24"/>
        </w:rPr>
        <w:t xml:space="preserve">The members of your committee will read your draft and suggest revisions </w:t>
      </w:r>
      <w:r w:rsidR="2684413F" w:rsidRPr="00203FDA" w:rsidDel="009F61CC">
        <w:rPr>
          <w:sz w:val="24"/>
          <w:szCs w:val="24"/>
        </w:rPr>
        <w:t>that</w:t>
      </w:r>
      <w:r w:rsidR="2684413F" w:rsidRPr="603B96A8">
        <w:rPr>
          <w:sz w:val="24"/>
          <w:szCs w:val="24"/>
        </w:rPr>
        <w:t xml:space="preserve"> </w:t>
      </w:r>
      <w:r w:rsidRPr="603B96A8">
        <w:rPr>
          <w:sz w:val="24"/>
          <w:szCs w:val="24"/>
        </w:rPr>
        <w:t>you should consider in resubmitting a revised draft. It is your responsibility to submit the draft in time for your committee to review it and for you to make revisions.</w:t>
      </w:r>
    </w:p>
    <w:p w14:paraId="57F133A7" w14:textId="77777777" w:rsidR="00CA1E43" w:rsidRPr="00C341BA" w:rsidRDefault="0B126C02" w:rsidP="603B96A8">
      <w:pPr>
        <w:pStyle w:val="ListParagraph"/>
        <w:numPr>
          <w:ilvl w:val="0"/>
          <w:numId w:val="19"/>
        </w:numPr>
        <w:tabs>
          <w:tab w:val="left" w:pos="840"/>
        </w:tabs>
        <w:spacing w:line="259" w:lineRule="auto"/>
        <w:jc w:val="both"/>
        <w:rPr>
          <w:sz w:val="24"/>
          <w:szCs w:val="24"/>
        </w:rPr>
      </w:pPr>
      <w:r w:rsidRPr="00203FDA">
        <w:rPr>
          <w:sz w:val="24"/>
          <w:szCs w:val="24"/>
        </w:rPr>
        <w:t>Format your thesis/paper/dissertation</w:t>
      </w:r>
      <w:r w:rsidRPr="00203FDA">
        <w:rPr>
          <w:spacing w:val="-5"/>
          <w:sz w:val="24"/>
          <w:szCs w:val="24"/>
        </w:rPr>
        <w:t xml:space="preserve"> </w:t>
      </w:r>
      <w:r w:rsidR="05F5F858">
        <w:rPr>
          <w:sz w:val="24"/>
          <w:szCs w:val="24"/>
        </w:rPr>
        <w:t xml:space="preserve">according to the </w:t>
      </w:r>
      <w:r w:rsidR="58969462" w:rsidRPr="603B96A8">
        <w:rPr>
          <w:sz w:val="24"/>
          <w:szCs w:val="24"/>
        </w:rPr>
        <w:t>Graduate School’s</w:t>
      </w:r>
      <w:r w:rsidR="05F5F858" w:rsidRPr="603B96A8">
        <w:rPr>
          <w:sz w:val="24"/>
          <w:szCs w:val="24"/>
        </w:rPr>
        <w:t xml:space="preserve"> website</w:t>
      </w:r>
      <w:r w:rsidRPr="603B96A8">
        <w:rPr>
          <w:sz w:val="24"/>
          <w:szCs w:val="24"/>
        </w:rPr>
        <w:t>.</w:t>
      </w:r>
    </w:p>
    <w:p w14:paraId="5B5769AE" w14:textId="77777777" w:rsidR="00CA1E43" w:rsidRPr="00C341BA" w:rsidRDefault="0B126C02" w:rsidP="603B96A8">
      <w:pPr>
        <w:pStyle w:val="ListParagraph"/>
        <w:numPr>
          <w:ilvl w:val="1"/>
          <w:numId w:val="19"/>
        </w:numPr>
        <w:tabs>
          <w:tab w:val="left" w:pos="1560"/>
        </w:tabs>
        <w:snapToGrid w:val="0"/>
        <w:spacing w:before="2"/>
        <w:ind w:right="122"/>
        <w:rPr>
          <w:sz w:val="24"/>
          <w:szCs w:val="24"/>
        </w:rPr>
      </w:pPr>
      <w:r w:rsidRPr="00203FDA">
        <w:rPr>
          <w:sz w:val="24"/>
          <w:szCs w:val="24"/>
        </w:rPr>
        <w:t xml:space="preserve">The format for </w:t>
      </w:r>
      <w:r w:rsidRPr="603B96A8">
        <w:rPr>
          <w:sz w:val="24"/>
          <w:szCs w:val="24"/>
        </w:rPr>
        <w:t xml:space="preserve">first several pages of the document </w:t>
      </w:r>
      <w:proofErr w:type="gramStart"/>
      <w:r w:rsidRPr="603B96A8">
        <w:rPr>
          <w:sz w:val="24"/>
          <w:szCs w:val="24"/>
        </w:rPr>
        <w:t>is</w:t>
      </w:r>
      <w:proofErr w:type="gramEnd"/>
      <w:r w:rsidRPr="603B96A8">
        <w:rPr>
          <w:sz w:val="24"/>
          <w:szCs w:val="24"/>
        </w:rPr>
        <w:t xml:space="preserve"> set by the Graduate School and</w:t>
      </w:r>
      <w:r w:rsidRPr="00203FDA">
        <w:rPr>
          <w:spacing w:val="-29"/>
          <w:sz w:val="24"/>
          <w:szCs w:val="24"/>
        </w:rPr>
        <w:t xml:space="preserve"> </w:t>
      </w:r>
      <w:r w:rsidRPr="00203FDA">
        <w:rPr>
          <w:sz w:val="24"/>
          <w:szCs w:val="24"/>
        </w:rPr>
        <w:t>can be found at the</w:t>
      </w:r>
      <w:r w:rsidRPr="00203FDA">
        <w:rPr>
          <w:color w:val="7F007F"/>
          <w:sz w:val="24"/>
          <w:szCs w:val="24"/>
        </w:rPr>
        <w:t xml:space="preserve"> </w:t>
      </w:r>
      <w:hyperlink r:id="rId39" w:history="1">
        <w:r w:rsidR="6112BEDE" w:rsidRPr="000B278A">
          <w:rPr>
            <w:rStyle w:val="Hyperlink"/>
            <w:sz w:val="24"/>
            <w:szCs w:val="24"/>
          </w:rPr>
          <w:t>Templates and Forms</w:t>
        </w:r>
      </w:hyperlink>
      <w:r w:rsidRPr="00203FDA">
        <w:rPr>
          <w:sz w:val="24"/>
          <w:szCs w:val="24"/>
        </w:rPr>
        <w:t>.</w:t>
      </w:r>
    </w:p>
    <w:p w14:paraId="437E1426" w14:textId="77777777" w:rsidR="00CA1E43" w:rsidRPr="00C341BA" w:rsidRDefault="0B126C02" w:rsidP="603B96A8">
      <w:pPr>
        <w:pStyle w:val="ListParagraph"/>
        <w:numPr>
          <w:ilvl w:val="1"/>
          <w:numId w:val="19"/>
        </w:numPr>
        <w:tabs>
          <w:tab w:val="left" w:pos="1560"/>
        </w:tabs>
        <w:snapToGrid w:val="0"/>
        <w:spacing w:before="2"/>
        <w:ind w:right="981"/>
        <w:rPr>
          <w:sz w:val="24"/>
          <w:szCs w:val="24"/>
        </w:rPr>
      </w:pPr>
      <w:r w:rsidRPr="00203FDA">
        <w:rPr>
          <w:sz w:val="24"/>
          <w:szCs w:val="24"/>
        </w:rPr>
        <w:t>The final draft of the thesis must include an abstract of no more than 350</w:t>
      </w:r>
      <w:r w:rsidRPr="00203FDA">
        <w:rPr>
          <w:spacing w:val="-29"/>
          <w:sz w:val="24"/>
          <w:szCs w:val="24"/>
        </w:rPr>
        <w:t xml:space="preserve"> </w:t>
      </w:r>
      <w:r w:rsidRPr="00203FDA">
        <w:rPr>
          <w:sz w:val="24"/>
          <w:szCs w:val="24"/>
        </w:rPr>
        <w:t>words,</w:t>
      </w:r>
      <w:r w:rsidRPr="603B96A8">
        <w:rPr>
          <w:sz w:val="24"/>
          <w:szCs w:val="24"/>
        </w:rPr>
        <w:t xml:space="preserve"> prepared as specified in the Graduate School’s</w:t>
      </w:r>
      <w:r w:rsidRPr="00203FDA">
        <w:rPr>
          <w:spacing w:val="-11"/>
          <w:sz w:val="24"/>
          <w:szCs w:val="24"/>
        </w:rPr>
        <w:t xml:space="preserve"> </w:t>
      </w:r>
      <w:r w:rsidRPr="00203FDA">
        <w:rPr>
          <w:sz w:val="24"/>
          <w:szCs w:val="24"/>
        </w:rPr>
        <w:t>requirements.</w:t>
      </w:r>
    </w:p>
    <w:p w14:paraId="56D7CAC6" w14:textId="77777777" w:rsidR="004C494A" w:rsidRDefault="0B126C02" w:rsidP="0009712E">
      <w:pPr>
        <w:pStyle w:val="ListParagraph"/>
        <w:numPr>
          <w:ilvl w:val="0"/>
          <w:numId w:val="19"/>
        </w:numPr>
        <w:tabs>
          <w:tab w:val="left" w:pos="839"/>
          <w:tab w:val="left" w:pos="840"/>
        </w:tabs>
        <w:snapToGrid w:val="0"/>
        <w:ind w:right="107"/>
        <w:rPr>
          <w:sz w:val="24"/>
          <w:szCs w:val="24"/>
        </w:rPr>
      </w:pPr>
      <w:r w:rsidRPr="603B96A8">
        <w:rPr>
          <w:sz w:val="24"/>
          <w:szCs w:val="24"/>
        </w:rPr>
        <w:t>While the graduate school provides specific guidelines for how to format the first few pages of the document, it does not provide established guidelines for how to format the body of the paper. In this regard, you should talk to your acad</w:t>
      </w:r>
      <w:r w:rsidR="24E5D3B2" w:rsidRPr="603B96A8">
        <w:rPr>
          <w:sz w:val="24"/>
          <w:szCs w:val="24"/>
        </w:rPr>
        <w:t>e</w:t>
      </w:r>
      <w:r w:rsidRPr="603B96A8">
        <w:rPr>
          <w:sz w:val="24"/>
          <w:szCs w:val="24"/>
        </w:rPr>
        <w:t xml:space="preserve">mic advisor about which style guide to use for the body of the paper, e.g., for things like margins, line spacing, page numbering, and other stylistic aspects for a thesis. </w:t>
      </w:r>
    </w:p>
    <w:p w14:paraId="2F8AE705" w14:textId="77777777" w:rsidR="00CA1E43" w:rsidRDefault="50816487" w:rsidP="603B96A8">
      <w:pPr>
        <w:pStyle w:val="BodyText"/>
        <w:numPr>
          <w:ilvl w:val="0"/>
          <w:numId w:val="25"/>
        </w:numPr>
        <w:ind w:left="1440"/>
        <w:rPr>
          <w:rStyle w:val="Hyperlink"/>
        </w:rPr>
      </w:pPr>
      <w:r>
        <w:t>A</w:t>
      </w:r>
      <w:r w:rsidR="3B257D3B">
        <w:t>n example</w:t>
      </w:r>
      <w:r w:rsidR="0B126C02">
        <w:t xml:space="preserve"> style guide</w:t>
      </w:r>
      <w:r w:rsidR="0222BEF9">
        <w:t xml:space="preserve"> </w:t>
      </w:r>
      <w:r w:rsidR="002B628A">
        <w:t xml:space="preserve">is </w:t>
      </w:r>
      <w:r w:rsidR="0222BEF9">
        <w:t>available from the Society for American Archaeology</w:t>
      </w:r>
      <w:r w:rsidR="1CC73D93">
        <w:t xml:space="preserve"> (SAA) - </w:t>
      </w:r>
      <w:hyperlink r:id="rId40">
        <w:r w:rsidR="0222BEF9" w:rsidRPr="00DD411E">
          <w:rPr>
            <w:rStyle w:val="Hyperlink"/>
            <w:color w:val="auto"/>
            <w:u w:val="none"/>
          </w:rPr>
          <w:t>S</w:t>
        </w:r>
        <w:r w:rsidR="1CC73D93" w:rsidRPr="00DD411E">
          <w:rPr>
            <w:rStyle w:val="Hyperlink"/>
            <w:color w:val="auto"/>
            <w:u w:val="none"/>
          </w:rPr>
          <w:t>AA</w:t>
        </w:r>
        <w:r w:rsidR="0222BEF9" w:rsidRPr="00DD411E">
          <w:rPr>
            <w:rStyle w:val="Hyperlink"/>
            <w:color w:val="auto"/>
            <w:u w:val="none"/>
          </w:rPr>
          <w:t xml:space="preserve"> publications style guide</w:t>
        </w:r>
      </w:hyperlink>
      <w:r w:rsidR="0222BEF9">
        <w:t xml:space="preserve">. </w:t>
      </w:r>
      <w:r w:rsidR="0B126C02">
        <w:t xml:space="preserve"> </w:t>
      </w:r>
      <w:r w:rsidR="4A831B70">
        <w:t xml:space="preserve">Style guides differ </w:t>
      </w:r>
      <w:r w:rsidR="0B126C02">
        <w:t>depending on the anthropological sub-discipline</w:t>
      </w:r>
      <w:r w:rsidR="4A831B70">
        <w:t>.</w:t>
      </w:r>
      <w:r w:rsidR="0B126C02">
        <w:t xml:space="preserve"> </w:t>
      </w:r>
      <w:r w:rsidR="4A831B70">
        <w:t>B</w:t>
      </w:r>
      <w:r w:rsidR="0B126C02">
        <w:t>e sure to check with your advisor regarding which guide to use prior to doing the formatting.</w:t>
      </w:r>
    </w:p>
    <w:p w14:paraId="7ECD8387" w14:textId="77777777" w:rsidR="004B4369" w:rsidRDefault="10216F78" w:rsidP="603B96A8">
      <w:pPr>
        <w:pStyle w:val="ListParagraph"/>
        <w:numPr>
          <w:ilvl w:val="3"/>
          <w:numId w:val="9"/>
        </w:numPr>
        <w:tabs>
          <w:tab w:val="left" w:pos="839"/>
          <w:tab w:val="left" w:pos="840"/>
        </w:tabs>
        <w:snapToGrid w:val="0"/>
        <w:ind w:left="840" w:right="485"/>
        <w:rPr>
          <w:sz w:val="24"/>
          <w:szCs w:val="24"/>
        </w:rPr>
      </w:pPr>
      <w:r w:rsidRPr="603B96A8">
        <w:rPr>
          <w:sz w:val="24"/>
          <w:szCs w:val="24"/>
        </w:rPr>
        <w:t xml:space="preserve">Once your adviser </w:t>
      </w:r>
      <w:r w:rsidR="26845F2C" w:rsidRPr="603B96A8">
        <w:rPr>
          <w:sz w:val="24"/>
          <w:szCs w:val="24"/>
        </w:rPr>
        <w:t>deems your thesis or professional paper ready, you need to schedule your defense with your committee, as described below.</w:t>
      </w:r>
    </w:p>
    <w:p w14:paraId="2D3BD4A5" w14:textId="77777777" w:rsidR="00CA1E43" w:rsidRDefault="28239F36" w:rsidP="603B96A8">
      <w:pPr>
        <w:pStyle w:val="ListParagraph"/>
        <w:numPr>
          <w:ilvl w:val="3"/>
          <w:numId w:val="9"/>
        </w:numPr>
        <w:tabs>
          <w:tab w:val="left" w:pos="839"/>
          <w:tab w:val="left" w:pos="840"/>
        </w:tabs>
        <w:snapToGrid w:val="0"/>
        <w:ind w:left="840" w:right="485"/>
        <w:rPr>
          <w:sz w:val="24"/>
          <w:szCs w:val="24"/>
        </w:rPr>
      </w:pPr>
      <w:r w:rsidRPr="603B96A8" w:rsidDel="004338F0">
        <w:rPr>
          <w:sz w:val="24"/>
          <w:szCs w:val="24"/>
        </w:rPr>
        <w:t>Upon successful completion of your defense</w:t>
      </w:r>
      <w:r w:rsidRPr="603B96A8">
        <w:rPr>
          <w:sz w:val="24"/>
          <w:szCs w:val="24"/>
        </w:rPr>
        <w:t xml:space="preserve">, and </w:t>
      </w:r>
      <w:r w:rsidR="0B126C02" w:rsidRPr="603B96A8">
        <w:rPr>
          <w:sz w:val="24"/>
          <w:szCs w:val="24"/>
        </w:rPr>
        <w:t>your committee has approved your thesis or professional paper, you may submit it to the Graduate School as described below.</w:t>
      </w:r>
    </w:p>
    <w:p w14:paraId="6B59887E" w14:textId="77777777" w:rsidR="00CA1E43" w:rsidRDefault="00CA1E43" w:rsidP="603B96A8">
      <w:pPr>
        <w:pStyle w:val="BodyText"/>
        <w:snapToGrid w:val="0"/>
        <w:spacing w:before="11"/>
        <w:rPr>
          <w:sz w:val="23"/>
          <w:szCs w:val="23"/>
        </w:rPr>
      </w:pPr>
    </w:p>
    <w:p w14:paraId="64D63FB5" w14:textId="77777777" w:rsidR="00CA1E43" w:rsidRDefault="0B126C02" w:rsidP="603B96A8">
      <w:pPr>
        <w:pStyle w:val="Heading3"/>
        <w:numPr>
          <w:ilvl w:val="2"/>
          <w:numId w:val="9"/>
        </w:numPr>
        <w:tabs>
          <w:tab w:val="left" w:pos="840"/>
        </w:tabs>
        <w:snapToGrid w:val="0"/>
        <w:ind w:left="840" w:hanging="720"/>
        <w:rPr>
          <w:color w:val="622322"/>
        </w:rPr>
      </w:pPr>
      <w:bookmarkStart w:id="41" w:name="_Toc234419329"/>
      <w:bookmarkStart w:id="42" w:name="_Toc234593064"/>
      <w:r>
        <w:rPr>
          <w:color w:val="622322"/>
        </w:rPr>
        <w:lastRenderedPageBreak/>
        <w:t>Defending your M.A. Thesis, Professional Paper, or</w:t>
      </w:r>
      <w:r>
        <w:rPr>
          <w:color w:val="622322"/>
          <w:spacing w:val="-12"/>
        </w:rPr>
        <w:t xml:space="preserve"> </w:t>
      </w:r>
      <w:r>
        <w:rPr>
          <w:color w:val="622322"/>
        </w:rPr>
        <w:t>Portfolio</w:t>
      </w:r>
      <w:bookmarkEnd w:id="41"/>
      <w:bookmarkEnd w:id="42"/>
    </w:p>
    <w:p w14:paraId="0A56FF37" w14:textId="77777777" w:rsidR="00CA1E43" w:rsidRDefault="0B126C02" w:rsidP="603B96A8">
      <w:pPr>
        <w:pStyle w:val="BodyText"/>
        <w:snapToGrid w:val="0"/>
        <w:spacing w:before="121"/>
        <w:ind w:left="120" w:right="139"/>
      </w:pPr>
      <w:r>
        <w:t xml:space="preserve">After you complete your thesis, paper, or portfolio project, all M.A. students must defend it in front of your committee. The M.A. defense is typically a </w:t>
      </w:r>
      <w:proofErr w:type="gramStart"/>
      <w:r>
        <w:t>one hour</w:t>
      </w:r>
      <w:proofErr w:type="gramEnd"/>
      <w:r>
        <w:t xml:space="preserve"> oral </w:t>
      </w:r>
      <w:r w:rsidR="7444C1EF">
        <w:t xml:space="preserve">presentation and </w:t>
      </w:r>
      <w:r>
        <w:t>examination on the methods, results, and conclusions of your thesis, professional paper, or portfolio. The defense is open to the public, and any member of the audience may ask you a question upon being recognized by the chair of your committee (also known as your acad</w:t>
      </w:r>
      <w:r w:rsidR="698B4ADD">
        <w:t>e</w:t>
      </w:r>
      <w:r>
        <w:t>mic advisor). You will pass if all members of the committee, voting privately, judge your performance as satisfactory.</w:t>
      </w:r>
    </w:p>
    <w:p w14:paraId="46898924" w14:textId="77777777" w:rsidR="00CA1E43" w:rsidRDefault="00CA1E43" w:rsidP="603B96A8">
      <w:pPr>
        <w:pStyle w:val="BodyText"/>
        <w:snapToGrid w:val="0"/>
        <w:spacing w:before="12"/>
        <w:rPr>
          <w:sz w:val="23"/>
          <w:szCs w:val="23"/>
        </w:rPr>
      </w:pPr>
    </w:p>
    <w:p w14:paraId="255F11B5" w14:textId="77777777" w:rsidR="00CA1E43" w:rsidRDefault="0B126C02" w:rsidP="603B96A8">
      <w:pPr>
        <w:pStyle w:val="BodyText"/>
        <w:snapToGrid w:val="0"/>
        <w:ind w:left="120" w:right="478"/>
      </w:pPr>
      <w:r>
        <w:t xml:space="preserve">The student must arrange the time/date/place of the defense, taking into consideration the schedules of committee members. This must be coordinated with the Anthropology department </w:t>
      </w:r>
      <w:r w:rsidR="51B5C559">
        <w:t>administrator</w:t>
      </w:r>
      <w:r>
        <w:t xml:space="preserve"> to ensure the availability of rooms at the desired time/date. Here is the common structure to the 1-hour M.A. defense:</w:t>
      </w:r>
    </w:p>
    <w:p w14:paraId="4B37083F" w14:textId="77777777" w:rsidR="00CA1E43" w:rsidRDefault="0B126C02" w:rsidP="603B96A8">
      <w:pPr>
        <w:pStyle w:val="ListParagraph"/>
        <w:numPr>
          <w:ilvl w:val="2"/>
          <w:numId w:val="27"/>
        </w:numPr>
        <w:tabs>
          <w:tab w:val="left" w:pos="2279"/>
          <w:tab w:val="left" w:pos="2280"/>
        </w:tabs>
        <w:snapToGrid w:val="0"/>
        <w:ind w:left="480" w:right="300"/>
        <w:rPr>
          <w:sz w:val="24"/>
          <w:szCs w:val="24"/>
        </w:rPr>
      </w:pPr>
      <w:r w:rsidRPr="603B96A8">
        <w:rPr>
          <w:sz w:val="24"/>
          <w:szCs w:val="24"/>
        </w:rPr>
        <w:t>M.A. Committee Chair brings defense to order by introducing the M.A. student and the committee members and briefly describing how the defense will proceed.</w:t>
      </w:r>
    </w:p>
    <w:p w14:paraId="19443B45" w14:textId="77777777" w:rsidR="00CA1E43" w:rsidRDefault="0B126C02" w:rsidP="603B96A8">
      <w:pPr>
        <w:pStyle w:val="ListParagraph"/>
        <w:numPr>
          <w:ilvl w:val="2"/>
          <w:numId w:val="27"/>
        </w:numPr>
        <w:tabs>
          <w:tab w:val="left" w:pos="2279"/>
          <w:tab w:val="left" w:pos="2280"/>
        </w:tabs>
        <w:snapToGrid w:val="0"/>
        <w:ind w:left="480" w:right="258"/>
        <w:rPr>
          <w:sz w:val="24"/>
          <w:szCs w:val="24"/>
        </w:rPr>
      </w:pPr>
      <w:r w:rsidRPr="603B96A8">
        <w:rPr>
          <w:sz w:val="24"/>
          <w:szCs w:val="24"/>
        </w:rPr>
        <w:t>M.A. student presents the results of their research as described in their project. This usually includes a PowerPoint presentation and oral narrative</w:t>
      </w:r>
      <w:r w:rsidRPr="603B96A8">
        <w:rPr>
          <w:spacing w:val="-34"/>
          <w:sz w:val="24"/>
          <w:szCs w:val="24"/>
        </w:rPr>
        <w:t xml:space="preserve"> </w:t>
      </w:r>
      <w:r w:rsidRPr="603B96A8">
        <w:rPr>
          <w:sz w:val="24"/>
          <w:szCs w:val="24"/>
        </w:rPr>
        <w:t>highlighting the important achievements of the project. This usually lasts 20-40</w:t>
      </w:r>
      <w:r w:rsidRPr="603B96A8">
        <w:rPr>
          <w:spacing w:val="-10"/>
          <w:sz w:val="24"/>
          <w:szCs w:val="24"/>
        </w:rPr>
        <w:t xml:space="preserve"> </w:t>
      </w:r>
      <w:r w:rsidRPr="603B96A8">
        <w:rPr>
          <w:sz w:val="24"/>
          <w:szCs w:val="24"/>
        </w:rPr>
        <w:t>minutes.</w:t>
      </w:r>
    </w:p>
    <w:p w14:paraId="69A28C7F" w14:textId="77777777" w:rsidR="00CA1E43" w:rsidRDefault="0B126C02" w:rsidP="603B96A8">
      <w:pPr>
        <w:pStyle w:val="ListParagraph"/>
        <w:numPr>
          <w:ilvl w:val="2"/>
          <w:numId w:val="27"/>
        </w:numPr>
        <w:tabs>
          <w:tab w:val="left" w:pos="2279"/>
          <w:tab w:val="left" w:pos="2280"/>
        </w:tabs>
        <w:snapToGrid w:val="0"/>
        <w:spacing w:before="1"/>
        <w:ind w:left="480" w:right="250"/>
        <w:rPr>
          <w:sz w:val="24"/>
          <w:szCs w:val="24"/>
        </w:rPr>
      </w:pPr>
      <w:r w:rsidRPr="603B96A8">
        <w:rPr>
          <w:sz w:val="24"/>
          <w:szCs w:val="24"/>
        </w:rPr>
        <w:t xml:space="preserve">The Committee Chair/Academic Advisor invites questions from the committee, usually beginning with the non-Anthropology member(s) and continuing </w:t>
      </w:r>
      <w:r w:rsidRPr="603B96A8" w:rsidDel="008F29B6">
        <w:rPr>
          <w:sz w:val="24"/>
          <w:szCs w:val="24"/>
        </w:rPr>
        <w:t xml:space="preserve">to the Anthropology members. Members of the public can ask questions after the </w:t>
      </w:r>
      <w:r w:rsidRPr="603B96A8">
        <w:rPr>
          <w:sz w:val="24"/>
          <w:szCs w:val="24"/>
        </w:rPr>
        <w:t>committee, if time permits.</w:t>
      </w:r>
    </w:p>
    <w:p w14:paraId="1BF4DA73" w14:textId="77777777" w:rsidR="00CA1E43" w:rsidRDefault="0B126C02" w:rsidP="603B96A8">
      <w:pPr>
        <w:pStyle w:val="ListParagraph"/>
        <w:numPr>
          <w:ilvl w:val="2"/>
          <w:numId w:val="27"/>
        </w:numPr>
        <w:tabs>
          <w:tab w:val="left" w:pos="2279"/>
          <w:tab w:val="left" w:pos="2280"/>
        </w:tabs>
        <w:snapToGrid w:val="0"/>
        <w:ind w:left="480" w:right="122"/>
        <w:rPr>
          <w:sz w:val="24"/>
          <w:szCs w:val="24"/>
        </w:rPr>
      </w:pPr>
      <w:r w:rsidRPr="603B96A8">
        <w:rPr>
          <w:sz w:val="24"/>
          <w:szCs w:val="24"/>
        </w:rPr>
        <w:t>After the Q&amp;A is completed, the student and the public will be asked to leave the room. The committee will deliberate on the M.A. student’s performance and determine if the passed or</w:t>
      </w:r>
      <w:r w:rsidRPr="603B96A8">
        <w:rPr>
          <w:spacing w:val="-3"/>
          <w:sz w:val="24"/>
          <w:szCs w:val="24"/>
        </w:rPr>
        <w:t xml:space="preserve"> </w:t>
      </w:r>
      <w:r w:rsidRPr="603B96A8">
        <w:rPr>
          <w:sz w:val="24"/>
          <w:szCs w:val="24"/>
        </w:rPr>
        <w:t>failed.</w:t>
      </w:r>
    </w:p>
    <w:p w14:paraId="1B6D405A" w14:textId="77777777" w:rsidR="00CA1E43" w:rsidRDefault="0B126C02" w:rsidP="603B96A8">
      <w:pPr>
        <w:pStyle w:val="ListParagraph"/>
        <w:numPr>
          <w:ilvl w:val="2"/>
          <w:numId w:val="28"/>
        </w:numPr>
        <w:tabs>
          <w:tab w:val="left" w:pos="2279"/>
          <w:tab w:val="left" w:pos="2280"/>
        </w:tabs>
        <w:snapToGrid w:val="0"/>
        <w:ind w:left="480" w:right="338"/>
        <w:rPr>
          <w:sz w:val="24"/>
          <w:szCs w:val="24"/>
        </w:rPr>
      </w:pPr>
      <w:r w:rsidRPr="603B96A8">
        <w:rPr>
          <w:sz w:val="24"/>
          <w:szCs w:val="24"/>
        </w:rPr>
        <w:t>The M.A. student will be asked to re-enter the room for the final decision of the committee.</w:t>
      </w:r>
    </w:p>
    <w:p w14:paraId="494A769D" w14:textId="77777777" w:rsidR="00CA1E43" w:rsidRDefault="0B126C02" w:rsidP="603B96A8">
      <w:pPr>
        <w:pStyle w:val="BodyText"/>
        <w:snapToGrid w:val="0"/>
        <w:ind w:left="464" w:right="216"/>
      </w:pPr>
      <w:r>
        <w:t>If the student passes the defense, they will be asked to make any final changes as requested to their project. After those are complete, they will be asked to follow the steps below.</w:t>
      </w:r>
    </w:p>
    <w:p w14:paraId="48B54E89" w14:textId="77777777" w:rsidR="00CA1E43" w:rsidRDefault="00CA1E43" w:rsidP="603B96A8">
      <w:pPr>
        <w:pStyle w:val="BodyText"/>
        <w:snapToGrid w:val="0"/>
        <w:spacing w:before="10"/>
        <w:rPr>
          <w:sz w:val="23"/>
          <w:szCs w:val="23"/>
        </w:rPr>
      </w:pPr>
    </w:p>
    <w:p w14:paraId="6E92AE04" w14:textId="77777777" w:rsidR="00CA1E43" w:rsidRDefault="0B126C02" w:rsidP="603B96A8">
      <w:pPr>
        <w:pStyle w:val="Heading3"/>
        <w:numPr>
          <w:ilvl w:val="2"/>
          <w:numId w:val="9"/>
        </w:numPr>
        <w:tabs>
          <w:tab w:val="left" w:pos="705"/>
        </w:tabs>
        <w:snapToGrid w:val="0"/>
        <w:rPr>
          <w:color w:val="622322"/>
        </w:rPr>
      </w:pPr>
      <w:bookmarkStart w:id="43" w:name="_Toc234419330"/>
      <w:bookmarkStart w:id="44" w:name="_Toc234593065"/>
      <w:r>
        <w:rPr>
          <w:color w:val="622322"/>
        </w:rPr>
        <w:t>Final steps in the</w:t>
      </w:r>
      <w:r>
        <w:rPr>
          <w:color w:val="622322"/>
          <w:spacing w:val="-5"/>
        </w:rPr>
        <w:t xml:space="preserve"> </w:t>
      </w:r>
      <w:r>
        <w:rPr>
          <w:color w:val="622322"/>
        </w:rPr>
        <w:t>M.A.</w:t>
      </w:r>
      <w:bookmarkEnd w:id="43"/>
      <w:bookmarkEnd w:id="44"/>
    </w:p>
    <w:p w14:paraId="0C2ABDE7" w14:textId="77777777" w:rsidR="00E8663A" w:rsidRDefault="0B126C02" w:rsidP="008C71CA">
      <w:pPr>
        <w:pStyle w:val="BodyText"/>
        <w:snapToGrid w:val="0"/>
        <w:spacing w:before="122"/>
        <w:ind w:left="238" w:right="449"/>
      </w:pPr>
      <w:r>
        <w:t xml:space="preserve">After the completion of all final edits/changes to the project, the student will be asked to finalize the thesis with the Graduate School and the Mansfield Library. At this point, the student must follow the procedures at the Graduate School website precisely. </w:t>
      </w:r>
    </w:p>
    <w:p w14:paraId="5EC3F05A" w14:textId="77777777" w:rsidR="00CA1E43" w:rsidRPr="00C341BA" w:rsidRDefault="0B126C02" w:rsidP="008C71CA">
      <w:pPr>
        <w:pStyle w:val="ListParagraph"/>
        <w:numPr>
          <w:ilvl w:val="0"/>
          <w:numId w:val="28"/>
        </w:numPr>
        <w:ind w:left="598"/>
        <w:rPr>
          <w:sz w:val="24"/>
          <w:szCs w:val="24"/>
        </w:rPr>
      </w:pPr>
      <w:r w:rsidRPr="603B96A8">
        <w:rPr>
          <w:sz w:val="24"/>
          <w:szCs w:val="24"/>
        </w:rPr>
        <w:t>Step 1</w:t>
      </w:r>
      <w:r w:rsidRPr="603B96A8" w:rsidDel="00DB71AA">
        <w:rPr>
          <w:sz w:val="24"/>
          <w:szCs w:val="24"/>
        </w:rPr>
        <w:t xml:space="preserve">: </w:t>
      </w:r>
      <w:r w:rsidRPr="603B96A8">
        <w:rPr>
          <w:sz w:val="24"/>
          <w:szCs w:val="24"/>
        </w:rPr>
        <w:t>the student should submit the thesis or professional paper to The Graduate School one week prior to the defense, electronically. This is simply to check for formatting errors.</w:t>
      </w:r>
    </w:p>
    <w:p w14:paraId="1DE897B2" w14:textId="77777777" w:rsidR="00CA1E43" w:rsidRDefault="0B126C02" w:rsidP="008C71CA">
      <w:pPr>
        <w:pStyle w:val="ListParagraph"/>
        <w:numPr>
          <w:ilvl w:val="0"/>
          <w:numId w:val="8"/>
        </w:numPr>
        <w:tabs>
          <w:tab w:val="left" w:pos="1560"/>
        </w:tabs>
        <w:snapToGrid w:val="0"/>
        <w:spacing w:before="4"/>
        <w:ind w:left="598" w:right="359"/>
        <w:jc w:val="both"/>
        <w:rPr>
          <w:sz w:val="24"/>
          <w:szCs w:val="24"/>
        </w:rPr>
      </w:pPr>
      <w:r w:rsidRPr="603B96A8">
        <w:rPr>
          <w:sz w:val="24"/>
          <w:szCs w:val="24"/>
        </w:rPr>
        <w:t xml:space="preserve">Step 2: Submission of the Final Electronic Version of your Document. Your committee chair will submit your final thesis or professional paper electronically to the Graduate School Office once your document has met </w:t>
      </w:r>
      <w:proofErr w:type="gramStart"/>
      <w:r w:rsidRPr="603B96A8">
        <w:rPr>
          <w:sz w:val="24"/>
          <w:szCs w:val="24"/>
        </w:rPr>
        <w:t>all of</w:t>
      </w:r>
      <w:proofErr w:type="gramEnd"/>
      <w:r w:rsidRPr="603B96A8">
        <w:rPr>
          <w:sz w:val="24"/>
          <w:szCs w:val="24"/>
        </w:rPr>
        <w:t xml:space="preserve"> the following</w:t>
      </w:r>
      <w:r w:rsidRPr="603B96A8">
        <w:rPr>
          <w:spacing w:val="-13"/>
          <w:sz w:val="24"/>
          <w:szCs w:val="24"/>
        </w:rPr>
        <w:t xml:space="preserve"> </w:t>
      </w:r>
      <w:r w:rsidRPr="603B96A8">
        <w:rPr>
          <w:sz w:val="24"/>
          <w:szCs w:val="24"/>
        </w:rPr>
        <w:t>criteria:</w:t>
      </w:r>
    </w:p>
    <w:p w14:paraId="7F1049D2" w14:textId="77777777" w:rsidR="00CA1E43" w:rsidRDefault="0B126C02" w:rsidP="008C71CA">
      <w:pPr>
        <w:pStyle w:val="ListParagraph"/>
        <w:numPr>
          <w:ilvl w:val="0"/>
          <w:numId w:val="30"/>
        </w:numPr>
        <w:tabs>
          <w:tab w:val="left" w:pos="2279"/>
          <w:tab w:val="left" w:pos="2280"/>
        </w:tabs>
        <w:snapToGrid w:val="0"/>
        <w:spacing w:before="3"/>
        <w:ind w:left="1559"/>
        <w:rPr>
          <w:sz w:val="24"/>
          <w:szCs w:val="24"/>
        </w:rPr>
      </w:pPr>
      <w:r w:rsidRPr="603B96A8">
        <w:rPr>
          <w:sz w:val="24"/>
          <w:szCs w:val="24"/>
        </w:rPr>
        <w:t>Reviewed and approved for defense by the Graduate</w:t>
      </w:r>
      <w:r w:rsidRPr="603B96A8">
        <w:rPr>
          <w:spacing w:val="-12"/>
          <w:sz w:val="24"/>
          <w:szCs w:val="24"/>
        </w:rPr>
        <w:t xml:space="preserve"> </w:t>
      </w:r>
      <w:r w:rsidRPr="603B96A8">
        <w:rPr>
          <w:sz w:val="24"/>
          <w:szCs w:val="24"/>
        </w:rPr>
        <w:t>School</w:t>
      </w:r>
    </w:p>
    <w:p w14:paraId="2EED0C67" w14:textId="77777777" w:rsidR="00CA1E43" w:rsidRDefault="0B126C02" w:rsidP="008C71CA">
      <w:pPr>
        <w:pStyle w:val="ListParagraph"/>
        <w:numPr>
          <w:ilvl w:val="0"/>
          <w:numId w:val="30"/>
        </w:numPr>
        <w:tabs>
          <w:tab w:val="left" w:pos="2279"/>
          <w:tab w:val="left" w:pos="2280"/>
        </w:tabs>
        <w:snapToGrid w:val="0"/>
        <w:ind w:left="1559"/>
        <w:rPr>
          <w:sz w:val="24"/>
          <w:szCs w:val="24"/>
        </w:rPr>
      </w:pPr>
      <w:r w:rsidRPr="603B96A8">
        <w:rPr>
          <w:sz w:val="24"/>
          <w:szCs w:val="24"/>
        </w:rPr>
        <w:t>Successfully</w:t>
      </w:r>
      <w:r w:rsidRPr="603B96A8">
        <w:rPr>
          <w:spacing w:val="-2"/>
          <w:sz w:val="24"/>
          <w:szCs w:val="24"/>
        </w:rPr>
        <w:t xml:space="preserve"> </w:t>
      </w:r>
      <w:r w:rsidRPr="603B96A8">
        <w:rPr>
          <w:sz w:val="24"/>
          <w:szCs w:val="24"/>
        </w:rPr>
        <w:t>defended</w:t>
      </w:r>
    </w:p>
    <w:p w14:paraId="5701A2B5" w14:textId="77777777" w:rsidR="00CA1E43" w:rsidRDefault="0B126C02" w:rsidP="008C71CA">
      <w:pPr>
        <w:pStyle w:val="ListParagraph"/>
        <w:numPr>
          <w:ilvl w:val="0"/>
          <w:numId w:val="30"/>
        </w:numPr>
        <w:tabs>
          <w:tab w:val="left" w:pos="2279"/>
          <w:tab w:val="left" w:pos="2280"/>
        </w:tabs>
        <w:snapToGrid w:val="0"/>
        <w:ind w:left="1559"/>
        <w:rPr>
          <w:sz w:val="24"/>
          <w:szCs w:val="24"/>
        </w:rPr>
      </w:pPr>
      <w:r w:rsidRPr="603B96A8">
        <w:rPr>
          <w:sz w:val="24"/>
          <w:szCs w:val="24"/>
        </w:rPr>
        <w:t>Revisions made for your committee and the Graduate</w:t>
      </w:r>
      <w:r w:rsidRPr="603B96A8">
        <w:rPr>
          <w:spacing w:val="-7"/>
          <w:sz w:val="24"/>
          <w:szCs w:val="24"/>
        </w:rPr>
        <w:t xml:space="preserve"> </w:t>
      </w:r>
      <w:r w:rsidRPr="603B96A8">
        <w:rPr>
          <w:sz w:val="24"/>
          <w:szCs w:val="24"/>
        </w:rPr>
        <w:t>School</w:t>
      </w:r>
    </w:p>
    <w:p w14:paraId="74CBEB0B" w14:textId="77777777" w:rsidR="00CA1E43" w:rsidRPr="00E64F41" w:rsidRDefault="0B126C02" w:rsidP="008C71CA">
      <w:pPr>
        <w:numPr>
          <w:ilvl w:val="0"/>
          <w:numId w:val="31"/>
        </w:numPr>
        <w:ind w:left="598"/>
      </w:pPr>
      <w:r>
        <w:t xml:space="preserve">Step 4: Submit your thesis to The Mansfield Library, following the upload procedures defined </w:t>
      </w:r>
      <w:r w:rsidR="6D347B30">
        <w:t xml:space="preserve">by </w:t>
      </w:r>
      <w:r>
        <w:t>the graduate</w:t>
      </w:r>
      <w:r w:rsidR="4830333F">
        <w:t xml:space="preserve"> </w:t>
      </w:r>
      <w:r>
        <w:t>school</w:t>
      </w:r>
      <w:r w:rsidR="6D347B30">
        <w:t>.</w:t>
      </w:r>
    </w:p>
    <w:p w14:paraId="4E04F769" w14:textId="77777777" w:rsidR="00CA1E43" w:rsidRDefault="0B126C02" w:rsidP="008C71CA">
      <w:pPr>
        <w:pStyle w:val="ListParagraph"/>
        <w:numPr>
          <w:ilvl w:val="0"/>
          <w:numId w:val="8"/>
        </w:numPr>
        <w:tabs>
          <w:tab w:val="left" w:pos="1560"/>
        </w:tabs>
        <w:snapToGrid w:val="0"/>
        <w:spacing w:before="8"/>
        <w:ind w:left="598" w:right="1453"/>
        <w:rPr>
          <w:sz w:val="24"/>
          <w:szCs w:val="24"/>
        </w:rPr>
      </w:pPr>
      <w:r w:rsidRPr="603B96A8">
        <w:rPr>
          <w:sz w:val="24"/>
          <w:szCs w:val="24"/>
        </w:rPr>
        <w:t>After the Graduate School has confirmed that the student has completed all requirements of the M.A. degree</w:t>
      </w:r>
      <w:r w:rsidR="2BEC65F4" w:rsidRPr="603B96A8">
        <w:rPr>
          <w:sz w:val="24"/>
          <w:szCs w:val="24"/>
        </w:rPr>
        <w:t xml:space="preserve"> using </w:t>
      </w:r>
      <w:proofErr w:type="spellStart"/>
      <w:r w:rsidR="2BEC65F4" w:rsidRPr="603B96A8">
        <w:rPr>
          <w:sz w:val="24"/>
          <w:szCs w:val="24"/>
        </w:rPr>
        <w:t>DegreeWorks</w:t>
      </w:r>
      <w:proofErr w:type="spellEnd"/>
      <w:r w:rsidRPr="603B96A8">
        <w:rPr>
          <w:sz w:val="24"/>
          <w:szCs w:val="24"/>
        </w:rPr>
        <w:t>, the student will be awarded a</w:t>
      </w:r>
      <w:r w:rsidRPr="603B96A8">
        <w:rPr>
          <w:spacing w:val="-4"/>
          <w:sz w:val="24"/>
          <w:szCs w:val="24"/>
        </w:rPr>
        <w:t xml:space="preserve"> </w:t>
      </w:r>
      <w:r w:rsidRPr="603B96A8">
        <w:rPr>
          <w:sz w:val="24"/>
          <w:szCs w:val="24"/>
        </w:rPr>
        <w:t>degree.</w:t>
      </w:r>
    </w:p>
    <w:p w14:paraId="2F945F12" w14:textId="77777777" w:rsidR="00CA1E43" w:rsidRDefault="0B126C02" w:rsidP="008C71CA">
      <w:pPr>
        <w:pStyle w:val="ListParagraph"/>
        <w:numPr>
          <w:ilvl w:val="0"/>
          <w:numId w:val="8"/>
        </w:numPr>
        <w:tabs>
          <w:tab w:val="left" w:pos="1560"/>
        </w:tabs>
        <w:snapToGrid w:val="0"/>
        <w:spacing w:before="3"/>
        <w:ind w:left="598" w:right="190"/>
        <w:rPr>
          <w:sz w:val="24"/>
          <w:szCs w:val="24"/>
        </w:rPr>
      </w:pPr>
      <w:r w:rsidRPr="603B96A8">
        <w:rPr>
          <w:sz w:val="24"/>
          <w:szCs w:val="24"/>
        </w:rPr>
        <w:t>After completing the requirements, students are invited to receive their diplomas in</w:t>
      </w:r>
      <w:r w:rsidRPr="603B96A8">
        <w:rPr>
          <w:spacing w:val="-29"/>
          <w:sz w:val="24"/>
          <w:szCs w:val="24"/>
        </w:rPr>
        <w:t xml:space="preserve"> </w:t>
      </w:r>
      <w:r w:rsidRPr="603B96A8">
        <w:rPr>
          <w:sz w:val="24"/>
          <w:szCs w:val="24"/>
        </w:rPr>
        <w:t xml:space="preserve">the Annual </w:t>
      </w:r>
      <w:r w:rsidRPr="603B96A8">
        <w:rPr>
          <w:sz w:val="24"/>
          <w:szCs w:val="24"/>
        </w:rPr>
        <w:lastRenderedPageBreak/>
        <w:t>Graduate Ceremony. Here is some information about the graduation ceremony for those students interested in “walking” and officially receiving their diplomas in front of their peers, family, friends, faculty, administration and community:</w:t>
      </w:r>
      <w:r w:rsidRPr="603B96A8">
        <w:rPr>
          <w:color w:val="222268"/>
          <w:sz w:val="24"/>
          <w:szCs w:val="24"/>
          <w:u w:val="single" w:color="222268"/>
        </w:rPr>
        <w:t xml:space="preserve"> </w:t>
      </w:r>
      <w:hyperlink r:id="rId41" w:history="1">
        <w:r w:rsidR="7B3BD12D" w:rsidRPr="00EA3584">
          <w:rPr>
            <w:rStyle w:val="Hyperlink"/>
          </w:rPr>
          <w:t>https://www.umt.edu/registrar/Commencement/</w:t>
        </w:r>
      </w:hyperlink>
      <w:r w:rsidR="7B3BD12D">
        <w:t xml:space="preserve"> </w:t>
      </w:r>
    </w:p>
    <w:p w14:paraId="6A100CE7" w14:textId="77777777" w:rsidR="00CA1E43" w:rsidRDefault="00CA1E43" w:rsidP="603B96A8">
      <w:pPr>
        <w:pStyle w:val="BodyText"/>
        <w:snapToGrid w:val="0"/>
        <w:spacing w:before="11"/>
        <w:rPr>
          <w:sz w:val="25"/>
          <w:szCs w:val="25"/>
        </w:rPr>
      </w:pPr>
    </w:p>
    <w:p w14:paraId="04CBF22F" w14:textId="77777777" w:rsidR="00CA1E43" w:rsidRDefault="0B126C02" w:rsidP="603B96A8">
      <w:pPr>
        <w:pStyle w:val="Heading2"/>
        <w:numPr>
          <w:ilvl w:val="1"/>
          <w:numId w:val="12"/>
        </w:numPr>
        <w:tabs>
          <w:tab w:val="left" w:pos="588"/>
        </w:tabs>
        <w:snapToGrid w:val="0"/>
        <w:spacing w:before="91"/>
        <w:rPr>
          <w:color w:val="622322"/>
        </w:rPr>
      </w:pPr>
      <w:bookmarkStart w:id="45" w:name="_Toc234419331"/>
      <w:bookmarkStart w:id="46" w:name="_Toc234593066"/>
      <w:r>
        <w:rPr>
          <w:color w:val="622322"/>
        </w:rPr>
        <w:t>Doctoral students: after your first</w:t>
      </w:r>
      <w:r>
        <w:rPr>
          <w:color w:val="622322"/>
          <w:spacing w:val="-1"/>
        </w:rPr>
        <w:t xml:space="preserve"> </w:t>
      </w:r>
      <w:r>
        <w:rPr>
          <w:color w:val="622322"/>
        </w:rPr>
        <w:t>year</w:t>
      </w:r>
      <w:bookmarkEnd w:id="45"/>
      <w:bookmarkEnd w:id="46"/>
    </w:p>
    <w:p w14:paraId="1F1696A5" w14:textId="77777777" w:rsidR="00CA1E43" w:rsidRDefault="00CA1E43" w:rsidP="603B96A8">
      <w:pPr>
        <w:pStyle w:val="BodyText"/>
        <w:snapToGrid w:val="0"/>
        <w:spacing w:before="5"/>
        <w:rPr>
          <w:rFonts w:ascii="Arial"/>
          <w:b/>
          <w:bCs/>
        </w:rPr>
      </w:pPr>
    </w:p>
    <w:p w14:paraId="409DF9CE" w14:textId="77777777" w:rsidR="00CA1E43" w:rsidRDefault="0B126C02" w:rsidP="603B96A8">
      <w:pPr>
        <w:pStyle w:val="BodyText"/>
        <w:snapToGrid w:val="0"/>
        <w:ind w:left="120" w:right="95"/>
      </w:pPr>
      <w:r>
        <w:t xml:space="preserve">The first year of the doctoral student’s academic career is described above </w:t>
      </w:r>
      <w:r w:rsidR="1FF05B5E">
        <w:t>in the MA section, as they are very similar</w:t>
      </w:r>
      <w:r>
        <w:t xml:space="preserve">. After a doctoral student’s first year, the student should talk to their academic advisor to plan for coming years. </w:t>
      </w:r>
      <w:proofErr w:type="gramStart"/>
      <w:r>
        <w:t>In particular, it</w:t>
      </w:r>
      <w:proofErr w:type="gramEnd"/>
      <w:r>
        <w:t xml:space="preserve"> is important that the student determine which of the two Ph.D. options they will use for their doctoral degree. The University of Montana Department of Anthropology offers two Ph.D. tracks, including a General Option and a Cultural Heritage and Applied Anthropology (CHAA) Option.</w:t>
      </w:r>
    </w:p>
    <w:p w14:paraId="078520B7" w14:textId="77777777" w:rsidR="00CA1E43" w:rsidRDefault="00CA1E43" w:rsidP="603B96A8">
      <w:pPr>
        <w:pStyle w:val="BodyText"/>
        <w:snapToGrid w:val="0"/>
        <w:spacing w:before="6"/>
        <w:rPr>
          <w:sz w:val="22"/>
          <w:szCs w:val="22"/>
        </w:rPr>
      </w:pPr>
    </w:p>
    <w:p w14:paraId="1944CDE5" w14:textId="77777777" w:rsidR="00856C8A" w:rsidRPr="00C341BA" w:rsidRDefault="0B126C02" w:rsidP="00517634">
      <w:pPr>
        <w:pStyle w:val="ListParagraph"/>
        <w:numPr>
          <w:ilvl w:val="2"/>
          <w:numId w:val="12"/>
        </w:numPr>
        <w:tabs>
          <w:tab w:val="left" w:pos="839"/>
          <w:tab w:val="left" w:pos="840"/>
        </w:tabs>
        <w:snapToGrid w:val="0"/>
        <w:ind w:right="361"/>
        <w:rPr>
          <w:rFonts w:ascii="Symbol" w:hAnsi="Symbol"/>
          <w:sz w:val="24"/>
          <w:szCs w:val="24"/>
        </w:rPr>
      </w:pPr>
      <w:r w:rsidRPr="603B96A8">
        <w:rPr>
          <w:sz w:val="24"/>
          <w:szCs w:val="24"/>
        </w:rPr>
        <w:t xml:space="preserve">If </w:t>
      </w:r>
      <w:r w:rsidRPr="00092AA6">
        <w:rPr>
          <w:sz w:val="24"/>
          <w:szCs w:val="24"/>
        </w:rPr>
        <w:t xml:space="preserve">admitted to the university with only an undergraduate degree, </w:t>
      </w:r>
      <w:r w:rsidR="7421EABB" w:rsidRPr="00092AA6" w:rsidDel="00B3300B">
        <w:rPr>
          <w:sz w:val="24"/>
          <w:szCs w:val="24"/>
        </w:rPr>
        <w:t xml:space="preserve">all </w:t>
      </w:r>
      <w:r w:rsidRPr="603B96A8">
        <w:rPr>
          <w:sz w:val="24"/>
          <w:szCs w:val="24"/>
        </w:rPr>
        <w:t>student</w:t>
      </w:r>
      <w:r w:rsidR="7421EABB" w:rsidRPr="603B96A8">
        <w:rPr>
          <w:sz w:val="24"/>
          <w:szCs w:val="24"/>
        </w:rPr>
        <w:t>s</w:t>
      </w:r>
      <w:r w:rsidRPr="603B96A8">
        <w:rPr>
          <w:sz w:val="24"/>
          <w:szCs w:val="24"/>
        </w:rPr>
        <w:t xml:space="preserve"> must follow the steps defined above to achieve the M.A. degree</w:t>
      </w:r>
      <w:r w:rsidR="272C43AA" w:rsidRPr="603B96A8">
        <w:rPr>
          <w:sz w:val="24"/>
          <w:szCs w:val="24"/>
        </w:rPr>
        <w:t>, even if their intent is to remain in the program for the doctoral degree.</w:t>
      </w:r>
      <w:r w:rsidRPr="603B96A8">
        <w:rPr>
          <w:sz w:val="24"/>
          <w:szCs w:val="24"/>
        </w:rPr>
        <w:t xml:space="preserve"> Many of these students complete and defend a portfolio to achieve the M.A., although a thesis or paper are also options at this step. </w:t>
      </w:r>
    </w:p>
    <w:p w14:paraId="7F9B939E" w14:textId="77777777" w:rsidR="00CA1E43" w:rsidRPr="008C71CA" w:rsidRDefault="0B126C02" w:rsidP="603B96A8">
      <w:pPr>
        <w:pStyle w:val="ListParagraph"/>
        <w:numPr>
          <w:ilvl w:val="3"/>
          <w:numId w:val="32"/>
        </w:numPr>
        <w:tabs>
          <w:tab w:val="left" w:pos="839"/>
          <w:tab w:val="left" w:pos="840"/>
        </w:tabs>
        <w:snapToGrid w:val="0"/>
        <w:ind w:left="1170" w:right="361"/>
        <w:rPr>
          <w:sz w:val="24"/>
          <w:szCs w:val="24"/>
        </w:rPr>
      </w:pPr>
      <w:r w:rsidRPr="008C71CA">
        <w:rPr>
          <w:sz w:val="24"/>
          <w:szCs w:val="24"/>
        </w:rPr>
        <w:t>One advantage to doing a portfolio is that the Ph.D. student can complete the three required bibliographic essays and/or the dissertation proposal as part of the portfolio, facilitating the student’s progress toward candidacy (by becoming a candidate, the</w:t>
      </w:r>
      <w:r w:rsidRPr="008C71CA">
        <w:rPr>
          <w:spacing w:val="-24"/>
          <w:sz w:val="24"/>
          <w:szCs w:val="24"/>
        </w:rPr>
        <w:t xml:space="preserve"> </w:t>
      </w:r>
      <w:r w:rsidRPr="008C71CA">
        <w:rPr>
          <w:sz w:val="24"/>
          <w:szCs w:val="24"/>
        </w:rPr>
        <w:t>Ph.D</w:t>
      </w:r>
      <w:r w:rsidR="6ADDD64C" w:rsidRPr="008C71CA">
        <w:rPr>
          <w:sz w:val="24"/>
          <w:szCs w:val="24"/>
        </w:rPr>
        <w:t>.</w:t>
      </w:r>
      <w:r w:rsidR="38C26503" w:rsidRPr="008C71CA" w:rsidDel="001B7BB8">
        <w:rPr>
          <w:sz w:val="24"/>
          <w:szCs w:val="24"/>
        </w:rPr>
        <w:t xml:space="preserve"> </w:t>
      </w:r>
      <w:r w:rsidRPr="008C71CA">
        <w:rPr>
          <w:sz w:val="24"/>
          <w:szCs w:val="24"/>
        </w:rPr>
        <w:t>student is allowed to proceed with dissertation research, thus making them eligible for dissertation grants).</w:t>
      </w:r>
    </w:p>
    <w:p w14:paraId="0E7B14E7" w14:textId="77777777" w:rsidR="00CA1E43" w:rsidRDefault="0B126C02" w:rsidP="603B96A8">
      <w:pPr>
        <w:pStyle w:val="ListParagraph"/>
        <w:numPr>
          <w:ilvl w:val="2"/>
          <w:numId w:val="12"/>
        </w:numPr>
        <w:tabs>
          <w:tab w:val="left" w:pos="839"/>
          <w:tab w:val="left" w:pos="840"/>
        </w:tabs>
        <w:snapToGrid w:val="0"/>
        <w:ind w:left="839" w:right="226"/>
        <w:rPr>
          <w:rFonts w:ascii="Symbol" w:hAnsi="Symbol"/>
          <w:sz w:val="24"/>
          <w:szCs w:val="24"/>
        </w:rPr>
      </w:pPr>
      <w:r w:rsidRPr="603B96A8">
        <w:rPr>
          <w:sz w:val="24"/>
          <w:szCs w:val="24"/>
        </w:rPr>
        <w:t>As with M.A. students, Ph.D. students should complete the annual student evaluations which also serve as the applications for Teaching Assistantships</w:t>
      </w:r>
      <w:r w:rsidRPr="603B96A8" w:rsidDel="00D772D3">
        <w:rPr>
          <w:sz w:val="24"/>
          <w:szCs w:val="24"/>
        </w:rPr>
        <w:t>. These student evaluations are due at the beginning of the spring</w:t>
      </w:r>
      <w:r w:rsidRPr="603B96A8">
        <w:rPr>
          <w:sz w:val="24"/>
          <w:szCs w:val="24"/>
        </w:rPr>
        <w:t xml:space="preserve"> semester.</w:t>
      </w:r>
    </w:p>
    <w:p w14:paraId="22DDA92D" w14:textId="77777777" w:rsidR="00CA1E43" w:rsidRDefault="0B126C02" w:rsidP="603B96A8">
      <w:pPr>
        <w:pStyle w:val="ListParagraph"/>
        <w:numPr>
          <w:ilvl w:val="2"/>
          <w:numId w:val="12"/>
        </w:numPr>
        <w:tabs>
          <w:tab w:val="left" w:pos="840"/>
        </w:tabs>
        <w:snapToGrid w:val="0"/>
        <w:ind w:right="400"/>
        <w:jc w:val="both"/>
        <w:rPr>
          <w:rFonts w:ascii="Symbol" w:hAnsi="Symbol"/>
          <w:sz w:val="24"/>
          <w:szCs w:val="24"/>
        </w:rPr>
      </w:pPr>
      <w:r w:rsidRPr="603B96A8">
        <w:rPr>
          <w:sz w:val="24"/>
          <w:szCs w:val="24"/>
        </w:rPr>
        <w:t>In addition to the 30 M.A. credits, the Ph.D. student must take an additional 30 credits at the Ph.D. level for a total of 60 credits. To become a candidate to complete the dissertation, the Ph.D. student must have completed 45 of those</w:t>
      </w:r>
      <w:r w:rsidRPr="603B96A8">
        <w:rPr>
          <w:spacing w:val="-7"/>
          <w:sz w:val="24"/>
          <w:szCs w:val="24"/>
        </w:rPr>
        <w:t xml:space="preserve"> </w:t>
      </w:r>
      <w:r w:rsidRPr="603B96A8">
        <w:rPr>
          <w:sz w:val="24"/>
          <w:szCs w:val="24"/>
        </w:rPr>
        <w:t>credits.</w:t>
      </w:r>
    </w:p>
    <w:p w14:paraId="2CAFF339" w14:textId="77777777" w:rsidR="00CA1E43" w:rsidRPr="00C341BA" w:rsidRDefault="0B126C02" w:rsidP="603B96A8">
      <w:pPr>
        <w:pStyle w:val="ListParagraph"/>
        <w:numPr>
          <w:ilvl w:val="2"/>
          <w:numId w:val="12"/>
        </w:numPr>
        <w:tabs>
          <w:tab w:val="left" w:pos="839"/>
          <w:tab w:val="left" w:pos="840"/>
        </w:tabs>
        <w:snapToGrid w:val="0"/>
        <w:ind w:right="218"/>
        <w:rPr>
          <w:rFonts w:ascii="Symbol" w:hAnsi="Symbol"/>
          <w:sz w:val="24"/>
          <w:szCs w:val="24"/>
        </w:rPr>
      </w:pPr>
      <w:r w:rsidRPr="603B96A8">
        <w:rPr>
          <w:sz w:val="24"/>
          <w:szCs w:val="24"/>
        </w:rPr>
        <w:t>As with the M.A. committee, the Dissertation Committee is chosen by the student</w:t>
      </w:r>
      <w:r w:rsidR="6BCC7BD4" w:rsidRPr="603B96A8">
        <w:rPr>
          <w:sz w:val="24"/>
          <w:szCs w:val="24"/>
        </w:rPr>
        <w:t xml:space="preserve"> with aid from their adviser</w:t>
      </w:r>
      <w:r w:rsidRPr="603B96A8">
        <w:rPr>
          <w:sz w:val="24"/>
          <w:szCs w:val="24"/>
        </w:rPr>
        <w:t xml:space="preserve">. It consists of three UM Anthropology faculty (one of whom is the committee Chair), one UM faculty member from outside Anthropology, and a fifth member of the student’s choosing who meets the graduate school requirements. The consent of each member to serve on the committee is required before the names are provided to the Faculty Advisor. Once the names of the agreed committee members are provided, the </w:t>
      </w:r>
      <w:r w:rsidR="15E41460" w:rsidRPr="603B96A8" w:rsidDel="004E22B2">
        <w:rPr>
          <w:sz w:val="24"/>
          <w:szCs w:val="24"/>
        </w:rPr>
        <w:t>department administrator</w:t>
      </w:r>
      <w:r w:rsidR="15E41460" w:rsidRPr="603B96A8">
        <w:rPr>
          <w:sz w:val="24"/>
          <w:szCs w:val="24"/>
        </w:rPr>
        <w:t xml:space="preserve"> </w:t>
      </w:r>
      <w:r w:rsidRPr="603B96A8">
        <w:rPr>
          <w:sz w:val="24"/>
          <w:szCs w:val="24"/>
        </w:rPr>
        <w:t xml:space="preserve">will submit the online </w:t>
      </w:r>
      <w:hyperlink r:id="rId42" w:history="1">
        <w:r w:rsidRPr="603B96A8">
          <w:rPr>
            <w:rStyle w:val="Hyperlink"/>
            <w:sz w:val="24"/>
            <w:szCs w:val="24"/>
          </w:rPr>
          <w:t>form</w:t>
        </w:r>
      </w:hyperlink>
      <w:r w:rsidRPr="603B96A8">
        <w:rPr>
          <w:sz w:val="24"/>
          <w:szCs w:val="24"/>
        </w:rPr>
        <w:t xml:space="preserve"> and the committee will become official at the Graduate School and Department of Anthropology.</w:t>
      </w:r>
    </w:p>
    <w:p w14:paraId="75129D4F" w14:textId="77777777" w:rsidR="004E22B2" w:rsidRDefault="165B0DA7" w:rsidP="00C341BA">
      <w:pPr>
        <w:pStyle w:val="ListParagraph"/>
        <w:numPr>
          <w:ilvl w:val="3"/>
          <w:numId w:val="12"/>
        </w:numPr>
        <w:tabs>
          <w:tab w:val="left" w:pos="839"/>
          <w:tab w:val="left" w:pos="840"/>
        </w:tabs>
        <w:spacing w:line="259" w:lineRule="auto"/>
        <w:ind w:left="1170" w:right="218"/>
        <w:rPr>
          <w:rFonts w:ascii="Symbol" w:hAnsi="Symbol"/>
          <w:sz w:val="24"/>
          <w:szCs w:val="24"/>
        </w:rPr>
      </w:pPr>
      <w:r w:rsidRPr="603B96A8">
        <w:rPr>
          <w:sz w:val="24"/>
          <w:szCs w:val="24"/>
        </w:rPr>
        <w:t xml:space="preserve">Individuals with doctoral degrees from outside UM must complete </w:t>
      </w:r>
      <w:r w:rsidR="428A39AF" w:rsidRPr="603B96A8">
        <w:rPr>
          <w:sz w:val="24"/>
          <w:szCs w:val="24"/>
        </w:rPr>
        <w:t xml:space="preserve">a form and submit their CV to the </w:t>
      </w:r>
      <w:r w:rsidR="7EB291F9" w:rsidRPr="603B96A8">
        <w:rPr>
          <w:sz w:val="24"/>
          <w:szCs w:val="24"/>
        </w:rPr>
        <w:t>Graduate School</w:t>
      </w:r>
      <w:r w:rsidR="428A39AF" w:rsidRPr="603B96A8">
        <w:rPr>
          <w:sz w:val="24"/>
          <w:szCs w:val="24"/>
        </w:rPr>
        <w:t xml:space="preserve"> for approval as a committee member. </w:t>
      </w:r>
    </w:p>
    <w:p w14:paraId="6629C41A" w14:textId="77777777" w:rsidR="00CA1E43" w:rsidRDefault="0B126C02" w:rsidP="603B96A8">
      <w:pPr>
        <w:pStyle w:val="ListParagraph"/>
        <w:numPr>
          <w:ilvl w:val="2"/>
          <w:numId w:val="12"/>
        </w:numPr>
        <w:tabs>
          <w:tab w:val="left" w:pos="839"/>
          <w:tab w:val="left" w:pos="840"/>
        </w:tabs>
        <w:snapToGrid w:val="0"/>
        <w:rPr>
          <w:rFonts w:ascii="Symbol" w:hAnsi="Symbol"/>
          <w:sz w:val="24"/>
          <w:szCs w:val="24"/>
        </w:rPr>
      </w:pPr>
      <w:r w:rsidRPr="603B96A8">
        <w:rPr>
          <w:sz w:val="24"/>
          <w:szCs w:val="24"/>
        </w:rPr>
        <w:t>The general requirements of each of the two Ph.D. options are described</w:t>
      </w:r>
      <w:r w:rsidRPr="603B96A8">
        <w:rPr>
          <w:spacing w:val="-8"/>
          <w:sz w:val="24"/>
          <w:szCs w:val="24"/>
        </w:rPr>
        <w:t xml:space="preserve"> </w:t>
      </w:r>
      <w:r w:rsidRPr="603B96A8">
        <w:rPr>
          <w:sz w:val="24"/>
          <w:szCs w:val="24"/>
        </w:rPr>
        <w:t>below.</w:t>
      </w:r>
    </w:p>
    <w:p w14:paraId="6B550291" w14:textId="77777777" w:rsidR="00CA1E43" w:rsidRDefault="00CA1E43" w:rsidP="603B96A8">
      <w:pPr>
        <w:pStyle w:val="BodyText"/>
        <w:snapToGrid w:val="0"/>
        <w:spacing w:before="4"/>
        <w:rPr>
          <w:sz w:val="22"/>
          <w:szCs w:val="22"/>
        </w:rPr>
      </w:pPr>
    </w:p>
    <w:p w14:paraId="37506ECF" w14:textId="77777777" w:rsidR="00CA1E43" w:rsidRPr="00C341BA" w:rsidDel="00E632E7" w:rsidRDefault="0B126C02" w:rsidP="603B96A8">
      <w:pPr>
        <w:pStyle w:val="Heading3"/>
        <w:numPr>
          <w:ilvl w:val="2"/>
          <w:numId w:val="7"/>
        </w:numPr>
        <w:tabs>
          <w:tab w:val="left" w:pos="705"/>
        </w:tabs>
        <w:snapToGrid w:val="0"/>
        <w:spacing w:before="1"/>
        <w:rPr>
          <w:color w:val="622322"/>
          <w:sz w:val="23"/>
        </w:rPr>
      </w:pPr>
      <w:bookmarkStart w:id="47" w:name="_Toc234419332"/>
      <w:bookmarkStart w:id="48" w:name="_Toc234593067"/>
      <w:r>
        <w:rPr>
          <w:color w:val="622322"/>
        </w:rPr>
        <w:t>Ph.D. Advancement to</w:t>
      </w:r>
      <w:r>
        <w:rPr>
          <w:color w:val="622322"/>
          <w:spacing w:val="-4"/>
        </w:rPr>
        <w:t xml:space="preserve"> </w:t>
      </w:r>
      <w:r>
        <w:rPr>
          <w:color w:val="622322"/>
        </w:rPr>
        <w:t>candidacy</w:t>
      </w:r>
      <w:bookmarkEnd w:id="47"/>
      <w:bookmarkEnd w:id="48"/>
    </w:p>
    <w:p w14:paraId="23B7D7E3" w14:textId="77777777" w:rsidR="00CA1E43" w:rsidRDefault="0B126C02" w:rsidP="603B96A8">
      <w:pPr>
        <w:pStyle w:val="ListParagraph"/>
        <w:numPr>
          <w:ilvl w:val="3"/>
          <w:numId w:val="7"/>
        </w:numPr>
        <w:tabs>
          <w:tab w:val="left" w:pos="839"/>
          <w:tab w:val="left" w:pos="840"/>
        </w:tabs>
        <w:snapToGrid w:val="0"/>
        <w:ind w:right="257"/>
        <w:rPr>
          <w:sz w:val="24"/>
          <w:szCs w:val="24"/>
        </w:rPr>
      </w:pPr>
      <w:r w:rsidRPr="603B96A8">
        <w:rPr>
          <w:sz w:val="24"/>
          <w:szCs w:val="24"/>
        </w:rPr>
        <w:t xml:space="preserve">Students entering the Ph.D. General Option program with a master’s degree in Anthropology or a related </w:t>
      </w:r>
      <w:proofErr w:type="gramStart"/>
      <w:r w:rsidRPr="603B96A8">
        <w:rPr>
          <w:sz w:val="24"/>
          <w:szCs w:val="24"/>
        </w:rPr>
        <w:t>discipline, or</w:t>
      </w:r>
      <w:proofErr w:type="gramEnd"/>
      <w:r w:rsidRPr="603B96A8">
        <w:rPr>
          <w:sz w:val="24"/>
          <w:szCs w:val="24"/>
        </w:rPr>
        <w:t xml:space="preserve"> having completed one of the M.A. options described above, must work toward completing a comprehensive examination. Before accumulating 45 post- baccalaureate credits and before enrolling in ANTH 699 the Ph.D. student will develop a </w:t>
      </w:r>
      <w:r w:rsidRPr="603B96A8">
        <w:rPr>
          <w:sz w:val="24"/>
          <w:szCs w:val="24"/>
        </w:rPr>
        <w:lastRenderedPageBreak/>
        <w:t>detailed dissertation research proposal. A funding proposal to an appropriate source may be substituted for the research proposal. At a minimum the proposal should</w:t>
      </w:r>
      <w:r w:rsidRPr="603B96A8">
        <w:rPr>
          <w:spacing w:val="-5"/>
          <w:sz w:val="24"/>
          <w:szCs w:val="24"/>
        </w:rPr>
        <w:t xml:space="preserve"> </w:t>
      </w:r>
      <w:r w:rsidRPr="603B96A8">
        <w:rPr>
          <w:sz w:val="24"/>
          <w:szCs w:val="24"/>
        </w:rPr>
        <w:t>include:</w:t>
      </w:r>
    </w:p>
    <w:p w14:paraId="5EE1ED64" w14:textId="77777777" w:rsidR="00CA1E43" w:rsidRDefault="0B126C02" w:rsidP="603B96A8">
      <w:pPr>
        <w:pStyle w:val="ListParagraph"/>
        <w:numPr>
          <w:ilvl w:val="4"/>
          <w:numId w:val="7"/>
        </w:numPr>
        <w:tabs>
          <w:tab w:val="left" w:pos="1560"/>
        </w:tabs>
        <w:snapToGrid w:val="0"/>
        <w:rPr>
          <w:sz w:val="24"/>
          <w:szCs w:val="24"/>
        </w:rPr>
      </w:pPr>
      <w:r w:rsidRPr="603B96A8">
        <w:rPr>
          <w:sz w:val="24"/>
          <w:szCs w:val="24"/>
        </w:rPr>
        <w:t>The goal of the scholarly work, including hypotheses to be</w:t>
      </w:r>
      <w:r w:rsidRPr="603B96A8">
        <w:rPr>
          <w:spacing w:val="-11"/>
          <w:sz w:val="24"/>
          <w:szCs w:val="24"/>
        </w:rPr>
        <w:t xml:space="preserve"> </w:t>
      </w:r>
      <w:r w:rsidRPr="603B96A8">
        <w:rPr>
          <w:sz w:val="24"/>
          <w:szCs w:val="24"/>
        </w:rPr>
        <w:t>tested;</w:t>
      </w:r>
    </w:p>
    <w:p w14:paraId="1C5CEB93" w14:textId="77777777" w:rsidR="00CA1E43" w:rsidRDefault="0B126C02" w:rsidP="603B96A8">
      <w:pPr>
        <w:pStyle w:val="ListParagraph"/>
        <w:numPr>
          <w:ilvl w:val="4"/>
          <w:numId w:val="7"/>
        </w:numPr>
        <w:tabs>
          <w:tab w:val="left" w:pos="1560"/>
        </w:tabs>
        <w:snapToGrid w:val="0"/>
        <w:rPr>
          <w:sz w:val="24"/>
          <w:szCs w:val="24"/>
        </w:rPr>
      </w:pPr>
      <w:r w:rsidRPr="603B96A8">
        <w:rPr>
          <w:sz w:val="24"/>
          <w:szCs w:val="24"/>
        </w:rPr>
        <w:t>The materials and methods to be</w:t>
      </w:r>
      <w:r w:rsidRPr="603B96A8">
        <w:rPr>
          <w:spacing w:val="-7"/>
          <w:sz w:val="24"/>
          <w:szCs w:val="24"/>
        </w:rPr>
        <w:t xml:space="preserve"> </w:t>
      </w:r>
      <w:r w:rsidRPr="603B96A8">
        <w:rPr>
          <w:sz w:val="24"/>
          <w:szCs w:val="24"/>
        </w:rPr>
        <w:t>used;</w:t>
      </w:r>
    </w:p>
    <w:p w14:paraId="33C61C80" w14:textId="77777777" w:rsidR="00CA1E43" w:rsidRDefault="0B126C02" w:rsidP="603B96A8">
      <w:pPr>
        <w:pStyle w:val="ListParagraph"/>
        <w:numPr>
          <w:ilvl w:val="4"/>
          <w:numId w:val="7"/>
        </w:numPr>
        <w:tabs>
          <w:tab w:val="left" w:pos="1560"/>
        </w:tabs>
        <w:snapToGrid w:val="0"/>
        <w:ind w:left="1559" w:right="640"/>
        <w:rPr>
          <w:sz w:val="24"/>
          <w:szCs w:val="24"/>
        </w:rPr>
      </w:pPr>
      <w:r w:rsidRPr="603B96A8">
        <w:rPr>
          <w:sz w:val="24"/>
          <w:szCs w:val="24"/>
        </w:rPr>
        <w:t>A significant annotated bibliography or literature review; depending on the</w:t>
      </w:r>
      <w:r w:rsidRPr="603B96A8">
        <w:rPr>
          <w:spacing w:val="-42"/>
          <w:sz w:val="24"/>
          <w:szCs w:val="24"/>
        </w:rPr>
        <w:t xml:space="preserve"> </w:t>
      </w:r>
      <w:r w:rsidRPr="603B96A8">
        <w:rPr>
          <w:sz w:val="24"/>
          <w:szCs w:val="24"/>
        </w:rPr>
        <w:t>faculty member, this may include up to three bibliographic</w:t>
      </w:r>
      <w:r w:rsidRPr="603B96A8">
        <w:rPr>
          <w:spacing w:val="-9"/>
          <w:sz w:val="24"/>
          <w:szCs w:val="24"/>
        </w:rPr>
        <w:t xml:space="preserve"> </w:t>
      </w:r>
      <w:r w:rsidRPr="603B96A8">
        <w:rPr>
          <w:sz w:val="24"/>
          <w:szCs w:val="24"/>
        </w:rPr>
        <w:t>essays;</w:t>
      </w:r>
    </w:p>
    <w:p w14:paraId="524039E2" w14:textId="77777777" w:rsidR="00CA1E43" w:rsidRDefault="0B126C02" w:rsidP="603B96A8">
      <w:pPr>
        <w:pStyle w:val="ListParagraph"/>
        <w:numPr>
          <w:ilvl w:val="4"/>
          <w:numId w:val="7"/>
        </w:numPr>
        <w:tabs>
          <w:tab w:val="left" w:pos="1560"/>
        </w:tabs>
        <w:snapToGrid w:val="0"/>
        <w:spacing w:before="1"/>
        <w:ind w:right="180"/>
        <w:jc w:val="both"/>
        <w:rPr>
          <w:sz w:val="24"/>
          <w:szCs w:val="24"/>
        </w:rPr>
      </w:pPr>
      <w:r w:rsidRPr="603B96A8">
        <w:rPr>
          <w:sz w:val="24"/>
          <w:szCs w:val="24"/>
        </w:rPr>
        <w:t xml:space="preserve">A completed, but not </w:t>
      </w:r>
      <w:r w:rsidR="35AAD512" w:rsidRPr="603B96A8">
        <w:rPr>
          <w:sz w:val="24"/>
          <w:szCs w:val="24"/>
        </w:rPr>
        <w:t xml:space="preserve">necessarily </w:t>
      </w:r>
      <w:r w:rsidRPr="603B96A8">
        <w:rPr>
          <w:sz w:val="24"/>
          <w:szCs w:val="24"/>
        </w:rPr>
        <w:t xml:space="preserve">submitted, </w:t>
      </w:r>
      <w:hyperlink r:id="rId43" w:history="1">
        <w:r w:rsidRPr="603B96A8">
          <w:rPr>
            <w:rStyle w:val="Hyperlink"/>
            <w:sz w:val="24"/>
            <w:szCs w:val="24"/>
          </w:rPr>
          <w:t>University of Montana Institutional Review Board</w:t>
        </w:r>
      </w:hyperlink>
      <w:r w:rsidRPr="603B96A8">
        <w:rPr>
          <w:sz w:val="24"/>
          <w:szCs w:val="24"/>
        </w:rPr>
        <w:t xml:space="preserve"> for Human Subjects in Research checklist form if the scholarly work involves living</w:t>
      </w:r>
      <w:r w:rsidRPr="603B96A8">
        <w:rPr>
          <w:spacing w:val="-38"/>
          <w:sz w:val="24"/>
          <w:szCs w:val="24"/>
        </w:rPr>
        <w:t xml:space="preserve"> </w:t>
      </w:r>
      <w:r w:rsidRPr="603B96A8">
        <w:rPr>
          <w:sz w:val="24"/>
          <w:szCs w:val="24"/>
        </w:rPr>
        <w:t>human subjects.</w:t>
      </w:r>
    </w:p>
    <w:p w14:paraId="04F975B6" w14:textId="77777777" w:rsidR="00006426" w:rsidRPr="00006426" w:rsidRDefault="0B126C02" w:rsidP="603B96A8">
      <w:pPr>
        <w:numPr>
          <w:ilvl w:val="4"/>
          <w:numId w:val="7"/>
        </w:numPr>
        <w:tabs>
          <w:tab w:val="left" w:pos="1560"/>
        </w:tabs>
        <w:snapToGrid w:val="0"/>
        <w:spacing w:before="3"/>
        <w:jc w:val="both"/>
        <w:rPr>
          <w:sz w:val="24"/>
          <w:szCs w:val="24"/>
        </w:rPr>
      </w:pPr>
      <w:r w:rsidRPr="603B96A8">
        <w:rPr>
          <w:b/>
          <w:bCs/>
          <w:sz w:val="24"/>
          <w:szCs w:val="24"/>
        </w:rPr>
        <w:t xml:space="preserve">Comprehensive examination/Dissertation proposal defense. </w:t>
      </w:r>
      <w:r w:rsidRPr="603B96A8">
        <w:rPr>
          <w:sz w:val="24"/>
          <w:szCs w:val="24"/>
        </w:rPr>
        <w:t>Each Ph.D. student will orally present their research proposal at a meeting with their dissertation committee. During this meeting the committee will ask questions designed to assess whether the proposal and the student’s background demonstrate the likelihood of successful completion of the dissertation research. The committee will also review the student’s portfolio to assess the student’s progress toward their desired outcomes. If the student has demonstrated substantial progress toward fulfillment of their graduate contract and is, in the opinion of the committee, prepared to undertake dissertation research, then they will be invited to continue work toward the completion of their dissertation. If deficiencies exist</w:t>
      </w:r>
      <w:r w:rsidR="25CEEE73" w:rsidRPr="603B96A8">
        <w:rPr>
          <w:sz w:val="24"/>
          <w:szCs w:val="24"/>
        </w:rPr>
        <w:t>,</w:t>
      </w:r>
      <w:r w:rsidRPr="603B96A8">
        <w:rPr>
          <w:sz w:val="24"/>
          <w:szCs w:val="24"/>
        </w:rPr>
        <w:t xml:space="preserve"> the committee may prescribe remedial action or direct the student toward graduation with a terminal M.A. degree. </w:t>
      </w:r>
    </w:p>
    <w:p w14:paraId="71257C17" w14:textId="77777777" w:rsidR="00CA1E43" w:rsidRDefault="0B126C02" w:rsidP="603B96A8">
      <w:pPr>
        <w:pStyle w:val="ListParagraph"/>
        <w:numPr>
          <w:ilvl w:val="4"/>
          <w:numId w:val="7"/>
        </w:numPr>
        <w:tabs>
          <w:tab w:val="left" w:pos="839"/>
          <w:tab w:val="left" w:pos="840"/>
        </w:tabs>
        <w:snapToGrid w:val="0"/>
        <w:ind w:right="167"/>
        <w:rPr>
          <w:sz w:val="24"/>
          <w:szCs w:val="24"/>
        </w:rPr>
      </w:pPr>
      <w:r w:rsidRPr="603B96A8">
        <w:rPr>
          <w:sz w:val="24"/>
          <w:szCs w:val="24"/>
        </w:rPr>
        <w:t>However, students may not earn a second M.A. degree in anthropology from The University of Montana by this</w:t>
      </w:r>
      <w:r w:rsidRPr="603B96A8">
        <w:rPr>
          <w:spacing w:val="-3"/>
          <w:sz w:val="24"/>
          <w:szCs w:val="24"/>
        </w:rPr>
        <w:t xml:space="preserve"> </w:t>
      </w:r>
      <w:r w:rsidRPr="603B96A8">
        <w:rPr>
          <w:sz w:val="24"/>
          <w:szCs w:val="24"/>
        </w:rPr>
        <w:t>mechanism.</w:t>
      </w:r>
    </w:p>
    <w:p w14:paraId="4616684E" w14:textId="77777777" w:rsidR="003B222B" w:rsidRDefault="003B222B" w:rsidP="003B222B">
      <w:pPr>
        <w:pStyle w:val="ListParagraph"/>
        <w:tabs>
          <w:tab w:val="left" w:pos="839"/>
          <w:tab w:val="left" w:pos="840"/>
        </w:tabs>
        <w:snapToGrid w:val="0"/>
        <w:ind w:left="1560" w:right="167" w:firstLine="0"/>
        <w:rPr>
          <w:sz w:val="24"/>
          <w:szCs w:val="24"/>
        </w:rPr>
      </w:pPr>
    </w:p>
    <w:p w14:paraId="64AC4C07" w14:textId="77777777" w:rsidR="00CA1E43" w:rsidRDefault="0B126C02" w:rsidP="603B96A8">
      <w:pPr>
        <w:pStyle w:val="Heading3"/>
        <w:numPr>
          <w:ilvl w:val="2"/>
          <w:numId w:val="7"/>
        </w:numPr>
        <w:tabs>
          <w:tab w:val="left" w:pos="705"/>
        </w:tabs>
        <w:snapToGrid w:val="0"/>
        <w:spacing w:before="79"/>
        <w:rPr>
          <w:color w:val="622322"/>
        </w:rPr>
      </w:pPr>
      <w:bookmarkStart w:id="49" w:name="_Toc234419333"/>
      <w:bookmarkStart w:id="50" w:name="_Toc234593068"/>
      <w:r>
        <w:rPr>
          <w:color w:val="622322"/>
        </w:rPr>
        <w:t>Completing Ph.D. Research and</w:t>
      </w:r>
      <w:r>
        <w:rPr>
          <w:color w:val="622322"/>
          <w:spacing w:val="-6"/>
        </w:rPr>
        <w:t xml:space="preserve"> </w:t>
      </w:r>
      <w:r>
        <w:rPr>
          <w:color w:val="622322"/>
        </w:rPr>
        <w:t>Dissertation</w:t>
      </w:r>
      <w:bookmarkEnd w:id="49"/>
      <w:bookmarkEnd w:id="50"/>
    </w:p>
    <w:p w14:paraId="40EDA4A0" w14:textId="77777777" w:rsidR="00CA1E43" w:rsidRDefault="0B126C02" w:rsidP="603B96A8">
      <w:pPr>
        <w:pStyle w:val="BodyText"/>
        <w:snapToGrid w:val="0"/>
        <w:spacing w:before="122"/>
        <w:ind w:left="119" w:right="84"/>
      </w:pPr>
      <w:r>
        <w:t xml:space="preserve">After the Ph.D. student has defended the proposal by completing the comprehensive examination, as defined for both options above, the doctoral student </w:t>
      </w:r>
      <w:proofErr w:type="gramStart"/>
      <w:r>
        <w:t>is considered to be</w:t>
      </w:r>
      <w:proofErr w:type="gramEnd"/>
      <w:r>
        <w:t xml:space="preserve"> a “candidate</w:t>
      </w:r>
      <w:r w:rsidR="762461FF">
        <w:t>.</w:t>
      </w:r>
      <w:r>
        <w:t>” Once the Ph.D. student becomes a candidate, the final step</w:t>
      </w:r>
      <w:r w:rsidR="4EE04104">
        <w:t>s</w:t>
      </w:r>
      <w:r>
        <w:t xml:space="preserve"> in completing the doctoral program </w:t>
      </w:r>
      <w:r w:rsidR="4EE04104">
        <w:t>are to complete their research</w:t>
      </w:r>
      <w:r w:rsidR="16B950F8">
        <w:t>,</w:t>
      </w:r>
      <w:r w:rsidR="4EE04104">
        <w:t xml:space="preserve"> </w:t>
      </w:r>
      <w:r>
        <w:t>to write a dissertation</w:t>
      </w:r>
      <w:r w:rsidR="16B950F8">
        <w:t xml:space="preserve">, </w:t>
      </w:r>
      <w:r>
        <w:t>and</w:t>
      </w:r>
      <w:r w:rsidR="16B950F8">
        <w:t xml:space="preserve"> to</w:t>
      </w:r>
      <w:r>
        <w:t xml:space="preserve"> defend the dissertation. Details for each of these steps are provided below and largely mirror the M.A. process discussed above, with a few exceptions.</w:t>
      </w:r>
    </w:p>
    <w:p w14:paraId="77D1602B" w14:textId="77777777" w:rsidR="00CA1E43" w:rsidRDefault="00CA1E43" w:rsidP="603B96A8">
      <w:pPr>
        <w:pStyle w:val="BodyText"/>
        <w:snapToGrid w:val="0"/>
        <w:spacing w:before="11"/>
        <w:rPr>
          <w:sz w:val="23"/>
          <w:szCs w:val="23"/>
        </w:rPr>
      </w:pPr>
    </w:p>
    <w:p w14:paraId="36634DDA" w14:textId="77777777" w:rsidR="00CA1E43" w:rsidRPr="007C5576" w:rsidRDefault="0B126C02" w:rsidP="603B96A8">
      <w:pPr>
        <w:numPr>
          <w:ilvl w:val="3"/>
          <w:numId w:val="7"/>
        </w:numPr>
        <w:tabs>
          <w:tab w:val="left" w:pos="839"/>
          <w:tab w:val="left" w:pos="840"/>
        </w:tabs>
        <w:snapToGrid w:val="0"/>
        <w:spacing w:before="1"/>
        <w:ind w:left="839" w:right="98"/>
        <w:rPr>
          <w:sz w:val="24"/>
          <w:szCs w:val="24"/>
          <w:u w:val="single"/>
        </w:rPr>
      </w:pPr>
      <w:r w:rsidRPr="007C5576">
        <w:rPr>
          <w:sz w:val="24"/>
          <w:szCs w:val="24"/>
        </w:rPr>
        <w:t>Doctoral students are encouraged to</w:t>
      </w:r>
      <w:r w:rsidR="1251D3A6" w:rsidRPr="007C5576">
        <w:rPr>
          <w:sz w:val="24"/>
          <w:szCs w:val="24"/>
        </w:rPr>
        <w:t xml:space="preserve"> try to</w:t>
      </w:r>
      <w:r w:rsidRPr="007C5576">
        <w:rPr>
          <w:sz w:val="24"/>
          <w:szCs w:val="24"/>
        </w:rPr>
        <w:t xml:space="preserve"> obtain grant funding to conduct their dissertation research. Coordinate these grant writing efforts with your academic advisor and the office o</w:t>
      </w:r>
      <w:r w:rsidR="5A9EF18C" w:rsidRPr="007C5576">
        <w:rPr>
          <w:sz w:val="24"/>
          <w:szCs w:val="24"/>
        </w:rPr>
        <w:t>f</w:t>
      </w:r>
      <w:r w:rsidRPr="007C5576">
        <w:rPr>
          <w:sz w:val="24"/>
          <w:szCs w:val="24"/>
        </w:rPr>
        <w:t xml:space="preserve"> sponsored programs</w:t>
      </w:r>
      <w:r w:rsidR="6D16B90F" w:rsidRPr="007C5576">
        <w:rPr>
          <w:sz w:val="24"/>
          <w:szCs w:val="24"/>
        </w:rPr>
        <w:t xml:space="preserve"> (</w:t>
      </w:r>
      <w:hyperlink r:id="rId44" w:history="1">
        <w:r w:rsidR="007C5576" w:rsidRPr="005251BC">
          <w:rPr>
            <w:rStyle w:val="Hyperlink"/>
            <w:sz w:val="24"/>
            <w:szCs w:val="24"/>
          </w:rPr>
          <w:t>https://www.umt.edu/sponsored-programs/osp-website-v2/default.php</w:t>
        </w:r>
      </w:hyperlink>
      <w:r w:rsidR="6D16B90F" w:rsidRPr="007C5576">
        <w:rPr>
          <w:sz w:val="24"/>
          <w:szCs w:val="24"/>
        </w:rPr>
        <w:t xml:space="preserve">). </w:t>
      </w:r>
    </w:p>
    <w:p w14:paraId="1AAE842E" w14:textId="77777777" w:rsidR="00CA1E43" w:rsidRDefault="0B126C02" w:rsidP="603B96A8">
      <w:pPr>
        <w:pStyle w:val="ListParagraph"/>
        <w:numPr>
          <w:ilvl w:val="3"/>
          <w:numId w:val="7"/>
        </w:numPr>
        <w:tabs>
          <w:tab w:val="left" w:pos="839"/>
          <w:tab w:val="left" w:pos="840"/>
        </w:tabs>
        <w:snapToGrid w:val="0"/>
        <w:spacing w:before="1"/>
        <w:ind w:left="839" w:right="104"/>
        <w:rPr>
          <w:sz w:val="24"/>
          <w:szCs w:val="24"/>
        </w:rPr>
      </w:pPr>
      <w:r w:rsidRPr="603B96A8">
        <w:rPr>
          <w:sz w:val="24"/>
          <w:szCs w:val="24"/>
        </w:rPr>
        <w:t>Conduct the research for your dissertation in consultation with your graduate committee. You should complete your dissertation within 2-4 semesters of appointing your graduate committee, with your dissertation completed in another 2-4</w:t>
      </w:r>
      <w:r w:rsidRPr="603B96A8">
        <w:rPr>
          <w:spacing w:val="-8"/>
          <w:sz w:val="24"/>
          <w:szCs w:val="24"/>
        </w:rPr>
        <w:t xml:space="preserve"> </w:t>
      </w:r>
      <w:r w:rsidRPr="603B96A8">
        <w:rPr>
          <w:sz w:val="24"/>
          <w:szCs w:val="24"/>
        </w:rPr>
        <w:t>semesters.</w:t>
      </w:r>
    </w:p>
    <w:p w14:paraId="3411A656" w14:textId="77777777" w:rsidR="00CA1E43" w:rsidRDefault="0B126C02" w:rsidP="603B96A8">
      <w:pPr>
        <w:pStyle w:val="ListParagraph"/>
        <w:numPr>
          <w:ilvl w:val="3"/>
          <w:numId w:val="7"/>
        </w:numPr>
        <w:tabs>
          <w:tab w:val="left" w:pos="839"/>
          <w:tab w:val="left" w:pos="840"/>
        </w:tabs>
        <w:snapToGrid w:val="0"/>
        <w:ind w:left="839" w:right="236"/>
        <w:rPr>
          <w:sz w:val="24"/>
          <w:szCs w:val="24"/>
        </w:rPr>
      </w:pPr>
      <w:r w:rsidRPr="603B96A8">
        <w:rPr>
          <w:sz w:val="24"/>
          <w:szCs w:val="24"/>
        </w:rPr>
        <w:t>During the period of research and writing, the doctoral student must maintain continuous enrollment. By graduate school rules, this means taking a minimum of three credit hours (usually 699 dissertation research credits). In rare circumstances, a student can request a</w:t>
      </w:r>
      <w:r w:rsidRPr="603B96A8">
        <w:rPr>
          <w:spacing w:val="-36"/>
          <w:sz w:val="24"/>
          <w:szCs w:val="24"/>
        </w:rPr>
        <w:t xml:space="preserve"> </w:t>
      </w:r>
      <w:r w:rsidRPr="603B96A8">
        <w:rPr>
          <w:sz w:val="24"/>
          <w:szCs w:val="24"/>
        </w:rPr>
        <w:t>leave of absence at this time, although it is</w:t>
      </w:r>
      <w:r w:rsidRPr="603B96A8">
        <w:rPr>
          <w:spacing w:val="-9"/>
          <w:sz w:val="24"/>
          <w:szCs w:val="24"/>
        </w:rPr>
        <w:t xml:space="preserve"> </w:t>
      </w:r>
      <w:r w:rsidRPr="603B96A8">
        <w:rPr>
          <w:sz w:val="24"/>
          <w:szCs w:val="24"/>
        </w:rPr>
        <w:t>discouraged.</w:t>
      </w:r>
      <w:r w:rsidR="3B4652DB" w:rsidRPr="603B96A8">
        <w:rPr>
          <w:sz w:val="24"/>
          <w:szCs w:val="24"/>
        </w:rPr>
        <w:t xml:space="preserve"> During your final semester, it is also possible to petition the graduate school</w:t>
      </w:r>
      <w:r w:rsidR="500FBDF1" w:rsidRPr="603B96A8">
        <w:rPr>
          <w:sz w:val="24"/>
          <w:szCs w:val="24"/>
        </w:rPr>
        <w:t xml:space="preserve"> to take a single credit.</w:t>
      </w:r>
    </w:p>
    <w:p w14:paraId="242711FA" w14:textId="77777777" w:rsidR="00CA1E43" w:rsidRDefault="0B126C02" w:rsidP="603B96A8">
      <w:pPr>
        <w:pStyle w:val="ListParagraph"/>
        <w:numPr>
          <w:ilvl w:val="3"/>
          <w:numId w:val="7"/>
        </w:numPr>
        <w:tabs>
          <w:tab w:val="left" w:pos="839"/>
          <w:tab w:val="left" w:pos="840"/>
        </w:tabs>
        <w:snapToGrid w:val="0"/>
        <w:ind w:left="839" w:right="225"/>
        <w:rPr>
          <w:sz w:val="24"/>
          <w:szCs w:val="24"/>
        </w:rPr>
      </w:pPr>
      <w:r w:rsidRPr="603B96A8">
        <w:rPr>
          <w:sz w:val="24"/>
          <w:szCs w:val="24"/>
        </w:rPr>
        <w:t>Write a draft of your dissertation. When completed, this draft should be provided to your advisor on a pre-determined schedule. Each faculty member has different time periods which they require for draft</w:t>
      </w:r>
      <w:r w:rsidR="500FBDF1" w:rsidRPr="603B96A8">
        <w:rPr>
          <w:sz w:val="24"/>
          <w:szCs w:val="24"/>
        </w:rPr>
        <w:t xml:space="preserve"> (or parts of a draft)</w:t>
      </w:r>
      <w:r w:rsidRPr="603B96A8">
        <w:rPr>
          <w:sz w:val="24"/>
          <w:szCs w:val="24"/>
        </w:rPr>
        <w:t xml:space="preserve"> review, so it is important that the student and academic advisor set a schedule for draft submission that leaves the advisor and committee </w:t>
      </w:r>
      <w:r w:rsidRPr="603B96A8">
        <w:rPr>
          <w:sz w:val="24"/>
          <w:szCs w:val="24"/>
        </w:rPr>
        <w:lastRenderedPageBreak/>
        <w:t>members enough time to review prior to the scheduled</w:t>
      </w:r>
      <w:r w:rsidRPr="603B96A8">
        <w:rPr>
          <w:spacing w:val="-6"/>
          <w:sz w:val="24"/>
          <w:szCs w:val="24"/>
        </w:rPr>
        <w:t xml:space="preserve"> </w:t>
      </w:r>
      <w:r w:rsidRPr="603B96A8">
        <w:rPr>
          <w:sz w:val="24"/>
          <w:szCs w:val="24"/>
        </w:rPr>
        <w:t>defense.</w:t>
      </w:r>
    </w:p>
    <w:p w14:paraId="09E96A68" w14:textId="77777777" w:rsidR="00CA1E43" w:rsidRDefault="0B126C02" w:rsidP="603B96A8">
      <w:pPr>
        <w:pStyle w:val="ListParagraph"/>
        <w:numPr>
          <w:ilvl w:val="3"/>
          <w:numId w:val="7"/>
        </w:numPr>
        <w:tabs>
          <w:tab w:val="left" w:pos="839"/>
          <w:tab w:val="left" w:pos="840"/>
        </w:tabs>
        <w:snapToGrid w:val="0"/>
        <w:ind w:left="839" w:right="404"/>
        <w:rPr>
          <w:sz w:val="24"/>
          <w:szCs w:val="24"/>
        </w:rPr>
      </w:pPr>
      <w:r w:rsidRPr="603B96A8">
        <w:rPr>
          <w:sz w:val="24"/>
          <w:szCs w:val="24"/>
        </w:rPr>
        <w:t>Your committee chair will review your draft and suggest changes to strengthen it. When the Faculty Advisor considers it acceptable, they will ask you to submit copies of your revised draft to the other committee</w:t>
      </w:r>
      <w:r w:rsidRPr="603B96A8">
        <w:rPr>
          <w:spacing w:val="-1"/>
          <w:sz w:val="24"/>
          <w:szCs w:val="24"/>
        </w:rPr>
        <w:t xml:space="preserve"> </w:t>
      </w:r>
      <w:r w:rsidRPr="603B96A8">
        <w:rPr>
          <w:sz w:val="24"/>
          <w:szCs w:val="24"/>
        </w:rPr>
        <w:t>members.</w:t>
      </w:r>
    </w:p>
    <w:p w14:paraId="5AA3CF4D" w14:textId="77777777" w:rsidR="00CA1E43" w:rsidRDefault="0B126C02" w:rsidP="603B96A8">
      <w:pPr>
        <w:pStyle w:val="ListParagraph"/>
        <w:numPr>
          <w:ilvl w:val="3"/>
          <w:numId w:val="7"/>
        </w:numPr>
        <w:tabs>
          <w:tab w:val="left" w:pos="840"/>
        </w:tabs>
        <w:snapToGrid w:val="0"/>
        <w:ind w:left="839" w:right="176"/>
        <w:jc w:val="both"/>
        <w:rPr>
          <w:sz w:val="24"/>
          <w:szCs w:val="24"/>
        </w:rPr>
      </w:pPr>
      <w:r w:rsidRPr="603B96A8">
        <w:rPr>
          <w:sz w:val="24"/>
          <w:szCs w:val="24"/>
        </w:rPr>
        <w:t>The members of your committee will read your draft and suggest revisions which you should consider in resubmitting a revised draft</w:t>
      </w:r>
      <w:r w:rsidR="7D2FD060" w:rsidRPr="603B96A8">
        <w:rPr>
          <w:sz w:val="24"/>
          <w:szCs w:val="24"/>
        </w:rPr>
        <w:t xml:space="preserve"> (often this takes place after the defense)</w:t>
      </w:r>
      <w:r w:rsidRPr="603B96A8">
        <w:rPr>
          <w:sz w:val="24"/>
          <w:szCs w:val="24"/>
        </w:rPr>
        <w:t>. It is your responsibility to submit the draft in time for your committee to review it and for you to make</w:t>
      </w:r>
      <w:r w:rsidRPr="603B96A8">
        <w:rPr>
          <w:spacing w:val="-4"/>
          <w:sz w:val="24"/>
          <w:szCs w:val="24"/>
        </w:rPr>
        <w:t xml:space="preserve"> </w:t>
      </w:r>
      <w:r w:rsidRPr="603B96A8">
        <w:rPr>
          <w:sz w:val="24"/>
          <w:szCs w:val="24"/>
        </w:rPr>
        <w:t>revisions.</w:t>
      </w:r>
    </w:p>
    <w:p w14:paraId="5954ADAA" w14:textId="77777777" w:rsidR="00CA1E43" w:rsidRDefault="0B126C02" w:rsidP="603B96A8">
      <w:pPr>
        <w:pStyle w:val="ListParagraph"/>
        <w:numPr>
          <w:ilvl w:val="3"/>
          <w:numId w:val="7"/>
        </w:numPr>
        <w:tabs>
          <w:tab w:val="left" w:pos="839"/>
          <w:tab w:val="left" w:pos="840"/>
        </w:tabs>
        <w:snapToGrid w:val="0"/>
        <w:ind w:left="839" w:right="456"/>
        <w:rPr>
          <w:sz w:val="24"/>
          <w:szCs w:val="24"/>
        </w:rPr>
      </w:pPr>
      <w:r w:rsidRPr="603B96A8">
        <w:rPr>
          <w:sz w:val="24"/>
          <w:szCs w:val="24"/>
        </w:rPr>
        <w:t>Format your dissertation correctly. It is the Ph.D. student’s responsibility to know the Graduate</w:t>
      </w:r>
      <w:r w:rsidRPr="603B96A8">
        <w:rPr>
          <w:spacing w:val="-6"/>
          <w:sz w:val="24"/>
          <w:szCs w:val="24"/>
        </w:rPr>
        <w:t xml:space="preserve"> </w:t>
      </w:r>
      <w:r w:rsidRPr="603B96A8">
        <w:rPr>
          <w:sz w:val="24"/>
          <w:szCs w:val="24"/>
        </w:rPr>
        <w:t>School’s</w:t>
      </w:r>
      <w:r w:rsidRPr="603B96A8">
        <w:rPr>
          <w:spacing w:val="-5"/>
          <w:sz w:val="24"/>
          <w:szCs w:val="24"/>
        </w:rPr>
        <w:t xml:space="preserve"> </w:t>
      </w:r>
      <w:r w:rsidRPr="603B96A8">
        <w:rPr>
          <w:sz w:val="24"/>
          <w:szCs w:val="24"/>
        </w:rPr>
        <w:t>formatting</w:t>
      </w:r>
      <w:r w:rsidRPr="603B96A8">
        <w:rPr>
          <w:spacing w:val="-5"/>
          <w:sz w:val="24"/>
          <w:szCs w:val="24"/>
        </w:rPr>
        <w:t xml:space="preserve"> </w:t>
      </w:r>
      <w:r w:rsidRPr="603B96A8">
        <w:rPr>
          <w:sz w:val="24"/>
          <w:szCs w:val="24"/>
        </w:rPr>
        <w:t>requirements</w:t>
      </w:r>
      <w:r w:rsidRPr="603B96A8">
        <w:rPr>
          <w:spacing w:val="-6"/>
          <w:sz w:val="24"/>
          <w:szCs w:val="24"/>
        </w:rPr>
        <w:t xml:space="preserve"> </w:t>
      </w:r>
      <w:r w:rsidRPr="603B96A8">
        <w:rPr>
          <w:sz w:val="24"/>
          <w:szCs w:val="24"/>
        </w:rPr>
        <w:t>and</w:t>
      </w:r>
      <w:r w:rsidRPr="603B96A8">
        <w:rPr>
          <w:spacing w:val="-5"/>
          <w:sz w:val="24"/>
          <w:szCs w:val="24"/>
        </w:rPr>
        <w:t xml:space="preserve"> </w:t>
      </w:r>
      <w:r w:rsidRPr="603B96A8">
        <w:rPr>
          <w:sz w:val="24"/>
          <w:szCs w:val="24"/>
        </w:rPr>
        <w:t>to</w:t>
      </w:r>
      <w:r w:rsidRPr="603B96A8">
        <w:rPr>
          <w:spacing w:val="-4"/>
          <w:sz w:val="24"/>
          <w:szCs w:val="24"/>
        </w:rPr>
        <w:t xml:space="preserve"> </w:t>
      </w:r>
      <w:r w:rsidRPr="603B96A8">
        <w:rPr>
          <w:sz w:val="24"/>
          <w:szCs w:val="24"/>
        </w:rPr>
        <w:t>follow</w:t>
      </w:r>
      <w:r w:rsidRPr="603B96A8">
        <w:rPr>
          <w:spacing w:val="-4"/>
          <w:sz w:val="24"/>
          <w:szCs w:val="24"/>
        </w:rPr>
        <w:t xml:space="preserve"> </w:t>
      </w:r>
      <w:r w:rsidRPr="603B96A8">
        <w:rPr>
          <w:sz w:val="24"/>
          <w:szCs w:val="24"/>
        </w:rPr>
        <w:t>the</w:t>
      </w:r>
      <w:r w:rsidRPr="603B96A8">
        <w:rPr>
          <w:spacing w:val="-6"/>
          <w:sz w:val="24"/>
          <w:szCs w:val="24"/>
        </w:rPr>
        <w:t xml:space="preserve"> </w:t>
      </w:r>
      <w:r w:rsidRPr="603B96A8">
        <w:rPr>
          <w:sz w:val="24"/>
          <w:szCs w:val="24"/>
        </w:rPr>
        <w:t>guidelines</w:t>
      </w:r>
      <w:r w:rsidRPr="603B96A8">
        <w:rPr>
          <w:spacing w:val="-5"/>
          <w:sz w:val="24"/>
          <w:szCs w:val="24"/>
        </w:rPr>
        <w:t xml:space="preserve"> </w:t>
      </w:r>
      <w:r w:rsidRPr="603B96A8">
        <w:rPr>
          <w:sz w:val="24"/>
          <w:szCs w:val="24"/>
        </w:rPr>
        <w:t>therein.</w:t>
      </w:r>
      <w:r w:rsidRPr="603B96A8">
        <w:rPr>
          <w:spacing w:val="-5"/>
          <w:sz w:val="24"/>
          <w:szCs w:val="24"/>
        </w:rPr>
        <w:t xml:space="preserve"> </w:t>
      </w:r>
      <w:r w:rsidRPr="603B96A8">
        <w:rPr>
          <w:sz w:val="24"/>
          <w:szCs w:val="24"/>
        </w:rPr>
        <w:t>Here</w:t>
      </w:r>
      <w:r w:rsidRPr="603B96A8">
        <w:rPr>
          <w:spacing w:val="-5"/>
          <w:sz w:val="24"/>
          <w:szCs w:val="24"/>
        </w:rPr>
        <w:t xml:space="preserve"> </w:t>
      </w:r>
      <w:r w:rsidRPr="603B96A8">
        <w:rPr>
          <w:sz w:val="24"/>
          <w:szCs w:val="24"/>
        </w:rPr>
        <w:t>is</w:t>
      </w:r>
      <w:r w:rsidRPr="603B96A8">
        <w:rPr>
          <w:spacing w:val="-4"/>
          <w:sz w:val="24"/>
          <w:szCs w:val="24"/>
        </w:rPr>
        <w:t xml:space="preserve"> </w:t>
      </w:r>
      <w:r w:rsidRPr="603B96A8">
        <w:rPr>
          <w:sz w:val="24"/>
          <w:szCs w:val="24"/>
        </w:rPr>
        <w:t xml:space="preserve">the graduate school website for dissertation </w:t>
      </w:r>
      <w:r w:rsidRPr="603B96A8">
        <w:rPr>
          <w:spacing w:val="-4"/>
          <w:sz w:val="24"/>
          <w:szCs w:val="24"/>
        </w:rPr>
        <w:t xml:space="preserve">formatting: </w:t>
      </w:r>
      <w:hyperlink r:id="rId45" w:history="1">
        <w:r w:rsidR="780ECAE2" w:rsidRPr="603B96A8">
          <w:rPr>
            <w:rStyle w:val="Hyperlink"/>
            <w:spacing w:val="-4"/>
            <w:sz w:val="24"/>
            <w:szCs w:val="24"/>
          </w:rPr>
          <w:t>Dissertation Submission process</w:t>
        </w:r>
      </w:hyperlink>
      <w:r w:rsidR="780ECAE2" w:rsidRPr="603B96A8">
        <w:rPr>
          <w:spacing w:val="-4"/>
          <w:sz w:val="24"/>
          <w:szCs w:val="24"/>
        </w:rPr>
        <w:t>.</w:t>
      </w:r>
      <w:r w:rsidR="780ECAE2" w:rsidRPr="603B96A8">
        <w:rPr>
          <w:color w:val="7F007F"/>
          <w:sz w:val="24"/>
          <w:szCs w:val="24"/>
        </w:rPr>
        <w:t xml:space="preserve"> </w:t>
      </w:r>
    </w:p>
    <w:p w14:paraId="209733CB" w14:textId="77777777" w:rsidR="00AB0A45" w:rsidRDefault="0B126C02" w:rsidP="603B96A8">
      <w:pPr>
        <w:pStyle w:val="ListParagraph"/>
        <w:numPr>
          <w:ilvl w:val="0"/>
          <w:numId w:val="1"/>
        </w:numPr>
        <w:tabs>
          <w:tab w:val="left" w:pos="839"/>
          <w:tab w:val="left" w:pos="840"/>
        </w:tabs>
        <w:snapToGrid w:val="0"/>
        <w:spacing w:before="81"/>
        <w:ind w:right="1931"/>
        <w:rPr>
          <w:sz w:val="24"/>
          <w:szCs w:val="24"/>
        </w:rPr>
      </w:pPr>
      <w:r w:rsidRPr="007C5576">
        <w:rPr>
          <w:sz w:val="24"/>
          <w:szCs w:val="24"/>
        </w:rPr>
        <w:t xml:space="preserve">Arrange with your committee for a defense of the dissertation. The defense is a </w:t>
      </w:r>
      <w:proofErr w:type="gramStart"/>
      <w:r w:rsidRPr="007C5576">
        <w:rPr>
          <w:sz w:val="24"/>
          <w:szCs w:val="24"/>
        </w:rPr>
        <w:t>1-2 hour</w:t>
      </w:r>
      <w:proofErr w:type="gramEnd"/>
      <w:r w:rsidRPr="007C5576">
        <w:rPr>
          <w:sz w:val="24"/>
          <w:szCs w:val="24"/>
        </w:rPr>
        <w:t xml:space="preserve"> oral examination on the methods, results, and conclusions of your thesis or professional paper.</w:t>
      </w:r>
      <w:r w:rsidRPr="007C5576">
        <w:rPr>
          <w:spacing w:val="-29"/>
          <w:sz w:val="24"/>
          <w:szCs w:val="24"/>
        </w:rPr>
        <w:t xml:space="preserve"> </w:t>
      </w:r>
      <w:r w:rsidRPr="007C5576">
        <w:rPr>
          <w:sz w:val="24"/>
          <w:szCs w:val="24"/>
        </w:rPr>
        <w:t>The defense is open to the public, and any member of the audience may ask you a question upon being recognized by the chair of your committee. You will pass if all members of the committee, voting privately, judge your performance as satisfactory. You should defend your dissertation within one semester of receiving approval of your draft from your</w:t>
      </w:r>
      <w:r w:rsidRPr="007C5576">
        <w:rPr>
          <w:spacing w:val="-15"/>
          <w:sz w:val="24"/>
          <w:szCs w:val="24"/>
        </w:rPr>
        <w:t xml:space="preserve"> </w:t>
      </w:r>
      <w:r w:rsidRPr="007C5576">
        <w:rPr>
          <w:sz w:val="24"/>
          <w:szCs w:val="24"/>
        </w:rPr>
        <w:t>committee.</w:t>
      </w:r>
    </w:p>
    <w:p w14:paraId="63AAAED6" w14:textId="77777777" w:rsidR="00CA1E43" w:rsidRPr="007C5576" w:rsidRDefault="0B126C02" w:rsidP="603B96A8">
      <w:pPr>
        <w:pStyle w:val="ListParagraph"/>
        <w:numPr>
          <w:ilvl w:val="0"/>
          <w:numId w:val="1"/>
        </w:numPr>
        <w:tabs>
          <w:tab w:val="left" w:pos="839"/>
          <w:tab w:val="left" w:pos="840"/>
        </w:tabs>
        <w:snapToGrid w:val="0"/>
        <w:spacing w:before="81"/>
        <w:ind w:right="1931"/>
        <w:rPr>
          <w:sz w:val="24"/>
          <w:szCs w:val="24"/>
        </w:rPr>
      </w:pPr>
      <w:r w:rsidRPr="007C5576">
        <w:rPr>
          <w:sz w:val="24"/>
          <w:szCs w:val="24"/>
        </w:rPr>
        <w:t xml:space="preserve">Follow the procedures at the </w:t>
      </w:r>
      <w:hyperlink r:id="rId46">
        <w:r w:rsidRPr="007C5576">
          <w:rPr>
            <w:rStyle w:val="Hyperlink"/>
            <w:sz w:val="24"/>
            <w:szCs w:val="24"/>
          </w:rPr>
          <w:t>graduate school submission website</w:t>
        </w:r>
      </w:hyperlink>
      <w:r w:rsidRPr="007C5576">
        <w:rPr>
          <w:sz w:val="24"/>
          <w:szCs w:val="24"/>
        </w:rPr>
        <w:t xml:space="preserve"> precisely.</w:t>
      </w:r>
    </w:p>
    <w:p w14:paraId="26023B82" w14:textId="77777777" w:rsidR="00CA1E43" w:rsidDel="00722C11" w:rsidRDefault="0B126C02" w:rsidP="603B96A8">
      <w:pPr>
        <w:pStyle w:val="ListParagraph"/>
        <w:numPr>
          <w:ilvl w:val="3"/>
          <w:numId w:val="7"/>
        </w:numPr>
        <w:tabs>
          <w:tab w:val="left" w:pos="839"/>
          <w:tab w:val="left" w:pos="840"/>
        </w:tabs>
        <w:snapToGrid w:val="0"/>
        <w:ind w:right="427"/>
        <w:rPr>
          <w:sz w:val="24"/>
          <w:szCs w:val="24"/>
        </w:rPr>
      </w:pPr>
      <w:r w:rsidRPr="603B96A8">
        <w:rPr>
          <w:sz w:val="24"/>
          <w:szCs w:val="24"/>
        </w:rPr>
        <w:t>After the Graduate School has confirmed that the student has completed all requirements of the Ph.D. degree</w:t>
      </w:r>
      <w:r w:rsidR="44CD6CDA" w:rsidRPr="603B96A8">
        <w:rPr>
          <w:sz w:val="24"/>
          <w:szCs w:val="24"/>
        </w:rPr>
        <w:t xml:space="preserve"> using </w:t>
      </w:r>
      <w:proofErr w:type="spellStart"/>
      <w:r w:rsidR="44CD6CDA" w:rsidRPr="603B96A8">
        <w:rPr>
          <w:sz w:val="24"/>
          <w:szCs w:val="24"/>
        </w:rPr>
        <w:t>DegreeWorks</w:t>
      </w:r>
      <w:proofErr w:type="spellEnd"/>
      <w:r w:rsidRPr="603B96A8">
        <w:rPr>
          <w:sz w:val="24"/>
          <w:szCs w:val="24"/>
        </w:rPr>
        <w:t>, the student will be awarded a</w:t>
      </w:r>
      <w:r w:rsidRPr="603B96A8">
        <w:rPr>
          <w:spacing w:val="-4"/>
          <w:sz w:val="24"/>
          <w:szCs w:val="24"/>
        </w:rPr>
        <w:t xml:space="preserve"> </w:t>
      </w:r>
      <w:r w:rsidRPr="603B96A8">
        <w:rPr>
          <w:sz w:val="24"/>
          <w:szCs w:val="24"/>
        </w:rPr>
        <w:t>degree.</w:t>
      </w:r>
    </w:p>
    <w:p w14:paraId="3EB1B60E" w14:textId="77777777" w:rsidR="00CA1E43" w:rsidRPr="00C341BA" w:rsidRDefault="0B126C02" w:rsidP="603B96A8">
      <w:pPr>
        <w:pStyle w:val="ListParagraph"/>
        <w:numPr>
          <w:ilvl w:val="3"/>
          <w:numId w:val="7"/>
        </w:numPr>
        <w:tabs>
          <w:tab w:val="left" w:pos="839"/>
          <w:tab w:val="left" w:pos="840"/>
        </w:tabs>
        <w:snapToGrid w:val="0"/>
        <w:ind w:right="427"/>
        <w:rPr>
          <w:sz w:val="24"/>
          <w:szCs w:val="24"/>
        </w:rPr>
      </w:pPr>
      <w:r w:rsidRPr="603B96A8">
        <w:rPr>
          <w:sz w:val="24"/>
          <w:szCs w:val="24"/>
        </w:rPr>
        <w:t>After completing the requirements, students are invited to receive their diplomas in the Annual Graduate Ceremony. Here is some information about the graduation ceremony for those students interested in “walking” and officially receiving their diplomas in front of their peers, family, friends, faculty, administration and community:</w:t>
      </w:r>
      <w:r w:rsidRPr="603B96A8">
        <w:rPr>
          <w:color w:val="222268"/>
          <w:sz w:val="24"/>
          <w:szCs w:val="24"/>
          <w:u w:val="single"/>
        </w:rPr>
        <w:t xml:space="preserve"> </w:t>
      </w:r>
      <w:hyperlink r:id="rId47">
        <w:r w:rsidR="04E48617" w:rsidRPr="603B96A8">
          <w:rPr>
            <w:rStyle w:val="Hyperlink"/>
          </w:rPr>
          <w:t>https://www.umt.edu/registrar/Commencement/</w:t>
        </w:r>
      </w:hyperlink>
      <w:r w:rsidR="04E48617">
        <w:t xml:space="preserve"> </w:t>
      </w:r>
    </w:p>
    <w:p w14:paraId="42A20A08" w14:textId="77777777" w:rsidR="00CA1E43" w:rsidRDefault="00CA1E43" w:rsidP="603B96A8">
      <w:pPr>
        <w:pStyle w:val="BodyText"/>
        <w:snapToGrid w:val="0"/>
        <w:spacing w:before="5"/>
        <w:rPr>
          <w:sz w:val="22"/>
          <w:szCs w:val="22"/>
        </w:rPr>
      </w:pPr>
    </w:p>
    <w:p w14:paraId="5D67B1AA" w14:textId="77777777" w:rsidR="00CA1E43" w:rsidRDefault="0B126C02" w:rsidP="603B96A8">
      <w:pPr>
        <w:pStyle w:val="Heading1"/>
        <w:numPr>
          <w:ilvl w:val="0"/>
          <w:numId w:val="12"/>
        </w:numPr>
        <w:tabs>
          <w:tab w:val="left" w:pos="501"/>
        </w:tabs>
        <w:snapToGrid w:val="0"/>
        <w:rPr>
          <w:color w:val="622322"/>
        </w:rPr>
      </w:pPr>
      <w:bookmarkStart w:id="51" w:name="_Toc234419334"/>
      <w:bookmarkStart w:id="52" w:name="_Toc234593069"/>
      <w:r w:rsidRPr="603B96A8">
        <w:rPr>
          <w:color w:val="622322"/>
          <w:sz w:val="36"/>
          <w:szCs w:val="36"/>
        </w:rPr>
        <w:t>O</w:t>
      </w:r>
      <w:r>
        <w:rPr>
          <w:color w:val="622322"/>
        </w:rPr>
        <w:t xml:space="preserve">THER THINGS </w:t>
      </w:r>
      <w:r>
        <w:rPr>
          <w:color w:val="622322"/>
          <w:spacing w:val="-3"/>
        </w:rPr>
        <w:t>TO</w:t>
      </w:r>
      <w:r>
        <w:rPr>
          <w:color w:val="622322"/>
          <w:spacing w:val="-4"/>
        </w:rPr>
        <w:t xml:space="preserve"> </w:t>
      </w:r>
      <w:r>
        <w:rPr>
          <w:color w:val="622322"/>
        </w:rPr>
        <w:t>CONSIDER</w:t>
      </w:r>
      <w:bookmarkEnd w:id="51"/>
      <w:bookmarkEnd w:id="52"/>
    </w:p>
    <w:p w14:paraId="6E17C203" w14:textId="77777777" w:rsidR="00CA1E43" w:rsidRDefault="0B126C02" w:rsidP="603B96A8">
      <w:pPr>
        <w:pStyle w:val="Heading2"/>
        <w:numPr>
          <w:ilvl w:val="1"/>
          <w:numId w:val="12"/>
        </w:numPr>
        <w:tabs>
          <w:tab w:val="left" w:pos="587"/>
        </w:tabs>
        <w:snapToGrid w:val="0"/>
        <w:spacing w:before="279"/>
        <w:ind w:left="586" w:hanging="467"/>
        <w:rPr>
          <w:color w:val="622322"/>
        </w:rPr>
      </w:pPr>
      <w:bookmarkStart w:id="53" w:name="_Toc234419335"/>
      <w:bookmarkStart w:id="54" w:name="_Toc234593070"/>
      <w:r w:rsidRPr="603B96A8">
        <w:rPr>
          <w:color w:val="622322"/>
        </w:rPr>
        <w:t>Join the Montana Anthropology Student Association</w:t>
      </w:r>
      <w:bookmarkEnd w:id="53"/>
      <w:bookmarkEnd w:id="54"/>
    </w:p>
    <w:p w14:paraId="207AE594" w14:textId="77777777" w:rsidR="00CA1E43" w:rsidRDefault="0B126C02" w:rsidP="603B96A8">
      <w:pPr>
        <w:pStyle w:val="BodyText"/>
        <w:snapToGrid w:val="0"/>
        <w:spacing w:before="122"/>
        <w:ind w:left="120" w:right="113"/>
      </w:pPr>
      <w:r>
        <w:t xml:space="preserve">The Montana Anthropology Student Association—MASA—is a resource for students interested in Anthropology at the University of Montana. MASA works hard to promote the four fields of Anthropology on campus and throughout the community by offering a wide range of opportunities for volunteers, faculty-student interaction, and financial aid for conferences and study. We encourage all students interested in Anthropology at the University of Montana to join MASA and get involved! Please check MASA’s calendar for upcoming events and </w:t>
      </w:r>
      <w:proofErr w:type="gramStart"/>
      <w:r>
        <w:t>meetings, or</w:t>
      </w:r>
      <w:proofErr w:type="gramEnd"/>
      <w:r>
        <w:t xml:space="preserve"> watch for postings in the Social Sciences building. Here is MASA’s </w:t>
      </w:r>
      <w:proofErr w:type="spellStart"/>
      <w:r w:rsidR="26847DC3">
        <w:t>GrizHub</w:t>
      </w:r>
      <w:proofErr w:type="spellEnd"/>
      <w:r w:rsidR="26847DC3">
        <w:t xml:space="preserve"> page</w:t>
      </w:r>
      <w:r>
        <w:t>:</w:t>
      </w:r>
      <w:r>
        <w:rPr>
          <w:spacing w:val="54"/>
        </w:rPr>
        <w:t xml:space="preserve"> </w:t>
      </w:r>
      <w:hyperlink r:id="rId48" w:history="1">
        <w:r w:rsidR="3E081B4E" w:rsidRPr="00C448CA">
          <w:rPr>
            <w:rStyle w:val="Hyperlink"/>
          </w:rPr>
          <w:t>https://grizhub.umt.edu/organization/masa</w:t>
        </w:r>
      </w:hyperlink>
      <w:r w:rsidR="0A4D9F95">
        <w:t>.</w:t>
      </w:r>
      <w:r w:rsidR="3E081B4E">
        <w:t xml:space="preserve"> </w:t>
      </w:r>
    </w:p>
    <w:p w14:paraId="25C6153E" w14:textId="77777777" w:rsidR="00CA1E43" w:rsidRDefault="00CA1E43" w:rsidP="603B96A8">
      <w:pPr>
        <w:pStyle w:val="BodyText"/>
        <w:snapToGrid w:val="0"/>
        <w:spacing w:before="3"/>
        <w:rPr>
          <w:sz w:val="26"/>
          <w:szCs w:val="26"/>
        </w:rPr>
      </w:pPr>
    </w:p>
    <w:p w14:paraId="3B29A106" w14:textId="77777777" w:rsidR="00CA1E43" w:rsidRDefault="0B126C02" w:rsidP="603B96A8">
      <w:pPr>
        <w:pStyle w:val="Heading2"/>
        <w:numPr>
          <w:ilvl w:val="1"/>
          <w:numId w:val="12"/>
        </w:numPr>
        <w:tabs>
          <w:tab w:val="left" w:pos="588"/>
        </w:tabs>
        <w:snapToGrid w:val="0"/>
        <w:spacing w:before="91"/>
        <w:rPr>
          <w:color w:val="622322"/>
        </w:rPr>
      </w:pPr>
      <w:bookmarkStart w:id="55" w:name="_Toc234419336"/>
      <w:bookmarkStart w:id="56" w:name="_Toc234593071"/>
      <w:r>
        <w:rPr>
          <w:color w:val="622322"/>
        </w:rPr>
        <w:t>Join Professional Anthropological</w:t>
      </w:r>
      <w:r>
        <w:rPr>
          <w:color w:val="622322"/>
          <w:spacing w:val="-9"/>
        </w:rPr>
        <w:t xml:space="preserve"> </w:t>
      </w:r>
      <w:r>
        <w:rPr>
          <w:color w:val="622322"/>
        </w:rPr>
        <w:t>Societies</w:t>
      </w:r>
      <w:bookmarkEnd w:id="55"/>
      <w:bookmarkEnd w:id="56"/>
    </w:p>
    <w:p w14:paraId="4713312E" w14:textId="77777777" w:rsidR="00CA1E43" w:rsidRDefault="0B126C02" w:rsidP="603B96A8">
      <w:pPr>
        <w:pStyle w:val="BodyText"/>
        <w:snapToGrid w:val="0"/>
        <w:spacing w:before="121"/>
        <w:ind w:left="120" w:right="546"/>
      </w:pPr>
      <w:r>
        <w:t>As discussed above, graduate students are encouraged to join professional societies and to attend their annual conventions</w:t>
      </w:r>
      <w:r w:rsidR="4AEF9892">
        <w:t xml:space="preserve"> when financially possible</w:t>
      </w:r>
      <w:r>
        <w:t xml:space="preserve">. These organizations are the </w:t>
      </w:r>
      <w:proofErr w:type="gramStart"/>
      <w:r>
        <w:t>stepping stones</w:t>
      </w:r>
      <w:proofErr w:type="gramEnd"/>
      <w:r>
        <w:t xml:space="preserve"> to becoming a professional member of the anthropological community. Attending the organization’s convention provides an opportunity to hear about current research, present your </w:t>
      </w:r>
      <w:r>
        <w:lastRenderedPageBreak/>
        <w:t>own research, and meet colleagues who will become part of the student’s professional and social</w:t>
      </w:r>
      <w:r>
        <w:rPr>
          <w:spacing w:val="-10"/>
        </w:rPr>
        <w:t xml:space="preserve"> </w:t>
      </w:r>
      <w:r>
        <w:t>network.</w:t>
      </w:r>
    </w:p>
    <w:p w14:paraId="46528EEC" w14:textId="77777777" w:rsidR="00CA1E43" w:rsidRDefault="00CA1E43" w:rsidP="603B96A8">
      <w:pPr>
        <w:pStyle w:val="BodyText"/>
        <w:snapToGrid w:val="0"/>
      </w:pPr>
    </w:p>
    <w:p w14:paraId="6841CC13" w14:textId="77777777" w:rsidR="00CA1E43" w:rsidRDefault="0B126C02" w:rsidP="603B96A8">
      <w:pPr>
        <w:pStyle w:val="BodyText"/>
        <w:snapToGrid w:val="0"/>
        <w:ind w:left="120"/>
        <w:jc w:val="both"/>
      </w:pPr>
      <w:r>
        <w:t>Here are a few organizations that you might consider joining.</w:t>
      </w:r>
    </w:p>
    <w:p w14:paraId="3F3ED4A9" w14:textId="77777777" w:rsidR="00CA1E43" w:rsidRDefault="00CA1E43" w:rsidP="603B96A8">
      <w:pPr>
        <w:pStyle w:val="BodyText"/>
        <w:snapToGrid w:val="0"/>
      </w:pPr>
    </w:p>
    <w:p w14:paraId="6871367A" w14:textId="77777777" w:rsidR="00CA1E43" w:rsidRDefault="0B126C02" w:rsidP="603B96A8">
      <w:pPr>
        <w:pStyle w:val="ListParagraph"/>
        <w:numPr>
          <w:ilvl w:val="2"/>
          <w:numId w:val="12"/>
        </w:numPr>
        <w:tabs>
          <w:tab w:val="left" w:pos="839"/>
          <w:tab w:val="left" w:pos="840"/>
        </w:tabs>
        <w:snapToGrid w:val="0"/>
        <w:rPr>
          <w:rFonts w:ascii="Symbol" w:hAnsi="Symbol"/>
          <w:sz w:val="24"/>
          <w:szCs w:val="24"/>
        </w:rPr>
      </w:pPr>
      <w:r w:rsidRPr="603B96A8">
        <w:rPr>
          <w:sz w:val="24"/>
          <w:szCs w:val="24"/>
        </w:rPr>
        <w:t>American Anthropological Association:</w:t>
      </w:r>
      <w:r w:rsidRPr="603B96A8">
        <w:rPr>
          <w:color w:val="7F007F"/>
          <w:spacing w:val="-6"/>
          <w:sz w:val="24"/>
          <w:szCs w:val="24"/>
        </w:rPr>
        <w:t xml:space="preserve"> </w:t>
      </w:r>
      <w:hyperlink r:id="rId49" w:history="1">
        <w:r w:rsidR="4E631B58" w:rsidRPr="00C448CA">
          <w:rPr>
            <w:rStyle w:val="Hyperlink"/>
          </w:rPr>
          <w:t>https://americananthro.org/</w:t>
        </w:r>
      </w:hyperlink>
      <w:r w:rsidR="4E631B58">
        <w:t xml:space="preserve"> </w:t>
      </w:r>
    </w:p>
    <w:p w14:paraId="5A43D36A" w14:textId="77777777" w:rsidR="00CA1E43" w:rsidRDefault="0B126C02" w:rsidP="603B96A8">
      <w:pPr>
        <w:pStyle w:val="ListParagraph"/>
        <w:numPr>
          <w:ilvl w:val="2"/>
          <w:numId w:val="12"/>
        </w:numPr>
        <w:tabs>
          <w:tab w:val="left" w:pos="839"/>
          <w:tab w:val="left" w:pos="840"/>
        </w:tabs>
        <w:snapToGrid w:val="0"/>
        <w:rPr>
          <w:rFonts w:ascii="Symbol" w:hAnsi="Symbol"/>
          <w:sz w:val="24"/>
          <w:szCs w:val="24"/>
        </w:rPr>
      </w:pPr>
      <w:r w:rsidRPr="603B96A8">
        <w:rPr>
          <w:sz w:val="24"/>
          <w:szCs w:val="24"/>
        </w:rPr>
        <w:t>Montana Archaeological Society:</w:t>
      </w:r>
      <w:r w:rsidRPr="603B96A8">
        <w:rPr>
          <w:color w:val="7F007F"/>
          <w:spacing w:val="-5"/>
          <w:sz w:val="24"/>
          <w:szCs w:val="24"/>
        </w:rPr>
        <w:t xml:space="preserve"> </w:t>
      </w:r>
      <w:hyperlink r:id="rId50">
        <w:r w:rsidRPr="603B96A8">
          <w:rPr>
            <w:color w:val="7F007F"/>
            <w:sz w:val="24"/>
            <w:szCs w:val="24"/>
            <w:u w:val="single" w:color="7F007F"/>
          </w:rPr>
          <w:t>www.mtarchaeologicalsociety.org</w:t>
        </w:r>
        <w:r w:rsidRPr="603B96A8">
          <w:rPr>
            <w:sz w:val="24"/>
            <w:szCs w:val="24"/>
          </w:rPr>
          <w:t>.</w:t>
        </w:r>
      </w:hyperlink>
    </w:p>
    <w:p w14:paraId="77127554" w14:textId="77777777" w:rsidR="00CA1E43" w:rsidRDefault="0B126C02" w:rsidP="603B96A8">
      <w:pPr>
        <w:pStyle w:val="ListParagraph"/>
        <w:numPr>
          <w:ilvl w:val="2"/>
          <w:numId w:val="12"/>
        </w:numPr>
        <w:tabs>
          <w:tab w:val="left" w:pos="839"/>
          <w:tab w:val="left" w:pos="840"/>
        </w:tabs>
        <w:snapToGrid w:val="0"/>
        <w:spacing w:before="1"/>
        <w:rPr>
          <w:rFonts w:ascii="Symbol" w:hAnsi="Symbol"/>
          <w:sz w:val="24"/>
          <w:szCs w:val="24"/>
        </w:rPr>
      </w:pPr>
      <w:r w:rsidRPr="603B96A8">
        <w:rPr>
          <w:sz w:val="24"/>
          <w:szCs w:val="24"/>
        </w:rPr>
        <w:t>Plains Anthropological Society:</w:t>
      </w:r>
      <w:r w:rsidRPr="603B96A8">
        <w:rPr>
          <w:color w:val="222268"/>
          <w:spacing w:val="54"/>
          <w:sz w:val="24"/>
          <w:szCs w:val="24"/>
        </w:rPr>
        <w:t xml:space="preserve"> </w:t>
      </w:r>
      <w:hyperlink r:id="rId51" w:history="1">
        <w:r w:rsidRPr="603B96A8">
          <w:rPr>
            <w:rStyle w:val="Hyperlink"/>
            <w:sz w:val="24"/>
            <w:szCs w:val="24"/>
          </w:rPr>
          <w:t>https://plainsanthropologicalsociety.org/</w:t>
        </w:r>
      </w:hyperlink>
    </w:p>
    <w:p w14:paraId="1A2BFFF8" w14:textId="77777777" w:rsidR="00CA1E43" w:rsidRDefault="0B126C02" w:rsidP="603B96A8">
      <w:pPr>
        <w:pStyle w:val="ListParagraph"/>
        <w:numPr>
          <w:ilvl w:val="2"/>
          <w:numId w:val="12"/>
        </w:numPr>
        <w:tabs>
          <w:tab w:val="left" w:pos="839"/>
          <w:tab w:val="left" w:pos="840"/>
        </w:tabs>
        <w:snapToGrid w:val="0"/>
        <w:rPr>
          <w:rFonts w:ascii="Symbol" w:hAnsi="Symbol"/>
          <w:sz w:val="24"/>
          <w:szCs w:val="24"/>
        </w:rPr>
      </w:pPr>
      <w:r w:rsidRPr="603B96A8">
        <w:rPr>
          <w:sz w:val="24"/>
          <w:szCs w:val="24"/>
        </w:rPr>
        <w:t>Register of Professional Archaeologists:</w:t>
      </w:r>
      <w:r w:rsidRPr="603B96A8">
        <w:rPr>
          <w:color w:val="7F007F"/>
          <w:spacing w:val="-5"/>
          <w:sz w:val="24"/>
          <w:szCs w:val="24"/>
        </w:rPr>
        <w:t xml:space="preserve"> </w:t>
      </w:r>
      <w:hyperlink r:id="rId52">
        <w:r w:rsidRPr="603B96A8">
          <w:rPr>
            <w:color w:val="7F007F"/>
            <w:sz w:val="24"/>
            <w:szCs w:val="24"/>
            <w:u w:val="single" w:color="7F007F"/>
          </w:rPr>
          <w:t>www.rpanet.org</w:t>
        </w:r>
      </w:hyperlink>
    </w:p>
    <w:p w14:paraId="25078884" w14:textId="77777777" w:rsidR="00CA1E43" w:rsidRDefault="0B126C02" w:rsidP="603B96A8">
      <w:pPr>
        <w:pStyle w:val="ListParagraph"/>
        <w:numPr>
          <w:ilvl w:val="2"/>
          <w:numId w:val="12"/>
        </w:numPr>
        <w:tabs>
          <w:tab w:val="left" w:pos="839"/>
          <w:tab w:val="left" w:pos="840"/>
        </w:tabs>
        <w:snapToGrid w:val="0"/>
        <w:spacing w:before="1"/>
        <w:rPr>
          <w:rFonts w:ascii="Symbol" w:hAnsi="Symbol"/>
          <w:sz w:val="24"/>
          <w:szCs w:val="24"/>
        </w:rPr>
      </w:pPr>
      <w:r w:rsidRPr="603B96A8">
        <w:rPr>
          <w:sz w:val="24"/>
          <w:szCs w:val="24"/>
        </w:rPr>
        <w:t>Society for American Archaeology:</w:t>
      </w:r>
      <w:r w:rsidRPr="603B96A8">
        <w:rPr>
          <w:color w:val="222268"/>
          <w:spacing w:val="-6"/>
          <w:sz w:val="24"/>
          <w:szCs w:val="24"/>
        </w:rPr>
        <w:t xml:space="preserve"> </w:t>
      </w:r>
      <w:hyperlink r:id="rId53">
        <w:r w:rsidRPr="603B96A8">
          <w:rPr>
            <w:color w:val="222268"/>
            <w:sz w:val="24"/>
            <w:szCs w:val="24"/>
            <w:u w:val="single" w:color="222268"/>
          </w:rPr>
          <w:t>www.saa.org</w:t>
        </w:r>
      </w:hyperlink>
    </w:p>
    <w:p w14:paraId="2D0CE501" w14:textId="77777777" w:rsidR="00CA1E43" w:rsidRDefault="0B126C02" w:rsidP="603B96A8">
      <w:pPr>
        <w:pStyle w:val="ListParagraph"/>
        <w:numPr>
          <w:ilvl w:val="2"/>
          <w:numId w:val="12"/>
        </w:numPr>
        <w:tabs>
          <w:tab w:val="left" w:pos="839"/>
          <w:tab w:val="left" w:pos="840"/>
        </w:tabs>
        <w:snapToGrid w:val="0"/>
        <w:rPr>
          <w:rFonts w:ascii="Symbol" w:hAnsi="Symbol"/>
          <w:sz w:val="24"/>
          <w:szCs w:val="24"/>
        </w:rPr>
      </w:pPr>
      <w:r w:rsidRPr="603B96A8">
        <w:rPr>
          <w:sz w:val="24"/>
          <w:szCs w:val="24"/>
        </w:rPr>
        <w:t>Society for Applied Anthropology:</w:t>
      </w:r>
      <w:r w:rsidRPr="603B96A8">
        <w:rPr>
          <w:color w:val="222268"/>
          <w:spacing w:val="-4"/>
          <w:sz w:val="24"/>
          <w:szCs w:val="24"/>
        </w:rPr>
        <w:t xml:space="preserve"> </w:t>
      </w:r>
      <w:hyperlink r:id="rId54">
        <w:r w:rsidRPr="603B96A8">
          <w:rPr>
            <w:color w:val="222268"/>
            <w:sz w:val="24"/>
            <w:szCs w:val="24"/>
            <w:u w:val="single" w:color="222268"/>
          </w:rPr>
          <w:t>www.sfaa.net/</w:t>
        </w:r>
      </w:hyperlink>
    </w:p>
    <w:p w14:paraId="62BA21EA" w14:textId="77777777" w:rsidR="00CA1E43" w:rsidRDefault="0B126C02" w:rsidP="603B96A8">
      <w:pPr>
        <w:pStyle w:val="ListParagraph"/>
        <w:numPr>
          <w:ilvl w:val="2"/>
          <w:numId w:val="12"/>
        </w:numPr>
        <w:tabs>
          <w:tab w:val="left" w:pos="839"/>
          <w:tab w:val="left" w:pos="840"/>
        </w:tabs>
        <w:snapToGrid w:val="0"/>
        <w:rPr>
          <w:rFonts w:ascii="Symbol" w:hAnsi="Symbol"/>
          <w:sz w:val="24"/>
          <w:szCs w:val="24"/>
        </w:rPr>
      </w:pPr>
      <w:r w:rsidRPr="603B96A8">
        <w:rPr>
          <w:sz w:val="24"/>
          <w:szCs w:val="24"/>
        </w:rPr>
        <w:t>Society for Historical Archaeology:</w:t>
      </w:r>
      <w:r w:rsidRPr="603B96A8">
        <w:rPr>
          <w:color w:val="222268"/>
          <w:spacing w:val="-4"/>
          <w:sz w:val="24"/>
          <w:szCs w:val="24"/>
        </w:rPr>
        <w:t xml:space="preserve"> </w:t>
      </w:r>
      <w:hyperlink r:id="rId55">
        <w:r w:rsidR="371B42D3" w:rsidRPr="603B96A8">
          <w:rPr>
            <w:color w:val="222268"/>
            <w:sz w:val="24"/>
            <w:szCs w:val="24"/>
            <w:u w:val="single" w:color="222268"/>
          </w:rPr>
          <w:t>https://secure-sha.org/</w:t>
        </w:r>
      </w:hyperlink>
    </w:p>
    <w:p w14:paraId="19B403F3" w14:textId="77777777" w:rsidR="00CA1E43" w:rsidRDefault="0B126C02" w:rsidP="603B96A8">
      <w:pPr>
        <w:pStyle w:val="ListParagraph"/>
        <w:numPr>
          <w:ilvl w:val="2"/>
          <w:numId w:val="12"/>
        </w:numPr>
        <w:tabs>
          <w:tab w:val="left" w:pos="839"/>
          <w:tab w:val="left" w:pos="840"/>
        </w:tabs>
        <w:snapToGrid w:val="0"/>
        <w:spacing w:before="1"/>
        <w:rPr>
          <w:rFonts w:ascii="Symbol" w:hAnsi="Symbol"/>
          <w:sz w:val="24"/>
          <w:szCs w:val="24"/>
        </w:rPr>
      </w:pPr>
      <w:r w:rsidRPr="603B96A8">
        <w:rPr>
          <w:sz w:val="24"/>
          <w:szCs w:val="24"/>
        </w:rPr>
        <w:t xml:space="preserve">American Association of </w:t>
      </w:r>
      <w:r w:rsidR="72CB77C0" w:rsidRPr="603B96A8">
        <w:rPr>
          <w:sz w:val="24"/>
          <w:szCs w:val="24"/>
        </w:rPr>
        <w:t>Biological</w:t>
      </w:r>
      <w:r w:rsidRPr="603B96A8">
        <w:rPr>
          <w:sz w:val="24"/>
          <w:szCs w:val="24"/>
        </w:rPr>
        <w:t xml:space="preserve"> Anthropologists:</w:t>
      </w:r>
      <w:r w:rsidRPr="603B96A8">
        <w:rPr>
          <w:color w:val="7F007F"/>
          <w:spacing w:val="-10"/>
          <w:sz w:val="24"/>
          <w:szCs w:val="24"/>
        </w:rPr>
        <w:t xml:space="preserve"> </w:t>
      </w:r>
      <w:hyperlink r:id="rId56" w:history="1">
        <w:r w:rsidR="72CB77C0" w:rsidRPr="00C448CA">
          <w:rPr>
            <w:rStyle w:val="Hyperlink"/>
          </w:rPr>
          <w:t>https://bioanth.org/</w:t>
        </w:r>
      </w:hyperlink>
      <w:r w:rsidR="72CB77C0">
        <w:t xml:space="preserve"> </w:t>
      </w:r>
    </w:p>
    <w:p w14:paraId="2A083102" w14:textId="77777777" w:rsidR="00CA1E43" w:rsidRDefault="0B126C02" w:rsidP="603B96A8">
      <w:pPr>
        <w:pStyle w:val="ListParagraph"/>
        <w:numPr>
          <w:ilvl w:val="2"/>
          <w:numId w:val="12"/>
        </w:numPr>
        <w:tabs>
          <w:tab w:val="left" w:pos="839"/>
          <w:tab w:val="left" w:pos="840"/>
        </w:tabs>
        <w:snapToGrid w:val="0"/>
        <w:rPr>
          <w:rFonts w:ascii="Symbol" w:hAnsi="Symbol"/>
          <w:sz w:val="24"/>
          <w:szCs w:val="24"/>
        </w:rPr>
      </w:pPr>
      <w:r w:rsidRPr="603B96A8">
        <w:rPr>
          <w:sz w:val="24"/>
          <w:szCs w:val="24"/>
        </w:rPr>
        <w:t>American Academy of Forensic Sciences:</w:t>
      </w:r>
      <w:r w:rsidRPr="603B96A8">
        <w:rPr>
          <w:color w:val="7F007F"/>
          <w:spacing w:val="-6"/>
          <w:sz w:val="24"/>
          <w:szCs w:val="24"/>
        </w:rPr>
        <w:t xml:space="preserve"> </w:t>
      </w:r>
      <w:hyperlink r:id="rId57">
        <w:r w:rsidRPr="603B96A8">
          <w:rPr>
            <w:color w:val="7F007F"/>
            <w:sz w:val="24"/>
            <w:szCs w:val="24"/>
            <w:u w:val="single" w:color="7F007F"/>
          </w:rPr>
          <w:t>www.aafs.org/</w:t>
        </w:r>
      </w:hyperlink>
    </w:p>
    <w:p w14:paraId="174CE841" w14:textId="77777777" w:rsidR="00CA1E43" w:rsidRPr="001212A6" w:rsidRDefault="0B126C02" w:rsidP="603B96A8">
      <w:pPr>
        <w:pStyle w:val="ListParagraph"/>
        <w:numPr>
          <w:ilvl w:val="2"/>
          <w:numId w:val="12"/>
        </w:numPr>
        <w:tabs>
          <w:tab w:val="left" w:pos="839"/>
          <w:tab w:val="left" w:pos="840"/>
        </w:tabs>
        <w:snapToGrid w:val="0"/>
        <w:rPr>
          <w:rFonts w:ascii="Symbol" w:hAnsi="Symbol"/>
          <w:sz w:val="24"/>
          <w:szCs w:val="24"/>
        </w:rPr>
      </w:pPr>
      <w:r w:rsidRPr="603B96A8">
        <w:rPr>
          <w:sz w:val="24"/>
          <w:szCs w:val="24"/>
        </w:rPr>
        <w:t>Paleoanthropology Society:</w:t>
      </w:r>
      <w:r w:rsidRPr="603B96A8">
        <w:rPr>
          <w:color w:val="7F007F"/>
          <w:spacing w:val="-3"/>
          <w:sz w:val="24"/>
          <w:szCs w:val="24"/>
        </w:rPr>
        <w:t xml:space="preserve"> </w:t>
      </w:r>
      <w:hyperlink r:id="rId58">
        <w:r w:rsidRPr="603B96A8">
          <w:rPr>
            <w:color w:val="7F007F"/>
            <w:sz w:val="24"/>
            <w:szCs w:val="24"/>
            <w:u w:val="single" w:color="7F007F"/>
          </w:rPr>
          <w:t>www.paleoanthro.org/</w:t>
        </w:r>
      </w:hyperlink>
    </w:p>
    <w:p w14:paraId="7C76C6DF" w14:textId="77777777" w:rsidR="00B643C4" w:rsidRPr="00B643C4" w:rsidRDefault="314376EF" w:rsidP="603B96A8">
      <w:pPr>
        <w:pStyle w:val="ListParagraph"/>
        <w:numPr>
          <w:ilvl w:val="2"/>
          <w:numId w:val="12"/>
        </w:numPr>
        <w:tabs>
          <w:tab w:val="left" w:pos="839"/>
          <w:tab w:val="left" w:pos="840"/>
        </w:tabs>
        <w:snapToGrid w:val="0"/>
        <w:rPr>
          <w:rFonts w:ascii="Symbol" w:hAnsi="Symbol"/>
          <w:sz w:val="24"/>
          <w:szCs w:val="24"/>
        </w:rPr>
      </w:pPr>
      <w:r w:rsidRPr="603B96A8">
        <w:rPr>
          <w:sz w:val="24"/>
          <w:szCs w:val="24"/>
        </w:rPr>
        <w:t>American Ethnological Society</w:t>
      </w:r>
      <w:r w:rsidR="43E76068" w:rsidRPr="603B96A8">
        <w:rPr>
          <w:sz w:val="24"/>
          <w:szCs w:val="24"/>
        </w:rPr>
        <w:t xml:space="preserve">: </w:t>
      </w:r>
      <w:hyperlink r:id="rId59">
        <w:r w:rsidR="43E76068" w:rsidRPr="603B96A8">
          <w:rPr>
            <w:rStyle w:val="Hyperlink"/>
            <w:sz w:val="24"/>
            <w:szCs w:val="24"/>
          </w:rPr>
          <w:t>https://americanethnologist.org/</w:t>
        </w:r>
      </w:hyperlink>
      <w:r w:rsidR="43E76068" w:rsidRPr="603B96A8">
        <w:rPr>
          <w:color w:val="7F007F"/>
          <w:sz w:val="24"/>
          <w:szCs w:val="24"/>
          <w:u w:val="single"/>
        </w:rPr>
        <w:t xml:space="preserve"> </w:t>
      </w:r>
    </w:p>
    <w:p w14:paraId="73B8613B" w14:textId="77777777" w:rsidR="008D75DB" w:rsidRPr="00B643C4" w:rsidRDefault="2E0C80C6" w:rsidP="603B96A8">
      <w:pPr>
        <w:pStyle w:val="ListParagraph"/>
        <w:numPr>
          <w:ilvl w:val="2"/>
          <w:numId w:val="12"/>
        </w:numPr>
        <w:tabs>
          <w:tab w:val="left" w:pos="839"/>
          <w:tab w:val="left" w:pos="840"/>
        </w:tabs>
        <w:snapToGrid w:val="0"/>
        <w:rPr>
          <w:rFonts w:ascii="Symbol" w:hAnsi="Symbol"/>
          <w:sz w:val="24"/>
          <w:szCs w:val="24"/>
        </w:rPr>
      </w:pPr>
      <w:r w:rsidRPr="603B96A8">
        <w:rPr>
          <w:sz w:val="24"/>
          <w:szCs w:val="24"/>
        </w:rPr>
        <w:t xml:space="preserve">Society for Linguistic Anthropology: </w:t>
      </w:r>
      <w:hyperlink r:id="rId60">
        <w:r w:rsidR="7AF72F2D" w:rsidRPr="603B96A8">
          <w:rPr>
            <w:rStyle w:val="Hyperlink"/>
            <w:sz w:val="24"/>
            <w:szCs w:val="24"/>
          </w:rPr>
          <w:t>https://linguisticanthropology.org/</w:t>
        </w:r>
      </w:hyperlink>
      <w:r w:rsidR="7AF72F2D" w:rsidRPr="603B96A8">
        <w:rPr>
          <w:sz w:val="24"/>
          <w:szCs w:val="24"/>
        </w:rPr>
        <w:t xml:space="preserve"> </w:t>
      </w:r>
    </w:p>
    <w:p w14:paraId="0376F6D2" w14:textId="77777777" w:rsidR="00CA1E43" w:rsidRDefault="00CA1E43" w:rsidP="603B96A8">
      <w:pPr>
        <w:snapToGrid w:val="0"/>
        <w:rPr>
          <w:rFonts w:ascii="Symbol" w:hAnsi="Symbol"/>
          <w:sz w:val="24"/>
          <w:szCs w:val="24"/>
        </w:rPr>
      </w:pPr>
    </w:p>
    <w:p w14:paraId="05E77670" w14:textId="77777777" w:rsidR="00CA1E43" w:rsidRDefault="0B126C02" w:rsidP="603B96A8">
      <w:pPr>
        <w:pStyle w:val="Heading2"/>
        <w:numPr>
          <w:ilvl w:val="1"/>
          <w:numId w:val="12"/>
        </w:numPr>
        <w:tabs>
          <w:tab w:val="left" w:pos="587"/>
        </w:tabs>
        <w:snapToGrid w:val="0"/>
        <w:spacing w:before="79"/>
        <w:ind w:left="586" w:hanging="467"/>
        <w:rPr>
          <w:color w:val="622322"/>
        </w:rPr>
      </w:pPr>
      <w:bookmarkStart w:id="57" w:name="_Toc234419337"/>
      <w:bookmarkStart w:id="58" w:name="_Toc234593072"/>
      <w:r>
        <w:rPr>
          <w:color w:val="622322"/>
        </w:rPr>
        <w:t>Graduate Student</w:t>
      </w:r>
      <w:r>
        <w:rPr>
          <w:color w:val="622322"/>
          <w:spacing w:val="-1"/>
        </w:rPr>
        <w:t xml:space="preserve"> </w:t>
      </w:r>
      <w:r>
        <w:rPr>
          <w:color w:val="622322"/>
        </w:rPr>
        <w:t>Resources</w:t>
      </w:r>
      <w:bookmarkEnd w:id="57"/>
      <w:bookmarkEnd w:id="58"/>
    </w:p>
    <w:p w14:paraId="1BB7573E" w14:textId="77777777" w:rsidR="00CA1E43" w:rsidRDefault="0B126C02" w:rsidP="603B96A8">
      <w:pPr>
        <w:pStyle w:val="BodyText"/>
        <w:snapToGrid w:val="0"/>
        <w:spacing w:before="121"/>
        <w:ind w:left="120" w:right="291"/>
      </w:pPr>
      <w:r>
        <w:t xml:space="preserve">Many other resources are available to graduate students at our university, pertaining to on- and off- campus housing, food, the campus community, parking and transportation, sports and recreation, online registration for classes. The university maintains a very helpful website with links to these subjects and many others. Please access this information at the following website: </w:t>
      </w:r>
      <w:hyperlink r:id="rId61" w:history="1">
        <w:r w:rsidR="067056C6" w:rsidRPr="603B96A8">
          <w:rPr>
            <w:rStyle w:val="Hyperlink"/>
          </w:rPr>
          <w:t>https://www.umt.edu/grad/current-students/student-resources.php</w:t>
        </w:r>
      </w:hyperlink>
      <w:r w:rsidR="067056C6">
        <w:t xml:space="preserve"> .</w:t>
      </w:r>
      <w:r w:rsidR="6B65B056">
        <w:t xml:space="preserve"> </w:t>
      </w:r>
    </w:p>
    <w:p w14:paraId="639AB3F9" w14:textId="77777777" w:rsidR="00CA1E43" w:rsidRDefault="00CA1E43" w:rsidP="603B96A8">
      <w:pPr>
        <w:pStyle w:val="BodyText"/>
        <w:snapToGrid w:val="0"/>
        <w:spacing w:before="6"/>
        <w:rPr>
          <w:sz w:val="22"/>
          <w:szCs w:val="22"/>
        </w:rPr>
      </w:pPr>
    </w:p>
    <w:p w14:paraId="40F7381D" w14:textId="77777777" w:rsidR="00CA1E43" w:rsidRDefault="0B126C02" w:rsidP="603B96A8">
      <w:pPr>
        <w:pStyle w:val="Heading1"/>
        <w:numPr>
          <w:ilvl w:val="0"/>
          <w:numId w:val="12"/>
        </w:numPr>
        <w:tabs>
          <w:tab w:val="left" w:pos="501"/>
        </w:tabs>
        <w:snapToGrid w:val="0"/>
        <w:spacing w:before="1"/>
        <w:rPr>
          <w:color w:val="622322"/>
        </w:rPr>
      </w:pPr>
      <w:bookmarkStart w:id="59" w:name="_Toc234419338"/>
      <w:bookmarkStart w:id="60" w:name="_Toc234593073"/>
      <w:r w:rsidRPr="603B96A8">
        <w:rPr>
          <w:color w:val="622322"/>
          <w:sz w:val="36"/>
          <w:szCs w:val="36"/>
        </w:rPr>
        <w:t>C</w:t>
      </w:r>
      <w:r w:rsidRPr="603B96A8">
        <w:rPr>
          <w:color w:val="622322"/>
        </w:rPr>
        <w:t>ONCLUSION</w:t>
      </w:r>
      <w:bookmarkEnd w:id="59"/>
      <w:bookmarkEnd w:id="60"/>
    </w:p>
    <w:p w14:paraId="67309683" w14:textId="77777777" w:rsidR="0083498B" w:rsidRDefault="0B126C02" w:rsidP="00DC7575">
      <w:pPr>
        <w:pStyle w:val="BodyText"/>
        <w:snapToGrid w:val="0"/>
        <w:spacing w:before="280"/>
        <w:ind w:left="120" w:right="102"/>
      </w:pPr>
      <w:r>
        <w:t xml:space="preserve">We are very pleased to welcome you to the ranks of the graduate students in the program in anthropology at the University of Montana. Please feel free to ask </w:t>
      </w:r>
      <w:r w:rsidR="308B2036">
        <w:t xml:space="preserve">the </w:t>
      </w:r>
      <w:r>
        <w:t xml:space="preserve">faculty for guidance or assistance. Your successful completion of our program is in our interest and yours. The following five appendices provide details regarding: </w:t>
      </w:r>
    </w:p>
    <w:p w14:paraId="4E0B0198" w14:textId="77777777" w:rsidR="0083498B" w:rsidRDefault="0B126C02" w:rsidP="0083498B">
      <w:pPr>
        <w:pStyle w:val="BodyText"/>
        <w:snapToGrid w:val="0"/>
        <w:spacing w:before="280"/>
        <w:ind w:left="120" w:right="102"/>
      </w:pPr>
      <w:r>
        <w:t xml:space="preserve">1) Useful weblinks; </w:t>
      </w:r>
      <w:r w:rsidR="00A26B2F">
        <w:br/>
      </w:r>
      <w:r>
        <w:t xml:space="preserve">2) Details on graduate degree options; </w:t>
      </w:r>
      <w:r w:rsidR="00A26B2F">
        <w:br/>
      </w:r>
      <w:r>
        <w:t xml:space="preserve">3) Researching and writing a thesis/dissertation; </w:t>
      </w:r>
      <w:r w:rsidR="00A26B2F">
        <w:br/>
      </w:r>
      <w:r>
        <w:t xml:space="preserve">4) Characteristics of an excellent research paper; and </w:t>
      </w:r>
      <w:r w:rsidR="00A26B2F">
        <w:br/>
      </w:r>
      <w:r>
        <w:t xml:space="preserve">5) Faculty and staff listing. </w:t>
      </w:r>
    </w:p>
    <w:p w14:paraId="1749148A" w14:textId="77777777" w:rsidR="00CA1E43" w:rsidRPr="00F70950" w:rsidRDefault="0B126C02" w:rsidP="603B96A8">
      <w:pPr>
        <w:pStyle w:val="BodyText"/>
        <w:snapToGrid w:val="0"/>
        <w:spacing w:before="280"/>
        <w:ind w:left="120" w:right="102"/>
      </w:pPr>
      <w:r>
        <w:t>We hope this manual helps you in understanding the requirements of your graduate career. We are happy you have chosen to attend UM and look forward to watching your progress.</w:t>
      </w:r>
    </w:p>
    <w:p w14:paraId="69A5B052" w14:textId="77777777" w:rsidR="00CA1E43" w:rsidRDefault="00CA1E43" w:rsidP="603B96A8">
      <w:pPr>
        <w:snapToGrid w:val="0"/>
        <w:sectPr w:rsidR="00CA1E43">
          <w:pgSz w:w="12240" w:h="15840"/>
          <w:pgMar w:top="640" w:right="620" w:bottom="1520" w:left="600" w:header="0" w:footer="1295" w:gutter="0"/>
          <w:cols w:space="720"/>
        </w:sectPr>
      </w:pPr>
    </w:p>
    <w:p w14:paraId="146A30DA" w14:textId="77777777" w:rsidR="00CA1E43" w:rsidRPr="00037EC3" w:rsidRDefault="0B126C02" w:rsidP="00037EC3">
      <w:pPr>
        <w:pStyle w:val="Heading1"/>
        <w:snapToGrid w:val="0"/>
        <w:spacing w:before="59"/>
        <w:rPr>
          <w:sz w:val="36"/>
          <w:szCs w:val="36"/>
        </w:rPr>
      </w:pPr>
      <w:bookmarkStart w:id="61" w:name="_Toc234419339"/>
      <w:bookmarkStart w:id="62" w:name="_Toc234593074"/>
      <w:r w:rsidRPr="603B96A8">
        <w:rPr>
          <w:color w:val="622322"/>
          <w:sz w:val="36"/>
          <w:szCs w:val="36"/>
        </w:rPr>
        <w:lastRenderedPageBreak/>
        <w:t>A</w:t>
      </w:r>
      <w:r w:rsidRPr="603B96A8">
        <w:rPr>
          <w:color w:val="622322"/>
        </w:rPr>
        <w:t xml:space="preserve">PPENDIX </w:t>
      </w:r>
      <w:r w:rsidRPr="603B96A8">
        <w:rPr>
          <w:color w:val="622322"/>
          <w:sz w:val="36"/>
          <w:szCs w:val="36"/>
        </w:rPr>
        <w:t>1</w:t>
      </w:r>
      <w:bookmarkEnd w:id="61"/>
      <w:bookmarkEnd w:id="62"/>
    </w:p>
    <w:p w14:paraId="48E0E6B9" w14:textId="77777777" w:rsidR="00D319C0" w:rsidRPr="00C341BA" w:rsidRDefault="00D319C0" w:rsidP="603B96A8">
      <w:pPr>
        <w:snapToGrid w:val="0"/>
        <w:rPr>
          <w:sz w:val="24"/>
          <w:szCs w:val="24"/>
        </w:rPr>
        <w:sectPr w:rsidR="00D319C0" w:rsidRPr="00C341BA">
          <w:pgSz w:w="12240" w:h="15840"/>
          <w:pgMar w:top="1240" w:right="620" w:bottom="1520" w:left="600" w:header="0" w:footer="1295" w:gutter="0"/>
          <w:cols w:space="720"/>
        </w:sectPr>
      </w:pPr>
    </w:p>
    <w:p w14:paraId="770024A4" w14:textId="77777777" w:rsidR="00037EC3" w:rsidRDefault="00037EC3" w:rsidP="00037EC3">
      <w:pPr>
        <w:pStyle w:val="Heading2"/>
        <w:snapToGrid w:val="0"/>
        <w:spacing w:before="278"/>
        <w:ind w:left="120" w:firstLine="0"/>
        <w:rPr>
          <w:color w:val="622322"/>
        </w:rPr>
      </w:pPr>
      <w:bookmarkStart w:id="63" w:name="_Toc234419340"/>
      <w:bookmarkStart w:id="64" w:name="_Toc234593075"/>
      <w:r w:rsidRPr="603B96A8">
        <w:rPr>
          <w:color w:val="622322"/>
        </w:rPr>
        <w:t>Useful Web links</w:t>
      </w:r>
      <w:bookmarkEnd w:id="63"/>
      <w:bookmarkEnd w:id="64"/>
    </w:p>
    <w:p w14:paraId="5B8A94D2" w14:textId="77777777" w:rsidR="00037EC3" w:rsidRPr="00536B23" w:rsidRDefault="00037EC3" w:rsidP="00037EC3">
      <w:pPr>
        <w:pStyle w:val="BodyText"/>
        <w:snapToGrid w:val="0"/>
        <w:spacing w:before="121"/>
        <w:ind w:left="120" w:right="535"/>
      </w:pPr>
      <w:r w:rsidRPr="00536B23">
        <w:t>For additional information, the following is a list of web links, largely summarized from the main body of this document:</w:t>
      </w:r>
    </w:p>
    <w:p w14:paraId="6E7C360C" w14:textId="77777777" w:rsidR="00037EC3" w:rsidRPr="00536B23" w:rsidRDefault="00037EC3" w:rsidP="00037EC3">
      <w:pPr>
        <w:pStyle w:val="BodyText"/>
        <w:snapToGrid w:val="0"/>
        <w:spacing w:before="10"/>
      </w:pPr>
    </w:p>
    <w:p w14:paraId="2E324A92" w14:textId="77777777" w:rsidR="00037EC3" w:rsidRPr="00536B23" w:rsidRDefault="00037EC3" w:rsidP="00037EC3">
      <w:pPr>
        <w:pStyle w:val="BodyText"/>
        <w:snapToGrid w:val="0"/>
        <w:ind w:left="120"/>
      </w:pPr>
      <w:r w:rsidRPr="00536B23">
        <w:t>University of Montana Graduate School:</w:t>
      </w:r>
    </w:p>
    <w:p w14:paraId="5A637F35" w14:textId="77777777" w:rsidR="00037EC3" w:rsidRPr="00536B23" w:rsidRDefault="00037EC3" w:rsidP="00037EC3">
      <w:pPr>
        <w:pStyle w:val="BodyText"/>
        <w:snapToGrid w:val="0"/>
        <w:spacing w:before="3"/>
        <w:ind w:left="120"/>
        <w:rPr>
          <w:color w:val="222268"/>
          <w:u w:val="single"/>
        </w:rPr>
      </w:pPr>
      <w:hyperlink r:id="rId62">
        <w:r w:rsidRPr="00536B23">
          <w:rPr>
            <w:color w:val="222268"/>
            <w:u w:val="single"/>
          </w:rPr>
          <w:t>http://www.umt.edu/grad/</w:t>
        </w:r>
      </w:hyperlink>
    </w:p>
    <w:p w14:paraId="3613E8A0" w14:textId="77777777" w:rsidR="00D77914" w:rsidRPr="00536B23" w:rsidRDefault="00D77914" w:rsidP="00037EC3">
      <w:pPr>
        <w:pStyle w:val="BodyText"/>
        <w:snapToGrid w:val="0"/>
        <w:spacing w:before="3"/>
        <w:ind w:left="120"/>
        <w:rPr>
          <w:color w:val="222268"/>
          <w:u w:val="single"/>
        </w:rPr>
      </w:pPr>
    </w:p>
    <w:p w14:paraId="34D009D5" w14:textId="77777777" w:rsidR="00D77914" w:rsidRPr="00536B23" w:rsidRDefault="00D77914" w:rsidP="00536B23">
      <w:pPr>
        <w:ind w:left="120"/>
        <w:rPr>
          <w:sz w:val="24"/>
          <w:szCs w:val="24"/>
        </w:rPr>
      </w:pPr>
      <w:r w:rsidRPr="00536B23">
        <w:rPr>
          <w:sz w:val="24"/>
          <w:szCs w:val="24"/>
        </w:rPr>
        <w:t xml:space="preserve">All course requirements and </w:t>
      </w:r>
      <w:r w:rsidR="00536B23" w:rsidRPr="00536B23">
        <w:rPr>
          <w:sz w:val="24"/>
          <w:szCs w:val="24"/>
        </w:rPr>
        <w:t>outlines of programs:</w:t>
      </w:r>
    </w:p>
    <w:p w14:paraId="2C1603B3" w14:textId="77777777" w:rsidR="00536B23" w:rsidRPr="00536B23" w:rsidRDefault="00536B23" w:rsidP="00037EC3">
      <w:pPr>
        <w:pStyle w:val="BodyText"/>
        <w:snapToGrid w:val="0"/>
        <w:spacing w:before="3"/>
        <w:ind w:left="120"/>
        <w:rPr>
          <w:color w:val="222268"/>
          <w:u w:val="single"/>
        </w:rPr>
      </w:pPr>
      <w:r w:rsidRPr="00536B23">
        <w:rPr>
          <w:color w:val="222268"/>
          <w:u w:val="single"/>
        </w:rPr>
        <w:t>https://catalog.umt.edu/graduate/humanities-sciences/anthropology/anthropology-ma/</w:t>
      </w:r>
    </w:p>
    <w:p w14:paraId="6398C344" w14:textId="77777777" w:rsidR="00037EC3" w:rsidRPr="00536B23" w:rsidRDefault="00037EC3" w:rsidP="00037EC3">
      <w:pPr>
        <w:pStyle w:val="BodyText"/>
        <w:snapToGrid w:val="0"/>
        <w:spacing w:before="7"/>
      </w:pPr>
    </w:p>
    <w:p w14:paraId="7687EE5A" w14:textId="77777777" w:rsidR="00037EC3" w:rsidRPr="00536B23" w:rsidRDefault="00037EC3" w:rsidP="00037EC3">
      <w:pPr>
        <w:pStyle w:val="BodyText"/>
        <w:snapToGrid w:val="0"/>
        <w:spacing w:before="90"/>
        <w:ind w:left="120"/>
      </w:pPr>
      <w:r w:rsidRPr="00536B23">
        <w:t>University of Montana Graduate School M.A. and Ph.D. Guidelines:</w:t>
      </w:r>
    </w:p>
    <w:p w14:paraId="57CFED0D" w14:textId="77777777" w:rsidR="00037EC3" w:rsidRPr="00536B23" w:rsidRDefault="00037EC3" w:rsidP="00037EC3">
      <w:pPr>
        <w:pStyle w:val="BodyText"/>
        <w:snapToGrid w:val="0"/>
        <w:spacing w:before="9"/>
        <w:ind w:firstLine="120"/>
      </w:pPr>
      <w:hyperlink r:id="rId63">
        <w:r w:rsidRPr="00536B23">
          <w:rPr>
            <w:rStyle w:val="Hyperlink"/>
          </w:rPr>
          <w:t>https://catalog.umt.edu/graduate/school-policies/</w:t>
        </w:r>
      </w:hyperlink>
      <w:r w:rsidRPr="00536B23">
        <w:t xml:space="preserve"> </w:t>
      </w:r>
    </w:p>
    <w:p w14:paraId="5EC5FD63" w14:textId="77777777" w:rsidR="00536B23" w:rsidRDefault="00536B23" w:rsidP="00037EC3">
      <w:pPr>
        <w:pStyle w:val="BodyText"/>
        <w:snapToGrid w:val="0"/>
        <w:spacing w:before="90"/>
        <w:ind w:left="120"/>
      </w:pPr>
    </w:p>
    <w:p w14:paraId="6C96ADDB" w14:textId="77777777" w:rsidR="00037EC3" w:rsidRPr="00536B23" w:rsidRDefault="00037EC3" w:rsidP="00037EC3">
      <w:pPr>
        <w:pStyle w:val="BodyText"/>
        <w:snapToGrid w:val="0"/>
        <w:spacing w:before="90"/>
        <w:ind w:left="120"/>
      </w:pPr>
      <w:r w:rsidRPr="00536B23">
        <w:t>Department of Anthropology Graduate School website:</w:t>
      </w:r>
    </w:p>
    <w:p w14:paraId="6B98A42A" w14:textId="77777777" w:rsidR="00037EC3" w:rsidRPr="00536B23" w:rsidRDefault="004A3710" w:rsidP="004A3710">
      <w:pPr>
        <w:pStyle w:val="BodyText"/>
        <w:snapToGrid w:val="0"/>
        <w:spacing w:before="10"/>
        <w:ind w:left="120"/>
      </w:pPr>
      <w:hyperlink r:id="rId64" w:history="1">
        <w:r w:rsidRPr="00EC7684">
          <w:rPr>
            <w:rStyle w:val="Hyperlink"/>
          </w:rPr>
          <w:t>https://www.umt.edu/anthropology/graduate/default.php</w:t>
        </w:r>
      </w:hyperlink>
      <w:r>
        <w:t xml:space="preserve"> </w:t>
      </w:r>
    </w:p>
    <w:p w14:paraId="59DED7F7" w14:textId="77777777" w:rsidR="004A3710" w:rsidRDefault="004A3710" w:rsidP="00037EC3">
      <w:pPr>
        <w:pStyle w:val="BodyText"/>
        <w:snapToGrid w:val="0"/>
        <w:spacing w:before="90"/>
        <w:ind w:left="120" w:right="3820"/>
      </w:pPr>
    </w:p>
    <w:p w14:paraId="5510108C" w14:textId="77777777" w:rsidR="00037EC3" w:rsidRPr="00536B23" w:rsidRDefault="00037EC3" w:rsidP="00037EC3">
      <w:pPr>
        <w:pStyle w:val="BodyText"/>
        <w:snapToGrid w:val="0"/>
        <w:spacing w:before="90"/>
        <w:ind w:left="120" w:right="3820"/>
      </w:pPr>
      <w:r w:rsidRPr="00536B23">
        <w:t xml:space="preserve">Department of Anthropology Faculty and Staff: </w:t>
      </w:r>
      <w:hyperlink r:id="rId65">
        <w:r w:rsidRPr="00536B23">
          <w:rPr>
            <w:rStyle w:val="Hyperlink"/>
          </w:rPr>
          <w:t>https://www.umt.edu/anthropology/people/default.php</w:t>
        </w:r>
      </w:hyperlink>
      <w:r w:rsidRPr="00536B23">
        <w:t xml:space="preserve"> </w:t>
      </w:r>
    </w:p>
    <w:p w14:paraId="6457A153" w14:textId="77777777" w:rsidR="00037EC3" w:rsidRPr="00536B23" w:rsidRDefault="00037EC3" w:rsidP="00037EC3">
      <w:pPr>
        <w:pStyle w:val="BodyText"/>
        <w:snapToGrid w:val="0"/>
        <w:spacing w:before="2"/>
      </w:pPr>
    </w:p>
    <w:p w14:paraId="10D4DE86" w14:textId="77777777" w:rsidR="00037EC3" w:rsidRPr="00536B23" w:rsidRDefault="00037EC3" w:rsidP="00037EC3">
      <w:pPr>
        <w:pStyle w:val="BodyText"/>
        <w:snapToGrid w:val="0"/>
        <w:spacing w:before="90"/>
        <w:ind w:left="120"/>
      </w:pPr>
      <w:r w:rsidRPr="00536B23">
        <w:t>Montana Anthropology Student Association:</w:t>
      </w:r>
    </w:p>
    <w:p w14:paraId="51696756" w14:textId="77777777" w:rsidR="00037EC3" w:rsidRPr="00536B23" w:rsidRDefault="00037EC3" w:rsidP="00037EC3">
      <w:pPr>
        <w:pStyle w:val="BodyText"/>
        <w:snapToGrid w:val="0"/>
        <w:spacing w:before="8"/>
        <w:ind w:firstLine="120"/>
      </w:pPr>
      <w:hyperlink r:id="rId66">
        <w:r w:rsidRPr="00536B23">
          <w:rPr>
            <w:rStyle w:val="Hyperlink"/>
          </w:rPr>
          <w:t>https://www.umt.edu/anthropology/undergraduate/student-resources/masa.php</w:t>
        </w:r>
      </w:hyperlink>
      <w:r w:rsidRPr="00536B23">
        <w:t xml:space="preserve"> </w:t>
      </w:r>
    </w:p>
    <w:p w14:paraId="53AE31F9" w14:textId="77777777" w:rsidR="00037EC3" w:rsidRPr="00536B23" w:rsidRDefault="00037EC3" w:rsidP="00037EC3">
      <w:pPr>
        <w:pStyle w:val="BodyText"/>
        <w:snapToGrid w:val="0"/>
        <w:spacing w:before="10"/>
      </w:pPr>
    </w:p>
    <w:p w14:paraId="5CBFEE3A" w14:textId="77777777" w:rsidR="00037EC3" w:rsidRDefault="00037EC3" w:rsidP="00037EC3">
      <w:pPr>
        <w:pStyle w:val="BodyText"/>
        <w:snapToGrid w:val="0"/>
        <w:spacing w:before="90"/>
        <w:ind w:left="120" w:right="2560"/>
      </w:pPr>
      <w:r w:rsidRPr="00536B23">
        <w:t xml:space="preserve">Graduate School M.A. Thesis and Ph.D. Dissertation submission guidelines: </w:t>
      </w:r>
      <w:hyperlink r:id="rId67">
        <w:r w:rsidRPr="00536B23">
          <w:rPr>
            <w:rStyle w:val="Hyperlink"/>
          </w:rPr>
          <w:t>https://www.umt.edu/grad/current-students/graduation/default.php</w:t>
        </w:r>
      </w:hyperlink>
      <w:r w:rsidRPr="00536B23">
        <w:t xml:space="preserve"> </w:t>
      </w:r>
    </w:p>
    <w:p w14:paraId="4A231FEE" w14:textId="77777777" w:rsidR="008572F2" w:rsidRDefault="008572F2" w:rsidP="00037EC3">
      <w:pPr>
        <w:pStyle w:val="BodyText"/>
        <w:snapToGrid w:val="0"/>
        <w:spacing w:before="90"/>
        <w:ind w:left="120" w:right="2560"/>
      </w:pPr>
    </w:p>
    <w:p w14:paraId="408CC6C7" w14:textId="77777777" w:rsidR="008572F2" w:rsidRDefault="008572F2" w:rsidP="00037EC3">
      <w:pPr>
        <w:pStyle w:val="BodyText"/>
        <w:snapToGrid w:val="0"/>
        <w:spacing w:before="90"/>
        <w:ind w:left="120" w:right="2560"/>
      </w:pPr>
      <w:r>
        <w:t>All the graduate school forms you could ever want:</w:t>
      </w:r>
    </w:p>
    <w:p w14:paraId="73B2878C" w14:textId="77777777" w:rsidR="008572F2" w:rsidRPr="00536B23" w:rsidRDefault="008572F2" w:rsidP="00037EC3">
      <w:pPr>
        <w:pStyle w:val="BodyText"/>
        <w:snapToGrid w:val="0"/>
        <w:spacing w:before="90"/>
        <w:ind w:left="120" w:right="2560"/>
      </w:pPr>
      <w:hyperlink r:id="rId68" w:history="1">
        <w:r w:rsidRPr="00EC7684">
          <w:rPr>
            <w:rStyle w:val="Hyperlink"/>
          </w:rPr>
          <w:t>https://www.umt.edu/grad/current-students/forms/default.php</w:t>
        </w:r>
      </w:hyperlink>
      <w:r>
        <w:t xml:space="preserve"> </w:t>
      </w:r>
    </w:p>
    <w:p w14:paraId="2306FC19" w14:textId="77777777" w:rsidR="00CA1E43" w:rsidRDefault="00CA1E43" w:rsidP="00C341BA">
      <w:pPr>
        <w:pStyle w:val="BodyText"/>
        <w:snapToGrid w:val="0"/>
        <w:spacing w:before="122"/>
        <w:ind w:left="120" w:right="8183"/>
      </w:pPr>
    </w:p>
    <w:sectPr w:rsidR="00CA1E43">
      <w:type w:val="continuous"/>
      <w:pgSz w:w="12240" w:h="15840"/>
      <w:pgMar w:top="720" w:right="620" w:bottom="280" w:left="6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48101C2" w14:textId="77777777" w:rsidR="008934A1" w:rsidRDefault="008934A1">
      <w:r>
        <w:separator/>
      </w:r>
    </w:p>
  </w:endnote>
  <w:endnote w:type="continuationSeparator" w:id="0">
    <w:p w14:paraId="784B7B21" w14:textId="77777777" w:rsidR="008934A1" w:rsidRDefault="008934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Book Antiqua">
    <w:altName w:val="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18B996" w14:textId="77777777" w:rsidR="00A26B2F" w:rsidRDefault="00BC2F01">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12067A03" wp14:editId="7FEF9F67">
              <wp:simplePos x="0" y="0"/>
              <wp:positionH relativeFrom="page">
                <wp:posOffset>3771900</wp:posOffset>
              </wp:positionH>
              <wp:positionV relativeFrom="page">
                <wp:posOffset>9067800</wp:posOffset>
              </wp:positionV>
              <wp:extent cx="228600" cy="194310"/>
              <wp:effectExtent l="0" t="0" r="0" b="0"/>
              <wp:wrapNone/>
              <wp:docPr id="118905714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F6EEBB" w14:textId="77777777" w:rsidR="00A26B2F" w:rsidRDefault="00A26B2F">
                          <w:pPr>
                            <w:pStyle w:val="BodyText"/>
                            <w:spacing w:before="10"/>
                            <w:ind w:left="60"/>
                            <w:rPr>
                              <w:rFonts w:ascii="Times New Roman"/>
                            </w:rPr>
                          </w:pPr>
                          <w:r>
                            <w:fldChar w:fldCharType="begin"/>
                          </w:r>
                          <w:r>
                            <w:rPr>
                              <w:rFonts w:ascii="Times New Roman"/>
                            </w:rPr>
                            <w:instrText xml:space="preserve"> PAGE </w:instrText>
                          </w:r>
                          <w:r>
                            <w:fldChar w:fldCharType="separate"/>
                          </w:r>
                          <w:r w:rsidR="002F776A">
                            <w:rPr>
                              <w:rFonts w:ascii="Times New Roman"/>
                              <w:noProof/>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067A03" id="_x0000_t202" coordsize="21600,21600" o:spt="202" path="m,l,21600r21600,l21600,xe">
              <v:stroke joinstyle="miter"/>
              <v:path gradientshapeok="t" o:connecttype="rect"/>
            </v:shapetype>
            <v:shape id="Text Box 1" o:spid="_x0000_s1026" type="#_x0000_t202" style="position:absolute;margin-left:297pt;margin-top:714pt;width:18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NAr5xQEAAHkDAAAOAAAAZHJzL2Uyb0RvYy54bWysU9uO0zAQfUfiHyy/06QFrZao6QpYLUJa&#13;&#10;YKWFD3Acu7FIPGbGbVK+nrHTdLm8IV6sycz4+Jwzk+3NNPTiaJAc+FquV6UUxmtond/X8uuXuxfX&#13;&#10;UlBUvlU9eFPLkyF5s3v+bDuGymygg741KBjEUzWGWnYxhqooSHdmULSCYDwXLeCgIn/ivmhRjYw+&#13;&#10;9MWmLK+KEbANCNoQcfZ2LspdxrfW6PjZWjJR9LVkbjGfmM8mncVuq6o9qtA5faah/oHFoJznRy9Q&#13;&#10;tyoqcUD3F9TgNAKBjSsNQwHWOm2yBlazLv9Q89ipYLIWNofCxSb6f7D60/ExPKCI01uYeIBZBIV7&#13;&#10;0N+IvSnGQNW5J3lKFaXuZvwILU9THSLkG5PFIclnQYJh2OnTxV0zRaE5udlcX5Vc0Vxav371cp3d&#13;&#10;L1S1XA5I8b2BQaSglsjDy+DqeE8xkVHV0pLe8nDn+j4PsPe/JbgxZTL5xHdmHqdm4u4kooH2xDIQ&#13;&#10;5n3g/eWgA/whxci7UEv6flBopOg/eDY7Lc4S4BI0S6C85qu1jFLM4bs4L9ghoNt3jDy76uEN22Vd&#13;&#10;lvLE4syT55sVnncxLdCv37nr6Y/Z/QQAAP//AwBQSwMEFAAGAAgAAAAhAMno5JLlAAAAEgEAAA8A&#13;&#10;AABkcnMvZG93bnJldi54bWxMT8FOwzAMvSPxD5GRuLGUspbSNZ3QpokD4rCxSRyzxjQVTVI1WZf9&#13;&#10;Pd4JLtazn/38XrWMpmcTjr5zVsDjLAGGtnGqs62A/efmoQDmg7RK9s6igAt6WNa3N5UslTvbLU67&#13;&#10;0DISsb6UAnQIQ8m5bzQa6WduQEvctxuNDNSOLVejPJO46XmaJDk3srP0QcsBVxqbn93JCDishs17&#13;&#10;/NLyY8rU2zp93l7GJgpxfxfXCyqvC2ABY/i7gGsG8g81GTu6k1We9QKylzkFCkTM04IQreRPCYHj&#13;&#10;dZQVOfC64v+j1L8AAAD//wMAUEsBAi0AFAAGAAgAAAAhALaDOJL+AAAA4QEAABMAAAAAAAAAAAAA&#13;&#10;AAAAAAAAAFtDb250ZW50X1R5cGVzXS54bWxQSwECLQAUAAYACAAAACEAOP0h/9YAAACUAQAACwAA&#13;&#10;AAAAAAAAAAAAAAAvAQAAX3JlbHMvLnJlbHNQSwECLQAUAAYACAAAACEA2zQK+cUBAAB5AwAADgAA&#13;&#10;AAAAAAAAAAAAAAAuAgAAZHJzL2Uyb0RvYy54bWxQSwECLQAUAAYACAAAACEAyejkkuUAAAASAQAA&#13;&#10;DwAAAAAAAAAAAAAAAAAfBAAAZHJzL2Rvd25yZXYueG1sUEsFBgAAAAAEAAQA8wAAADEFAAAAAA==&#13;&#10;" filled="f" stroked="f">
              <v:path arrowok="t"/>
              <v:textbox inset="0,0,0,0">
                <w:txbxContent>
                  <w:p w14:paraId="530EE987" w14:textId="77777777" w:rsidR="00A26B2F" w:rsidRDefault="00A26B2F">
                    <w:pPr>
                      <w:pStyle w:val="BodyText"/>
                      <w:spacing w:before="10"/>
                      <w:ind w:left="60"/>
                      <w:rPr>
                        <w:rFonts w:ascii="Times New Roman"/>
                      </w:rPr>
                    </w:pPr>
                    <w:r>
                      <w:fldChar w:fldCharType="begin"/>
                    </w:r>
                    <w:r>
                      <w:rPr>
                        <w:rFonts w:ascii="Times New Roman"/>
                      </w:rPr>
                      <w:instrText xml:space="preserve"> PAGE </w:instrText>
                    </w:r>
                    <w:r>
                      <w:fldChar w:fldCharType="separate"/>
                    </w:r>
                    <w:r w:rsidR="002F776A">
                      <w:rPr>
                        <w:rFonts w:ascii="Times New Roman"/>
                        <w:noProof/>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1BC28C7" w14:textId="77777777" w:rsidR="008934A1" w:rsidRDefault="008934A1">
      <w:r>
        <w:separator/>
      </w:r>
    </w:p>
  </w:footnote>
  <w:footnote w:type="continuationSeparator" w:id="0">
    <w:p w14:paraId="40FE4440" w14:textId="77777777" w:rsidR="008934A1" w:rsidRDefault="008934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C4555D"/>
    <w:multiLevelType w:val="hybridMultilevel"/>
    <w:tmpl w:val="40068D56"/>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6B754E0"/>
    <w:multiLevelType w:val="multilevel"/>
    <w:tmpl w:val="F4ACF81A"/>
    <w:lvl w:ilvl="0">
      <w:start w:val="2"/>
      <w:numFmt w:val="decimal"/>
      <w:lvlText w:val="%1"/>
      <w:lvlJc w:val="left"/>
      <w:pPr>
        <w:ind w:left="704" w:hanging="585"/>
      </w:pPr>
      <w:rPr>
        <w:rFonts w:hint="default"/>
      </w:rPr>
    </w:lvl>
    <w:lvl w:ilvl="1">
      <w:start w:val="3"/>
      <w:numFmt w:val="decimal"/>
      <w:lvlText w:val="%1.%2"/>
      <w:lvlJc w:val="left"/>
      <w:pPr>
        <w:ind w:left="704" w:hanging="585"/>
      </w:pPr>
      <w:rPr>
        <w:rFonts w:hint="default"/>
      </w:rPr>
    </w:lvl>
    <w:lvl w:ilvl="2">
      <w:start w:val="1"/>
      <w:numFmt w:val="bullet"/>
      <w:lvlText w:val=""/>
      <w:lvlJc w:val="left"/>
      <w:pPr>
        <w:ind w:left="720" w:hanging="360"/>
      </w:pPr>
      <w:rPr>
        <w:rFonts w:ascii="Symbol" w:hAnsi="Symbol" w:hint="default"/>
      </w:rPr>
    </w:lvl>
    <w:lvl w:ilvl="3">
      <w:numFmt w:val="bullet"/>
      <w:lvlText w:val=""/>
      <w:lvlJc w:val="left"/>
      <w:pPr>
        <w:ind w:left="900" w:hanging="360"/>
      </w:pPr>
      <w:rPr>
        <w:rFonts w:ascii="Symbol" w:eastAsia="Symbol" w:hAnsi="Symbol" w:cs="Symbol" w:hint="default"/>
        <w:w w:val="100"/>
        <w:sz w:val="24"/>
        <w:szCs w:val="24"/>
      </w:rPr>
    </w:lvl>
    <w:lvl w:ilvl="4">
      <w:numFmt w:val="bullet"/>
      <w:lvlText w:val="o"/>
      <w:lvlJc w:val="left"/>
      <w:pPr>
        <w:ind w:left="1560" w:hanging="360"/>
      </w:pPr>
      <w:rPr>
        <w:rFonts w:ascii="Courier New" w:eastAsia="Courier New" w:hAnsi="Courier New" w:cs="Courier New" w:hint="default"/>
        <w:w w:val="100"/>
        <w:sz w:val="24"/>
        <w:szCs w:val="24"/>
      </w:rPr>
    </w:lvl>
    <w:lvl w:ilvl="5">
      <w:numFmt w:val="bullet"/>
      <w:lvlText w:val="•"/>
      <w:lvlJc w:val="left"/>
      <w:pPr>
        <w:ind w:left="3736" w:hanging="360"/>
      </w:pPr>
      <w:rPr>
        <w:rFonts w:hint="default"/>
      </w:rPr>
    </w:lvl>
    <w:lvl w:ilvl="6">
      <w:numFmt w:val="bullet"/>
      <w:lvlText w:val="•"/>
      <w:lvlJc w:val="left"/>
      <w:pPr>
        <w:ind w:left="5193" w:hanging="360"/>
      </w:pPr>
      <w:rPr>
        <w:rFonts w:hint="default"/>
      </w:rPr>
    </w:lvl>
    <w:lvl w:ilvl="7">
      <w:numFmt w:val="bullet"/>
      <w:lvlText w:val="•"/>
      <w:lvlJc w:val="left"/>
      <w:pPr>
        <w:ind w:left="6650" w:hanging="360"/>
      </w:pPr>
      <w:rPr>
        <w:rFonts w:hint="default"/>
      </w:rPr>
    </w:lvl>
    <w:lvl w:ilvl="8">
      <w:numFmt w:val="bullet"/>
      <w:lvlText w:val="•"/>
      <w:lvlJc w:val="left"/>
      <w:pPr>
        <w:ind w:left="8106" w:hanging="360"/>
      </w:pPr>
      <w:rPr>
        <w:rFonts w:hint="default"/>
      </w:rPr>
    </w:lvl>
  </w:abstractNum>
  <w:abstractNum w:abstractNumId="2" w15:restartNumberingAfterBreak="0">
    <w:nsid w:val="0D5D5ADD"/>
    <w:multiLevelType w:val="multilevel"/>
    <w:tmpl w:val="86328FB4"/>
    <w:lvl w:ilvl="0">
      <w:start w:val="2"/>
      <w:numFmt w:val="decimal"/>
      <w:lvlText w:val="%1"/>
      <w:lvlJc w:val="left"/>
      <w:pPr>
        <w:ind w:left="704" w:hanging="585"/>
      </w:pPr>
      <w:rPr>
        <w:rFonts w:hint="default"/>
      </w:rPr>
    </w:lvl>
    <w:lvl w:ilvl="1">
      <w:start w:val="3"/>
      <w:numFmt w:val="decimal"/>
      <w:lvlText w:val="%1.%2"/>
      <w:lvlJc w:val="left"/>
      <w:pPr>
        <w:ind w:left="704" w:hanging="585"/>
      </w:pPr>
      <w:rPr>
        <w:rFonts w:hint="default"/>
      </w:rPr>
    </w:lvl>
    <w:lvl w:ilvl="2">
      <w:start w:val="3"/>
      <w:numFmt w:val="decimal"/>
      <w:lvlText w:val="%1.%2.%3"/>
      <w:lvlJc w:val="left"/>
      <w:pPr>
        <w:ind w:left="704" w:hanging="585"/>
      </w:pPr>
      <w:rPr>
        <w:rFonts w:ascii="Book Antiqua" w:eastAsia="Book Antiqua" w:hAnsi="Book Antiqua" w:cs="Book Antiqua" w:hint="default"/>
        <w:b/>
        <w:bCs/>
        <w:color w:val="622322"/>
        <w:spacing w:val="-2"/>
        <w:w w:val="100"/>
        <w:sz w:val="26"/>
        <w:szCs w:val="26"/>
      </w:rPr>
    </w:lvl>
    <w:lvl w:ilvl="3">
      <w:numFmt w:val="bullet"/>
      <w:lvlText w:val=""/>
      <w:lvlJc w:val="left"/>
      <w:pPr>
        <w:ind w:left="900" w:hanging="360"/>
      </w:pPr>
      <w:rPr>
        <w:rFonts w:ascii="Symbol" w:eastAsia="Symbol" w:hAnsi="Symbol" w:cs="Symbol" w:hint="default"/>
        <w:w w:val="100"/>
        <w:sz w:val="24"/>
        <w:szCs w:val="24"/>
      </w:rPr>
    </w:lvl>
    <w:lvl w:ilvl="4">
      <w:numFmt w:val="bullet"/>
      <w:lvlText w:val="o"/>
      <w:lvlJc w:val="left"/>
      <w:pPr>
        <w:ind w:left="1560" w:hanging="360"/>
      </w:pPr>
      <w:rPr>
        <w:rFonts w:ascii="Courier New" w:eastAsia="Courier New" w:hAnsi="Courier New" w:cs="Courier New" w:hint="default"/>
        <w:w w:val="100"/>
        <w:sz w:val="24"/>
        <w:szCs w:val="24"/>
      </w:rPr>
    </w:lvl>
    <w:lvl w:ilvl="5">
      <w:numFmt w:val="bullet"/>
      <w:lvlText w:val="•"/>
      <w:lvlJc w:val="left"/>
      <w:pPr>
        <w:ind w:left="3736" w:hanging="360"/>
      </w:pPr>
      <w:rPr>
        <w:rFonts w:hint="default"/>
      </w:rPr>
    </w:lvl>
    <w:lvl w:ilvl="6">
      <w:numFmt w:val="bullet"/>
      <w:lvlText w:val="•"/>
      <w:lvlJc w:val="left"/>
      <w:pPr>
        <w:ind w:left="5193" w:hanging="360"/>
      </w:pPr>
      <w:rPr>
        <w:rFonts w:hint="default"/>
      </w:rPr>
    </w:lvl>
    <w:lvl w:ilvl="7">
      <w:numFmt w:val="bullet"/>
      <w:lvlText w:val="•"/>
      <w:lvlJc w:val="left"/>
      <w:pPr>
        <w:ind w:left="6650" w:hanging="360"/>
      </w:pPr>
      <w:rPr>
        <w:rFonts w:hint="default"/>
      </w:rPr>
    </w:lvl>
    <w:lvl w:ilvl="8">
      <w:numFmt w:val="bullet"/>
      <w:lvlText w:val="•"/>
      <w:lvlJc w:val="left"/>
      <w:pPr>
        <w:ind w:left="8106" w:hanging="360"/>
      </w:pPr>
      <w:rPr>
        <w:rFonts w:hint="default"/>
      </w:rPr>
    </w:lvl>
  </w:abstractNum>
  <w:abstractNum w:abstractNumId="3" w15:restartNumberingAfterBreak="0">
    <w:nsid w:val="0D67593A"/>
    <w:multiLevelType w:val="multilevel"/>
    <w:tmpl w:val="927AE4DA"/>
    <w:lvl w:ilvl="0">
      <w:start w:val="2"/>
      <w:numFmt w:val="decimal"/>
      <w:lvlText w:val="%1"/>
      <w:lvlJc w:val="left"/>
      <w:pPr>
        <w:ind w:left="704" w:hanging="585"/>
      </w:pPr>
      <w:rPr>
        <w:rFonts w:hint="default"/>
      </w:rPr>
    </w:lvl>
    <w:lvl w:ilvl="1">
      <w:start w:val="4"/>
      <w:numFmt w:val="decimal"/>
      <w:lvlText w:val="%1.%2"/>
      <w:lvlJc w:val="left"/>
      <w:pPr>
        <w:ind w:left="704" w:hanging="585"/>
      </w:pPr>
      <w:rPr>
        <w:rFonts w:hint="default"/>
      </w:rPr>
    </w:lvl>
    <w:lvl w:ilvl="2">
      <w:start w:val="1"/>
      <w:numFmt w:val="decimal"/>
      <w:lvlText w:val="%1.%2.%3"/>
      <w:lvlJc w:val="left"/>
      <w:pPr>
        <w:ind w:left="704" w:hanging="585"/>
      </w:pPr>
      <w:rPr>
        <w:rFonts w:ascii="Book Antiqua" w:eastAsia="Book Antiqua" w:hAnsi="Book Antiqua" w:cs="Book Antiqua" w:hint="default"/>
        <w:b/>
        <w:bCs/>
        <w:color w:val="622322"/>
        <w:spacing w:val="-2"/>
        <w:w w:val="100"/>
        <w:sz w:val="26"/>
        <w:szCs w:val="26"/>
      </w:rPr>
    </w:lvl>
    <w:lvl w:ilvl="3">
      <w:numFmt w:val="bullet"/>
      <w:lvlText w:val=""/>
      <w:lvlJc w:val="left"/>
      <w:pPr>
        <w:ind w:left="840" w:hanging="360"/>
      </w:pPr>
      <w:rPr>
        <w:rFonts w:ascii="Symbol" w:hAnsi="Symbol" w:hint="default"/>
        <w:w w:val="100"/>
        <w:sz w:val="24"/>
        <w:szCs w:val="24"/>
      </w:rPr>
    </w:lvl>
    <w:lvl w:ilvl="4">
      <w:numFmt w:val="bullet"/>
      <w:lvlText w:val="o"/>
      <w:lvlJc w:val="left"/>
      <w:pPr>
        <w:ind w:left="1560" w:hanging="360"/>
      </w:pPr>
      <w:rPr>
        <w:rFonts w:ascii="Courier New" w:eastAsia="Courier New" w:hAnsi="Courier New" w:cs="Courier New" w:hint="default"/>
        <w:w w:val="100"/>
        <w:sz w:val="24"/>
        <w:szCs w:val="24"/>
      </w:rPr>
    </w:lvl>
    <w:lvl w:ilvl="5">
      <w:numFmt w:val="bullet"/>
      <w:lvlText w:val="•"/>
      <w:lvlJc w:val="left"/>
      <w:pPr>
        <w:ind w:left="5107" w:hanging="360"/>
      </w:pPr>
      <w:rPr>
        <w:rFonts w:hint="default"/>
      </w:rPr>
    </w:lvl>
    <w:lvl w:ilvl="6">
      <w:numFmt w:val="bullet"/>
      <w:lvlText w:val="•"/>
      <w:lvlJc w:val="left"/>
      <w:pPr>
        <w:ind w:left="6290" w:hanging="360"/>
      </w:pPr>
      <w:rPr>
        <w:rFonts w:hint="default"/>
      </w:rPr>
    </w:lvl>
    <w:lvl w:ilvl="7">
      <w:numFmt w:val="bullet"/>
      <w:lvlText w:val="•"/>
      <w:lvlJc w:val="left"/>
      <w:pPr>
        <w:ind w:left="7472" w:hanging="360"/>
      </w:pPr>
      <w:rPr>
        <w:rFonts w:hint="default"/>
      </w:rPr>
    </w:lvl>
    <w:lvl w:ilvl="8">
      <w:numFmt w:val="bullet"/>
      <w:lvlText w:val="•"/>
      <w:lvlJc w:val="left"/>
      <w:pPr>
        <w:ind w:left="8655" w:hanging="360"/>
      </w:pPr>
      <w:rPr>
        <w:rFonts w:hint="default"/>
      </w:rPr>
    </w:lvl>
  </w:abstractNum>
  <w:abstractNum w:abstractNumId="4" w15:restartNumberingAfterBreak="0">
    <w:nsid w:val="0FE9155C"/>
    <w:multiLevelType w:val="multilevel"/>
    <w:tmpl w:val="148EE5B0"/>
    <w:lvl w:ilvl="0">
      <w:start w:val="2"/>
      <w:numFmt w:val="decimal"/>
      <w:lvlText w:val="%1"/>
      <w:lvlJc w:val="left"/>
      <w:pPr>
        <w:ind w:left="704" w:hanging="585"/>
      </w:pPr>
      <w:rPr>
        <w:rFonts w:hint="default"/>
      </w:rPr>
    </w:lvl>
    <w:lvl w:ilvl="1">
      <w:start w:val="3"/>
      <w:numFmt w:val="decimal"/>
      <w:lvlText w:val="%1.%2"/>
      <w:lvlJc w:val="left"/>
      <w:pPr>
        <w:ind w:left="704" w:hanging="585"/>
      </w:pPr>
      <w:rPr>
        <w:rFonts w:hint="default"/>
      </w:rPr>
    </w:lvl>
    <w:lvl w:ilvl="2">
      <w:start w:val="1"/>
      <w:numFmt w:val="decimal"/>
      <w:lvlText w:val="%1.%2.%3"/>
      <w:lvlJc w:val="left"/>
      <w:pPr>
        <w:ind w:left="704" w:hanging="585"/>
      </w:pPr>
      <w:rPr>
        <w:rFonts w:ascii="Book Antiqua" w:eastAsia="Book Antiqua" w:hAnsi="Book Antiqua" w:cs="Book Antiqua" w:hint="default"/>
        <w:b/>
        <w:bCs/>
        <w:color w:val="622322"/>
        <w:spacing w:val="-2"/>
        <w:w w:val="100"/>
        <w:sz w:val="26"/>
        <w:szCs w:val="26"/>
      </w:rPr>
    </w:lvl>
    <w:lvl w:ilvl="3">
      <w:numFmt w:val="bullet"/>
      <w:lvlText w:val=""/>
      <w:lvlJc w:val="left"/>
      <w:pPr>
        <w:ind w:left="900" w:hanging="360"/>
      </w:pPr>
      <w:rPr>
        <w:rFonts w:ascii="Symbol" w:eastAsia="Symbol" w:hAnsi="Symbol" w:cs="Symbol" w:hint="default"/>
        <w:w w:val="100"/>
        <w:sz w:val="24"/>
        <w:szCs w:val="24"/>
      </w:rPr>
    </w:lvl>
    <w:lvl w:ilvl="4">
      <w:numFmt w:val="bullet"/>
      <w:lvlText w:val="•"/>
      <w:lvlJc w:val="left"/>
      <w:pPr>
        <w:ind w:left="4273" w:hanging="360"/>
      </w:pPr>
      <w:rPr>
        <w:rFonts w:hint="default"/>
      </w:rPr>
    </w:lvl>
    <w:lvl w:ilvl="5">
      <w:numFmt w:val="bullet"/>
      <w:lvlText w:val="•"/>
      <w:lvlJc w:val="left"/>
      <w:pPr>
        <w:ind w:left="5397" w:hanging="360"/>
      </w:pPr>
      <w:rPr>
        <w:rFonts w:hint="default"/>
      </w:rPr>
    </w:lvl>
    <w:lvl w:ilvl="6">
      <w:numFmt w:val="bullet"/>
      <w:lvlText w:val="•"/>
      <w:lvlJc w:val="left"/>
      <w:pPr>
        <w:ind w:left="6522" w:hanging="360"/>
      </w:pPr>
      <w:rPr>
        <w:rFonts w:hint="default"/>
      </w:rPr>
    </w:lvl>
    <w:lvl w:ilvl="7">
      <w:numFmt w:val="bullet"/>
      <w:lvlText w:val="•"/>
      <w:lvlJc w:val="left"/>
      <w:pPr>
        <w:ind w:left="7646" w:hanging="360"/>
      </w:pPr>
      <w:rPr>
        <w:rFonts w:hint="default"/>
      </w:rPr>
    </w:lvl>
    <w:lvl w:ilvl="8">
      <w:numFmt w:val="bullet"/>
      <w:lvlText w:val="•"/>
      <w:lvlJc w:val="left"/>
      <w:pPr>
        <w:ind w:left="8771" w:hanging="360"/>
      </w:pPr>
      <w:rPr>
        <w:rFonts w:hint="default"/>
      </w:rPr>
    </w:lvl>
  </w:abstractNum>
  <w:abstractNum w:abstractNumId="5" w15:restartNumberingAfterBreak="0">
    <w:nsid w:val="17E733CD"/>
    <w:multiLevelType w:val="multilevel"/>
    <w:tmpl w:val="B78E3BF6"/>
    <w:styleLink w:val="CurrentList1"/>
    <w:lvl w:ilvl="0">
      <w:start w:val="1"/>
      <w:numFmt w:val="decimal"/>
      <w:lvlText w:val="%1"/>
      <w:lvlJc w:val="left"/>
      <w:pPr>
        <w:ind w:left="704" w:hanging="585"/>
      </w:pPr>
      <w:rPr>
        <w:rFonts w:hint="default"/>
      </w:rPr>
    </w:lvl>
    <w:lvl w:ilvl="1">
      <w:start w:val="3"/>
      <w:numFmt w:val="decimal"/>
      <w:lvlText w:val="%1.%2"/>
      <w:lvlJc w:val="left"/>
      <w:pPr>
        <w:ind w:left="704" w:hanging="585"/>
      </w:pPr>
      <w:rPr>
        <w:rFonts w:hint="default"/>
      </w:rPr>
    </w:lvl>
    <w:lvl w:ilvl="2">
      <w:start w:val="1"/>
      <w:numFmt w:val="decimal"/>
      <w:lvlText w:val="%1.%2.%3"/>
      <w:lvlJc w:val="left"/>
      <w:pPr>
        <w:ind w:left="704" w:hanging="585"/>
      </w:pPr>
      <w:rPr>
        <w:rFonts w:ascii="Book Antiqua" w:eastAsia="Book Antiqua" w:hAnsi="Book Antiqua" w:cs="Book Antiqua" w:hint="default"/>
        <w:b/>
        <w:bCs/>
        <w:color w:val="622322"/>
        <w:spacing w:val="-2"/>
        <w:w w:val="100"/>
        <w:sz w:val="26"/>
        <w:szCs w:val="26"/>
      </w:rPr>
    </w:lvl>
    <w:lvl w:ilvl="3">
      <w:numFmt w:val="bullet"/>
      <w:lvlText w:val="•"/>
      <w:lvlJc w:val="left"/>
      <w:pPr>
        <w:ind w:left="3796" w:hanging="585"/>
      </w:pPr>
      <w:rPr>
        <w:rFonts w:hint="default"/>
      </w:rPr>
    </w:lvl>
    <w:lvl w:ilvl="4">
      <w:numFmt w:val="bullet"/>
      <w:lvlText w:val="•"/>
      <w:lvlJc w:val="left"/>
      <w:pPr>
        <w:ind w:left="4828" w:hanging="585"/>
      </w:pPr>
      <w:rPr>
        <w:rFonts w:hint="default"/>
      </w:rPr>
    </w:lvl>
    <w:lvl w:ilvl="5">
      <w:numFmt w:val="bullet"/>
      <w:lvlText w:val="•"/>
      <w:lvlJc w:val="left"/>
      <w:pPr>
        <w:ind w:left="5860" w:hanging="585"/>
      </w:pPr>
      <w:rPr>
        <w:rFonts w:hint="default"/>
      </w:rPr>
    </w:lvl>
    <w:lvl w:ilvl="6">
      <w:numFmt w:val="bullet"/>
      <w:lvlText w:val="•"/>
      <w:lvlJc w:val="left"/>
      <w:pPr>
        <w:ind w:left="6892" w:hanging="585"/>
      </w:pPr>
      <w:rPr>
        <w:rFonts w:hint="default"/>
      </w:rPr>
    </w:lvl>
    <w:lvl w:ilvl="7">
      <w:numFmt w:val="bullet"/>
      <w:lvlText w:val="•"/>
      <w:lvlJc w:val="left"/>
      <w:pPr>
        <w:ind w:left="7924" w:hanging="585"/>
      </w:pPr>
      <w:rPr>
        <w:rFonts w:hint="default"/>
      </w:rPr>
    </w:lvl>
    <w:lvl w:ilvl="8">
      <w:numFmt w:val="bullet"/>
      <w:lvlText w:val="•"/>
      <w:lvlJc w:val="left"/>
      <w:pPr>
        <w:ind w:left="8956" w:hanging="585"/>
      </w:pPr>
      <w:rPr>
        <w:rFonts w:hint="default"/>
      </w:rPr>
    </w:lvl>
  </w:abstractNum>
  <w:abstractNum w:abstractNumId="6" w15:restartNumberingAfterBreak="0">
    <w:nsid w:val="1C297A7C"/>
    <w:multiLevelType w:val="hybridMultilevel"/>
    <w:tmpl w:val="6E92554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1EB30265"/>
    <w:multiLevelType w:val="multilevel"/>
    <w:tmpl w:val="94CCFE4C"/>
    <w:lvl w:ilvl="0">
      <w:start w:val="1"/>
      <w:numFmt w:val="decimal"/>
      <w:lvlText w:val="%1."/>
      <w:lvlJc w:val="left"/>
      <w:pPr>
        <w:ind w:left="500" w:hanging="381"/>
      </w:pPr>
      <w:rPr>
        <w:rFonts w:ascii="Arial" w:eastAsia="Arial" w:hAnsi="Arial" w:cs="Arial" w:hint="default"/>
        <w:b/>
        <w:bCs/>
        <w:color w:val="622322"/>
        <w:w w:val="100"/>
        <w:sz w:val="36"/>
        <w:szCs w:val="36"/>
      </w:rPr>
    </w:lvl>
    <w:lvl w:ilvl="1">
      <w:start w:val="1"/>
      <w:numFmt w:val="decimal"/>
      <w:lvlText w:val="%1.%2"/>
      <w:lvlJc w:val="left"/>
      <w:pPr>
        <w:ind w:left="587" w:hanging="468"/>
      </w:pPr>
      <w:rPr>
        <w:rFonts w:ascii="Arial" w:eastAsia="Arial" w:hAnsi="Arial" w:cs="Arial" w:hint="default"/>
        <w:b/>
        <w:bCs/>
        <w:color w:val="622322"/>
        <w:w w:val="99"/>
        <w:sz w:val="28"/>
        <w:szCs w:val="28"/>
      </w:rPr>
    </w:lvl>
    <w:lvl w:ilvl="2">
      <w:start w:val="1"/>
      <w:numFmt w:val="bullet"/>
      <w:lvlText w:val=""/>
      <w:lvlJc w:val="left"/>
      <w:pPr>
        <w:ind w:left="840" w:hanging="360"/>
      </w:pPr>
      <w:rPr>
        <w:rFonts w:ascii="Symbol" w:hAnsi="Symbol" w:hint="default"/>
      </w:rPr>
    </w:lvl>
    <w:lvl w:ilvl="3">
      <w:start w:val="1"/>
      <w:numFmt w:val="bullet"/>
      <w:lvlText w:val="o"/>
      <w:lvlJc w:val="left"/>
      <w:pPr>
        <w:ind w:left="2112" w:hanging="360"/>
      </w:pPr>
      <w:rPr>
        <w:rFonts w:ascii="Courier New" w:hAnsi="Courier New" w:cs="Courier New" w:hint="default"/>
      </w:rPr>
    </w:lvl>
    <w:lvl w:ilvl="4">
      <w:numFmt w:val="bullet"/>
      <w:lvlText w:val="•"/>
      <w:lvlJc w:val="left"/>
      <w:pPr>
        <w:ind w:left="3385" w:hanging="360"/>
      </w:pPr>
      <w:rPr>
        <w:rFonts w:hint="default"/>
      </w:rPr>
    </w:lvl>
    <w:lvl w:ilvl="5">
      <w:numFmt w:val="bullet"/>
      <w:lvlText w:val="•"/>
      <w:lvlJc w:val="left"/>
      <w:pPr>
        <w:ind w:left="4657" w:hanging="360"/>
      </w:pPr>
      <w:rPr>
        <w:rFonts w:hint="default"/>
      </w:rPr>
    </w:lvl>
    <w:lvl w:ilvl="6">
      <w:numFmt w:val="bullet"/>
      <w:lvlText w:val="•"/>
      <w:lvlJc w:val="left"/>
      <w:pPr>
        <w:ind w:left="5930" w:hanging="360"/>
      </w:pPr>
      <w:rPr>
        <w:rFonts w:hint="default"/>
      </w:rPr>
    </w:lvl>
    <w:lvl w:ilvl="7">
      <w:numFmt w:val="bullet"/>
      <w:lvlText w:val="•"/>
      <w:lvlJc w:val="left"/>
      <w:pPr>
        <w:ind w:left="7202" w:hanging="360"/>
      </w:pPr>
      <w:rPr>
        <w:rFonts w:hint="default"/>
      </w:rPr>
    </w:lvl>
    <w:lvl w:ilvl="8">
      <w:numFmt w:val="bullet"/>
      <w:lvlText w:val="•"/>
      <w:lvlJc w:val="left"/>
      <w:pPr>
        <w:ind w:left="8475" w:hanging="360"/>
      </w:pPr>
      <w:rPr>
        <w:rFonts w:hint="default"/>
      </w:rPr>
    </w:lvl>
  </w:abstractNum>
  <w:abstractNum w:abstractNumId="8" w15:restartNumberingAfterBreak="0">
    <w:nsid w:val="1F7325D2"/>
    <w:multiLevelType w:val="hybridMultilevel"/>
    <w:tmpl w:val="531CCDB8"/>
    <w:lvl w:ilvl="0" w:tplc="AD668D18">
      <w:numFmt w:val="bullet"/>
      <w:lvlText w:val=""/>
      <w:lvlJc w:val="left"/>
      <w:pPr>
        <w:ind w:left="2280" w:hanging="360"/>
      </w:pPr>
      <w:rPr>
        <w:rFonts w:ascii="Wingdings" w:eastAsia="Wingdings" w:hAnsi="Wingdings" w:cs="Wingdings" w:hint="default"/>
        <w:w w:val="100"/>
        <w:sz w:val="20"/>
        <w:szCs w:val="20"/>
      </w:rPr>
    </w:lvl>
    <w:lvl w:ilvl="1" w:tplc="34806666">
      <w:numFmt w:val="bullet"/>
      <w:lvlText w:val="•"/>
      <w:lvlJc w:val="left"/>
      <w:pPr>
        <w:ind w:left="3154" w:hanging="360"/>
      </w:pPr>
      <w:rPr>
        <w:rFonts w:hint="default"/>
      </w:rPr>
    </w:lvl>
    <w:lvl w:ilvl="2" w:tplc="EB26B464">
      <w:numFmt w:val="bullet"/>
      <w:lvlText w:val="•"/>
      <w:lvlJc w:val="left"/>
      <w:pPr>
        <w:ind w:left="4028" w:hanging="360"/>
      </w:pPr>
      <w:rPr>
        <w:rFonts w:hint="default"/>
      </w:rPr>
    </w:lvl>
    <w:lvl w:ilvl="3" w:tplc="18DE428A">
      <w:numFmt w:val="bullet"/>
      <w:lvlText w:val="•"/>
      <w:lvlJc w:val="left"/>
      <w:pPr>
        <w:ind w:left="4902" w:hanging="360"/>
      </w:pPr>
      <w:rPr>
        <w:rFonts w:hint="default"/>
      </w:rPr>
    </w:lvl>
    <w:lvl w:ilvl="4" w:tplc="07A6CD1A">
      <w:numFmt w:val="bullet"/>
      <w:lvlText w:val="•"/>
      <w:lvlJc w:val="left"/>
      <w:pPr>
        <w:ind w:left="5776" w:hanging="360"/>
      </w:pPr>
      <w:rPr>
        <w:rFonts w:hint="default"/>
      </w:rPr>
    </w:lvl>
    <w:lvl w:ilvl="5" w:tplc="FE4EA87A">
      <w:numFmt w:val="bullet"/>
      <w:lvlText w:val="•"/>
      <w:lvlJc w:val="left"/>
      <w:pPr>
        <w:ind w:left="6650" w:hanging="360"/>
      </w:pPr>
      <w:rPr>
        <w:rFonts w:hint="default"/>
      </w:rPr>
    </w:lvl>
    <w:lvl w:ilvl="6" w:tplc="D4F8A4EC">
      <w:numFmt w:val="bullet"/>
      <w:lvlText w:val="•"/>
      <w:lvlJc w:val="left"/>
      <w:pPr>
        <w:ind w:left="7524" w:hanging="360"/>
      </w:pPr>
      <w:rPr>
        <w:rFonts w:hint="default"/>
      </w:rPr>
    </w:lvl>
    <w:lvl w:ilvl="7" w:tplc="9AE4B500">
      <w:numFmt w:val="bullet"/>
      <w:lvlText w:val="•"/>
      <w:lvlJc w:val="left"/>
      <w:pPr>
        <w:ind w:left="8398" w:hanging="360"/>
      </w:pPr>
      <w:rPr>
        <w:rFonts w:hint="default"/>
      </w:rPr>
    </w:lvl>
    <w:lvl w:ilvl="8" w:tplc="3DF660E0">
      <w:numFmt w:val="bullet"/>
      <w:lvlText w:val="•"/>
      <w:lvlJc w:val="left"/>
      <w:pPr>
        <w:ind w:left="9272" w:hanging="360"/>
      </w:pPr>
      <w:rPr>
        <w:rFonts w:hint="default"/>
      </w:rPr>
    </w:lvl>
  </w:abstractNum>
  <w:abstractNum w:abstractNumId="9" w15:restartNumberingAfterBreak="0">
    <w:nsid w:val="20336F8D"/>
    <w:multiLevelType w:val="multilevel"/>
    <w:tmpl w:val="2C76089A"/>
    <w:lvl w:ilvl="0">
      <w:start w:val="2"/>
      <w:numFmt w:val="decimal"/>
      <w:lvlText w:val="%1"/>
      <w:lvlJc w:val="left"/>
      <w:pPr>
        <w:ind w:left="704" w:hanging="585"/>
      </w:pPr>
      <w:rPr>
        <w:rFonts w:hint="default"/>
      </w:rPr>
    </w:lvl>
    <w:lvl w:ilvl="1">
      <w:start w:val="3"/>
      <w:numFmt w:val="decimal"/>
      <w:lvlText w:val="%1.%2"/>
      <w:lvlJc w:val="left"/>
      <w:pPr>
        <w:ind w:left="704" w:hanging="585"/>
      </w:pPr>
      <w:rPr>
        <w:rFonts w:hint="default"/>
      </w:rPr>
    </w:lvl>
    <w:lvl w:ilvl="2">
      <w:start w:val="1"/>
      <w:numFmt w:val="bullet"/>
      <w:lvlText w:val="o"/>
      <w:lvlJc w:val="left"/>
      <w:pPr>
        <w:ind w:left="479" w:hanging="360"/>
      </w:pPr>
      <w:rPr>
        <w:rFonts w:ascii="Courier New" w:hAnsi="Courier New" w:cs="Courier New" w:hint="default"/>
      </w:rPr>
    </w:lvl>
    <w:lvl w:ilvl="3">
      <w:numFmt w:val="bullet"/>
      <w:lvlText w:val=""/>
      <w:lvlJc w:val="left"/>
      <w:pPr>
        <w:ind w:left="900" w:hanging="360"/>
      </w:pPr>
      <w:rPr>
        <w:rFonts w:ascii="Symbol" w:eastAsia="Symbol" w:hAnsi="Symbol" w:cs="Symbol" w:hint="default"/>
        <w:w w:val="100"/>
        <w:sz w:val="24"/>
        <w:szCs w:val="24"/>
      </w:rPr>
    </w:lvl>
    <w:lvl w:ilvl="4">
      <w:numFmt w:val="bullet"/>
      <w:lvlText w:val="o"/>
      <w:lvlJc w:val="left"/>
      <w:pPr>
        <w:ind w:left="1560" w:hanging="360"/>
      </w:pPr>
      <w:rPr>
        <w:rFonts w:ascii="Courier New" w:eastAsia="Courier New" w:hAnsi="Courier New" w:cs="Courier New" w:hint="default"/>
        <w:w w:val="100"/>
        <w:sz w:val="24"/>
        <w:szCs w:val="24"/>
      </w:rPr>
    </w:lvl>
    <w:lvl w:ilvl="5">
      <w:numFmt w:val="bullet"/>
      <w:lvlText w:val="•"/>
      <w:lvlJc w:val="left"/>
      <w:pPr>
        <w:ind w:left="3736" w:hanging="360"/>
      </w:pPr>
      <w:rPr>
        <w:rFonts w:hint="default"/>
      </w:rPr>
    </w:lvl>
    <w:lvl w:ilvl="6">
      <w:numFmt w:val="bullet"/>
      <w:lvlText w:val="•"/>
      <w:lvlJc w:val="left"/>
      <w:pPr>
        <w:ind w:left="5193" w:hanging="360"/>
      </w:pPr>
      <w:rPr>
        <w:rFonts w:hint="default"/>
      </w:rPr>
    </w:lvl>
    <w:lvl w:ilvl="7">
      <w:numFmt w:val="bullet"/>
      <w:lvlText w:val="•"/>
      <w:lvlJc w:val="left"/>
      <w:pPr>
        <w:ind w:left="6650" w:hanging="360"/>
      </w:pPr>
      <w:rPr>
        <w:rFonts w:hint="default"/>
      </w:rPr>
    </w:lvl>
    <w:lvl w:ilvl="8">
      <w:numFmt w:val="bullet"/>
      <w:lvlText w:val="•"/>
      <w:lvlJc w:val="left"/>
      <w:pPr>
        <w:ind w:left="8106" w:hanging="360"/>
      </w:pPr>
      <w:rPr>
        <w:rFonts w:hint="default"/>
      </w:rPr>
    </w:lvl>
  </w:abstractNum>
  <w:abstractNum w:abstractNumId="10" w15:restartNumberingAfterBreak="0">
    <w:nsid w:val="2C0565BF"/>
    <w:multiLevelType w:val="hybridMultilevel"/>
    <w:tmpl w:val="44C6C218"/>
    <w:lvl w:ilvl="0" w:tplc="B5CA8CE0">
      <w:numFmt w:val="bullet"/>
      <w:lvlText w:val=""/>
      <w:lvlJc w:val="left"/>
      <w:pPr>
        <w:ind w:left="1200" w:hanging="360"/>
      </w:pPr>
      <w:rPr>
        <w:rFonts w:ascii="Symbol" w:eastAsia="Symbol" w:hAnsi="Symbol" w:cs="Symbol" w:hint="default"/>
        <w:w w:val="100"/>
        <w:sz w:val="24"/>
        <w:szCs w:val="24"/>
      </w:rPr>
    </w:lvl>
    <w:lvl w:ilvl="1" w:tplc="DCC2879E">
      <w:numFmt w:val="bullet"/>
      <w:lvlText w:val="o"/>
      <w:lvlJc w:val="left"/>
      <w:pPr>
        <w:ind w:left="2280" w:hanging="360"/>
      </w:pPr>
      <w:rPr>
        <w:rFonts w:ascii="Courier New" w:eastAsia="Courier New" w:hAnsi="Courier New" w:cs="Courier New" w:hint="default"/>
        <w:w w:val="100"/>
        <w:sz w:val="24"/>
        <w:szCs w:val="24"/>
      </w:rPr>
    </w:lvl>
    <w:lvl w:ilvl="2" w:tplc="1E3A14EC">
      <w:numFmt w:val="bullet"/>
      <w:lvlText w:val="•"/>
      <w:lvlJc w:val="left"/>
      <w:pPr>
        <w:ind w:left="3251" w:hanging="360"/>
      </w:pPr>
      <w:rPr>
        <w:rFonts w:hint="default"/>
      </w:rPr>
    </w:lvl>
    <w:lvl w:ilvl="3" w:tplc="F602554A">
      <w:numFmt w:val="bullet"/>
      <w:lvlText w:val="•"/>
      <w:lvlJc w:val="left"/>
      <w:pPr>
        <w:ind w:left="4222" w:hanging="360"/>
      </w:pPr>
      <w:rPr>
        <w:rFonts w:hint="default"/>
      </w:rPr>
    </w:lvl>
    <w:lvl w:ilvl="4" w:tplc="506E25DA">
      <w:numFmt w:val="bullet"/>
      <w:lvlText w:val="•"/>
      <w:lvlJc w:val="left"/>
      <w:pPr>
        <w:ind w:left="5193" w:hanging="360"/>
      </w:pPr>
      <w:rPr>
        <w:rFonts w:hint="default"/>
      </w:rPr>
    </w:lvl>
    <w:lvl w:ilvl="5" w:tplc="752CB3F8">
      <w:numFmt w:val="bullet"/>
      <w:lvlText w:val="•"/>
      <w:lvlJc w:val="left"/>
      <w:pPr>
        <w:ind w:left="6164" w:hanging="360"/>
      </w:pPr>
      <w:rPr>
        <w:rFonts w:hint="default"/>
      </w:rPr>
    </w:lvl>
    <w:lvl w:ilvl="6" w:tplc="C71C0408">
      <w:numFmt w:val="bullet"/>
      <w:lvlText w:val="•"/>
      <w:lvlJc w:val="left"/>
      <w:pPr>
        <w:ind w:left="7135" w:hanging="360"/>
      </w:pPr>
      <w:rPr>
        <w:rFonts w:hint="default"/>
      </w:rPr>
    </w:lvl>
    <w:lvl w:ilvl="7" w:tplc="F04E9818">
      <w:numFmt w:val="bullet"/>
      <w:lvlText w:val="•"/>
      <w:lvlJc w:val="left"/>
      <w:pPr>
        <w:ind w:left="8106" w:hanging="360"/>
      </w:pPr>
      <w:rPr>
        <w:rFonts w:hint="default"/>
      </w:rPr>
    </w:lvl>
    <w:lvl w:ilvl="8" w:tplc="3F6A3048">
      <w:numFmt w:val="bullet"/>
      <w:lvlText w:val="•"/>
      <w:lvlJc w:val="left"/>
      <w:pPr>
        <w:ind w:left="9077" w:hanging="360"/>
      </w:pPr>
      <w:rPr>
        <w:rFonts w:hint="default"/>
      </w:rPr>
    </w:lvl>
  </w:abstractNum>
  <w:abstractNum w:abstractNumId="11" w15:restartNumberingAfterBreak="0">
    <w:nsid w:val="3059790B"/>
    <w:multiLevelType w:val="multilevel"/>
    <w:tmpl w:val="81A4DD3E"/>
    <w:lvl w:ilvl="0">
      <w:start w:val="1"/>
      <w:numFmt w:val="bullet"/>
      <w:lvlText w:val=""/>
      <w:lvlJc w:val="left"/>
      <w:pPr>
        <w:ind w:left="479" w:hanging="360"/>
      </w:pPr>
      <w:rPr>
        <w:rFonts w:ascii="Symbol" w:hAnsi="Symbol" w:hint="default"/>
      </w:rPr>
    </w:lvl>
    <w:lvl w:ilvl="1">
      <w:start w:val="3"/>
      <w:numFmt w:val="decimal"/>
      <w:lvlText w:val="%1.%2"/>
      <w:lvlJc w:val="left"/>
      <w:pPr>
        <w:ind w:left="704" w:hanging="585"/>
      </w:pPr>
      <w:rPr>
        <w:rFonts w:hint="default"/>
      </w:rPr>
    </w:lvl>
    <w:lvl w:ilvl="2">
      <w:start w:val="1"/>
      <w:numFmt w:val="bullet"/>
      <w:lvlText w:val=""/>
      <w:lvlJc w:val="left"/>
      <w:pPr>
        <w:ind w:left="720" w:hanging="360"/>
      </w:pPr>
      <w:rPr>
        <w:rFonts w:ascii="Symbol" w:hAnsi="Symbol" w:hint="default"/>
      </w:rPr>
    </w:lvl>
    <w:lvl w:ilvl="3">
      <w:numFmt w:val="bullet"/>
      <w:lvlText w:val=""/>
      <w:lvlJc w:val="left"/>
      <w:pPr>
        <w:ind w:left="900" w:hanging="360"/>
      </w:pPr>
      <w:rPr>
        <w:rFonts w:ascii="Symbol" w:eastAsia="Symbol" w:hAnsi="Symbol" w:cs="Symbol" w:hint="default"/>
        <w:w w:val="100"/>
        <w:sz w:val="24"/>
        <w:szCs w:val="24"/>
      </w:rPr>
    </w:lvl>
    <w:lvl w:ilvl="4">
      <w:numFmt w:val="bullet"/>
      <w:lvlText w:val="o"/>
      <w:lvlJc w:val="left"/>
      <w:pPr>
        <w:ind w:left="1560" w:hanging="360"/>
      </w:pPr>
      <w:rPr>
        <w:rFonts w:ascii="Courier New" w:eastAsia="Courier New" w:hAnsi="Courier New" w:cs="Courier New" w:hint="default"/>
        <w:w w:val="100"/>
        <w:sz w:val="24"/>
        <w:szCs w:val="24"/>
      </w:rPr>
    </w:lvl>
    <w:lvl w:ilvl="5">
      <w:numFmt w:val="bullet"/>
      <w:lvlText w:val="•"/>
      <w:lvlJc w:val="left"/>
      <w:pPr>
        <w:ind w:left="3736" w:hanging="360"/>
      </w:pPr>
      <w:rPr>
        <w:rFonts w:hint="default"/>
      </w:rPr>
    </w:lvl>
    <w:lvl w:ilvl="6">
      <w:numFmt w:val="bullet"/>
      <w:lvlText w:val="•"/>
      <w:lvlJc w:val="left"/>
      <w:pPr>
        <w:ind w:left="5193" w:hanging="360"/>
      </w:pPr>
      <w:rPr>
        <w:rFonts w:hint="default"/>
      </w:rPr>
    </w:lvl>
    <w:lvl w:ilvl="7">
      <w:numFmt w:val="bullet"/>
      <w:lvlText w:val="•"/>
      <w:lvlJc w:val="left"/>
      <w:pPr>
        <w:ind w:left="6650" w:hanging="360"/>
      </w:pPr>
      <w:rPr>
        <w:rFonts w:hint="default"/>
      </w:rPr>
    </w:lvl>
    <w:lvl w:ilvl="8">
      <w:numFmt w:val="bullet"/>
      <w:lvlText w:val="•"/>
      <w:lvlJc w:val="left"/>
      <w:pPr>
        <w:ind w:left="8106" w:hanging="360"/>
      </w:pPr>
      <w:rPr>
        <w:rFonts w:hint="default"/>
      </w:rPr>
    </w:lvl>
  </w:abstractNum>
  <w:abstractNum w:abstractNumId="12" w15:restartNumberingAfterBreak="0">
    <w:nsid w:val="42382914"/>
    <w:multiLevelType w:val="hybridMultilevel"/>
    <w:tmpl w:val="42ECD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AF6420"/>
    <w:multiLevelType w:val="multilevel"/>
    <w:tmpl w:val="073028B8"/>
    <w:lvl w:ilvl="0">
      <w:start w:val="1"/>
      <w:numFmt w:val="decimal"/>
      <w:lvlText w:val="%1."/>
      <w:lvlJc w:val="left"/>
      <w:pPr>
        <w:ind w:left="500" w:hanging="381"/>
      </w:pPr>
      <w:rPr>
        <w:rFonts w:ascii="Arial" w:eastAsia="Arial" w:hAnsi="Arial" w:cs="Arial" w:hint="default"/>
        <w:b/>
        <w:bCs/>
        <w:color w:val="622322"/>
        <w:w w:val="100"/>
        <w:sz w:val="36"/>
        <w:szCs w:val="36"/>
      </w:rPr>
    </w:lvl>
    <w:lvl w:ilvl="1">
      <w:start w:val="1"/>
      <w:numFmt w:val="decimal"/>
      <w:lvlText w:val="%1.%2"/>
      <w:lvlJc w:val="left"/>
      <w:pPr>
        <w:ind w:left="587" w:hanging="468"/>
      </w:pPr>
      <w:rPr>
        <w:rFonts w:ascii="Arial" w:eastAsia="Arial" w:hAnsi="Arial" w:cs="Arial" w:hint="default"/>
        <w:b/>
        <w:bCs/>
        <w:color w:val="622322"/>
        <w:w w:val="99"/>
        <w:sz w:val="28"/>
        <w:szCs w:val="28"/>
      </w:rPr>
    </w:lvl>
    <w:lvl w:ilvl="2">
      <w:start w:val="1"/>
      <w:numFmt w:val="bullet"/>
      <w:lvlText w:val=""/>
      <w:lvlJc w:val="left"/>
      <w:pPr>
        <w:ind w:left="840" w:hanging="360"/>
      </w:pPr>
      <w:rPr>
        <w:rFonts w:ascii="Symbol" w:hAnsi="Symbol" w:hint="default"/>
      </w:rPr>
    </w:lvl>
    <w:lvl w:ilvl="3">
      <w:start w:val="1"/>
      <w:numFmt w:val="bullet"/>
      <w:lvlText w:val="o"/>
      <w:lvlJc w:val="left"/>
      <w:pPr>
        <w:ind w:left="2112" w:hanging="360"/>
      </w:pPr>
      <w:rPr>
        <w:rFonts w:ascii="Courier New" w:hAnsi="Courier New" w:cs="Courier New" w:hint="default"/>
      </w:rPr>
    </w:lvl>
    <w:lvl w:ilvl="4">
      <w:numFmt w:val="bullet"/>
      <w:lvlText w:val="•"/>
      <w:lvlJc w:val="left"/>
      <w:pPr>
        <w:ind w:left="3385" w:hanging="360"/>
      </w:pPr>
      <w:rPr>
        <w:rFonts w:hint="default"/>
      </w:rPr>
    </w:lvl>
    <w:lvl w:ilvl="5">
      <w:numFmt w:val="bullet"/>
      <w:lvlText w:val="•"/>
      <w:lvlJc w:val="left"/>
      <w:pPr>
        <w:ind w:left="4657" w:hanging="360"/>
      </w:pPr>
      <w:rPr>
        <w:rFonts w:hint="default"/>
      </w:rPr>
    </w:lvl>
    <w:lvl w:ilvl="6">
      <w:numFmt w:val="bullet"/>
      <w:lvlText w:val="•"/>
      <w:lvlJc w:val="left"/>
      <w:pPr>
        <w:ind w:left="5930" w:hanging="360"/>
      </w:pPr>
      <w:rPr>
        <w:rFonts w:hint="default"/>
      </w:rPr>
    </w:lvl>
    <w:lvl w:ilvl="7">
      <w:numFmt w:val="bullet"/>
      <w:lvlText w:val="•"/>
      <w:lvlJc w:val="left"/>
      <w:pPr>
        <w:ind w:left="7202" w:hanging="360"/>
      </w:pPr>
      <w:rPr>
        <w:rFonts w:hint="default"/>
      </w:rPr>
    </w:lvl>
    <w:lvl w:ilvl="8">
      <w:numFmt w:val="bullet"/>
      <w:lvlText w:val="•"/>
      <w:lvlJc w:val="left"/>
      <w:pPr>
        <w:ind w:left="8475" w:hanging="360"/>
      </w:pPr>
      <w:rPr>
        <w:rFonts w:hint="default"/>
      </w:rPr>
    </w:lvl>
  </w:abstractNum>
  <w:abstractNum w:abstractNumId="14" w15:restartNumberingAfterBreak="0">
    <w:nsid w:val="444438F2"/>
    <w:multiLevelType w:val="multilevel"/>
    <w:tmpl w:val="B78E3BF6"/>
    <w:lvl w:ilvl="0">
      <w:start w:val="1"/>
      <w:numFmt w:val="decimal"/>
      <w:lvlText w:val="%1"/>
      <w:lvlJc w:val="left"/>
      <w:pPr>
        <w:ind w:left="704" w:hanging="585"/>
      </w:pPr>
      <w:rPr>
        <w:rFonts w:hint="default"/>
      </w:rPr>
    </w:lvl>
    <w:lvl w:ilvl="1">
      <w:start w:val="3"/>
      <w:numFmt w:val="decimal"/>
      <w:lvlText w:val="%1.%2"/>
      <w:lvlJc w:val="left"/>
      <w:pPr>
        <w:ind w:left="704" w:hanging="585"/>
      </w:pPr>
      <w:rPr>
        <w:rFonts w:hint="default"/>
      </w:rPr>
    </w:lvl>
    <w:lvl w:ilvl="2">
      <w:start w:val="1"/>
      <w:numFmt w:val="decimal"/>
      <w:lvlText w:val="%1.%2.%3"/>
      <w:lvlJc w:val="left"/>
      <w:pPr>
        <w:ind w:left="704" w:hanging="585"/>
      </w:pPr>
      <w:rPr>
        <w:rFonts w:ascii="Book Antiqua" w:eastAsia="Book Antiqua" w:hAnsi="Book Antiqua" w:cs="Book Antiqua" w:hint="default"/>
        <w:b/>
        <w:bCs/>
        <w:color w:val="622322"/>
        <w:spacing w:val="-2"/>
        <w:w w:val="100"/>
        <w:sz w:val="26"/>
        <w:szCs w:val="26"/>
      </w:rPr>
    </w:lvl>
    <w:lvl w:ilvl="3">
      <w:numFmt w:val="bullet"/>
      <w:lvlText w:val="•"/>
      <w:lvlJc w:val="left"/>
      <w:pPr>
        <w:ind w:left="3796" w:hanging="585"/>
      </w:pPr>
      <w:rPr>
        <w:rFonts w:hint="default"/>
      </w:rPr>
    </w:lvl>
    <w:lvl w:ilvl="4">
      <w:numFmt w:val="bullet"/>
      <w:lvlText w:val="•"/>
      <w:lvlJc w:val="left"/>
      <w:pPr>
        <w:ind w:left="4828" w:hanging="585"/>
      </w:pPr>
      <w:rPr>
        <w:rFonts w:hint="default"/>
      </w:rPr>
    </w:lvl>
    <w:lvl w:ilvl="5">
      <w:numFmt w:val="bullet"/>
      <w:lvlText w:val="•"/>
      <w:lvlJc w:val="left"/>
      <w:pPr>
        <w:ind w:left="5860" w:hanging="585"/>
      </w:pPr>
      <w:rPr>
        <w:rFonts w:hint="default"/>
      </w:rPr>
    </w:lvl>
    <w:lvl w:ilvl="6">
      <w:numFmt w:val="bullet"/>
      <w:lvlText w:val="•"/>
      <w:lvlJc w:val="left"/>
      <w:pPr>
        <w:ind w:left="6892" w:hanging="585"/>
      </w:pPr>
      <w:rPr>
        <w:rFonts w:hint="default"/>
      </w:rPr>
    </w:lvl>
    <w:lvl w:ilvl="7">
      <w:numFmt w:val="bullet"/>
      <w:lvlText w:val="•"/>
      <w:lvlJc w:val="left"/>
      <w:pPr>
        <w:ind w:left="7924" w:hanging="585"/>
      </w:pPr>
      <w:rPr>
        <w:rFonts w:hint="default"/>
      </w:rPr>
    </w:lvl>
    <w:lvl w:ilvl="8">
      <w:numFmt w:val="bullet"/>
      <w:lvlText w:val="•"/>
      <w:lvlJc w:val="left"/>
      <w:pPr>
        <w:ind w:left="8956" w:hanging="585"/>
      </w:pPr>
      <w:rPr>
        <w:rFonts w:hint="default"/>
      </w:rPr>
    </w:lvl>
  </w:abstractNum>
  <w:abstractNum w:abstractNumId="15" w15:restartNumberingAfterBreak="0">
    <w:nsid w:val="460D2267"/>
    <w:multiLevelType w:val="hybridMultilevel"/>
    <w:tmpl w:val="1332BDC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1241BF"/>
    <w:multiLevelType w:val="hybridMultilevel"/>
    <w:tmpl w:val="ED2C33C8"/>
    <w:lvl w:ilvl="0" w:tplc="FFFFFFFF">
      <w:start w:val="1"/>
      <w:numFmt w:val="bullet"/>
      <w:lvlText w:val=""/>
      <w:lvlJc w:val="left"/>
      <w:pPr>
        <w:ind w:left="479" w:hanging="360"/>
      </w:pPr>
      <w:rPr>
        <w:rFonts w:ascii="Symbol" w:hAnsi="Symbol" w:hint="default"/>
      </w:rPr>
    </w:lvl>
    <w:lvl w:ilvl="1" w:tplc="04090003" w:tentative="1">
      <w:start w:val="1"/>
      <w:numFmt w:val="bullet"/>
      <w:lvlText w:val="o"/>
      <w:lvlJc w:val="left"/>
      <w:pPr>
        <w:ind w:left="1199" w:hanging="360"/>
      </w:pPr>
      <w:rPr>
        <w:rFonts w:ascii="Courier New" w:hAnsi="Courier New" w:cs="Courier New" w:hint="default"/>
      </w:rPr>
    </w:lvl>
    <w:lvl w:ilvl="2" w:tplc="04090005" w:tentative="1">
      <w:start w:val="1"/>
      <w:numFmt w:val="bullet"/>
      <w:lvlText w:val=""/>
      <w:lvlJc w:val="left"/>
      <w:pPr>
        <w:ind w:left="1919" w:hanging="360"/>
      </w:pPr>
      <w:rPr>
        <w:rFonts w:ascii="Wingdings" w:hAnsi="Wingdings" w:hint="default"/>
      </w:rPr>
    </w:lvl>
    <w:lvl w:ilvl="3" w:tplc="04090001" w:tentative="1">
      <w:start w:val="1"/>
      <w:numFmt w:val="bullet"/>
      <w:lvlText w:val=""/>
      <w:lvlJc w:val="left"/>
      <w:pPr>
        <w:ind w:left="2639" w:hanging="360"/>
      </w:pPr>
      <w:rPr>
        <w:rFonts w:ascii="Symbol" w:hAnsi="Symbol" w:hint="default"/>
      </w:rPr>
    </w:lvl>
    <w:lvl w:ilvl="4" w:tplc="04090003" w:tentative="1">
      <w:start w:val="1"/>
      <w:numFmt w:val="bullet"/>
      <w:lvlText w:val="o"/>
      <w:lvlJc w:val="left"/>
      <w:pPr>
        <w:ind w:left="3359" w:hanging="360"/>
      </w:pPr>
      <w:rPr>
        <w:rFonts w:ascii="Courier New" w:hAnsi="Courier New" w:cs="Courier New" w:hint="default"/>
      </w:rPr>
    </w:lvl>
    <w:lvl w:ilvl="5" w:tplc="04090005" w:tentative="1">
      <w:start w:val="1"/>
      <w:numFmt w:val="bullet"/>
      <w:lvlText w:val=""/>
      <w:lvlJc w:val="left"/>
      <w:pPr>
        <w:ind w:left="4079" w:hanging="360"/>
      </w:pPr>
      <w:rPr>
        <w:rFonts w:ascii="Wingdings" w:hAnsi="Wingdings" w:hint="default"/>
      </w:rPr>
    </w:lvl>
    <w:lvl w:ilvl="6" w:tplc="04090001" w:tentative="1">
      <w:start w:val="1"/>
      <w:numFmt w:val="bullet"/>
      <w:lvlText w:val=""/>
      <w:lvlJc w:val="left"/>
      <w:pPr>
        <w:ind w:left="4799" w:hanging="360"/>
      </w:pPr>
      <w:rPr>
        <w:rFonts w:ascii="Symbol" w:hAnsi="Symbol" w:hint="default"/>
      </w:rPr>
    </w:lvl>
    <w:lvl w:ilvl="7" w:tplc="04090003" w:tentative="1">
      <w:start w:val="1"/>
      <w:numFmt w:val="bullet"/>
      <w:lvlText w:val="o"/>
      <w:lvlJc w:val="left"/>
      <w:pPr>
        <w:ind w:left="5519" w:hanging="360"/>
      </w:pPr>
      <w:rPr>
        <w:rFonts w:ascii="Courier New" w:hAnsi="Courier New" w:cs="Courier New" w:hint="default"/>
      </w:rPr>
    </w:lvl>
    <w:lvl w:ilvl="8" w:tplc="04090005" w:tentative="1">
      <w:start w:val="1"/>
      <w:numFmt w:val="bullet"/>
      <w:lvlText w:val=""/>
      <w:lvlJc w:val="left"/>
      <w:pPr>
        <w:ind w:left="6239" w:hanging="360"/>
      </w:pPr>
      <w:rPr>
        <w:rFonts w:ascii="Wingdings" w:hAnsi="Wingdings" w:hint="default"/>
      </w:rPr>
    </w:lvl>
  </w:abstractNum>
  <w:abstractNum w:abstractNumId="17" w15:restartNumberingAfterBreak="0">
    <w:nsid w:val="487919BC"/>
    <w:multiLevelType w:val="hybridMultilevel"/>
    <w:tmpl w:val="F9DC0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FA7342"/>
    <w:multiLevelType w:val="hybridMultilevel"/>
    <w:tmpl w:val="97760672"/>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C404E7"/>
    <w:multiLevelType w:val="hybridMultilevel"/>
    <w:tmpl w:val="78469598"/>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20" w15:restartNumberingAfterBreak="0">
    <w:nsid w:val="505B04D7"/>
    <w:multiLevelType w:val="hybridMultilevel"/>
    <w:tmpl w:val="D6B0A5B0"/>
    <w:lvl w:ilvl="0" w:tplc="C2E8F222">
      <w:numFmt w:val="bullet"/>
      <w:lvlText w:val="o"/>
      <w:lvlJc w:val="left"/>
      <w:pPr>
        <w:ind w:left="1560" w:hanging="360"/>
      </w:pPr>
      <w:rPr>
        <w:rFonts w:ascii="Courier New" w:eastAsia="Courier New" w:hAnsi="Courier New" w:cs="Courier New" w:hint="default"/>
        <w:w w:val="100"/>
        <w:sz w:val="20"/>
        <w:szCs w:val="20"/>
      </w:rPr>
    </w:lvl>
    <w:lvl w:ilvl="1" w:tplc="BD501F8E">
      <w:numFmt w:val="bullet"/>
      <w:lvlText w:val="•"/>
      <w:lvlJc w:val="left"/>
      <w:pPr>
        <w:ind w:left="2506" w:hanging="360"/>
      </w:pPr>
      <w:rPr>
        <w:rFonts w:hint="default"/>
      </w:rPr>
    </w:lvl>
    <w:lvl w:ilvl="2" w:tplc="FFA61A22">
      <w:numFmt w:val="bullet"/>
      <w:lvlText w:val="•"/>
      <w:lvlJc w:val="left"/>
      <w:pPr>
        <w:ind w:left="3452" w:hanging="360"/>
      </w:pPr>
      <w:rPr>
        <w:rFonts w:hint="default"/>
      </w:rPr>
    </w:lvl>
    <w:lvl w:ilvl="3" w:tplc="FB30E2C6">
      <w:numFmt w:val="bullet"/>
      <w:lvlText w:val="•"/>
      <w:lvlJc w:val="left"/>
      <w:pPr>
        <w:ind w:left="4398" w:hanging="360"/>
      </w:pPr>
      <w:rPr>
        <w:rFonts w:hint="default"/>
      </w:rPr>
    </w:lvl>
    <w:lvl w:ilvl="4" w:tplc="77EE638C">
      <w:numFmt w:val="bullet"/>
      <w:lvlText w:val="•"/>
      <w:lvlJc w:val="left"/>
      <w:pPr>
        <w:ind w:left="5344" w:hanging="360"/>
      </w:pPr>
      <w:rPr>
        <w:rFonts w:hint="default"/>
      </w:rPr>
    </w:lvl>
    <w:lvl w:ilvl="5" w:tplc="6F9E6AAA">
      <w:numFmt w:val="bullet"/>
      <w:lvlText w:val="•"/>
      <w:lvlJc w:val="left"/>
      <w:pPr>
        <w:ind w:left="6290" w:hanging="360"/>
      </w:pPr>
      <w:rPr>
        <w:rFonts w:hint="default"/>
      </w:rPr>
    </w:lvl>
    <w:lvl w:ilvl="6" w:tplc="90A0BA8C">
      <w:numFmt w:val="bullet"/>
      <w:lvlText w:val="•"/>
      <w:lvlJc w:val="left"/>
      <w:pPr>
        <w:ind w:left="7236" w:hanging="360"/>
      </w:pPr>
      <w:rPr>
        <w:rFonts w:hint="default"/>
      </w:rPr>
    </w:lvl>
    <w:lvl w:ilvl="7" w:tplc="2ABCB588">
      <w:numFmt w:val="bullet"/>
      <w:lvlText w:val="•"/>
      <w:lvlJc w:val="left"/>
      <w:pPr>
        <w:ind w:left="8182" w:hanging="360"/>
      </w:pPr>
      <w:rPr>
        <w:rFonts w:hint="default"/>
      </w:rPr>
    </w:lvl>
    <w:lvl w:ilvl="8" w:tplc="A1E432A6">
      <w:numFmt w:val="bullet"/>
      <w:lvlText w:val="•"/>
      <w:lvlJc w:val="left"/>
      <w:pPr>
        <w:ind w:left="9128" w:hanging="360"/>
      </w:pPr>
      <w:rPr>
        <w:rFonts w:hint="default"/>
      </w:rPr>
    </w:lvl>
  </w:abstractNum>
  <w:abstractNum w:abstractNumId="21" w15:restartNumberingAfterBreak="0">
    <w:nsid w:val="5204751C"/>
    <w:multiLevelType w:val="multilevel"/>
    <w:tmpl w:val="3C22341A"/>
    <w:lvl w:ilvl="0">
      <w:numFmt w:val="bullet"/>
      <w:lvlText w:val=""/>
      <w:lvlJc w:val="left"/>
      <w:pPr>
        <w:ind w:left="84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55027221"/>
    <w:multiLevelType w:val="multilevel"/>
    <w:tmpl w:val="B06E0482"/>
    <w:lvl w:ilvl="0">
      <w:start w:val="2"/>
      <w:numFmt w:val="decimal"/>
      <w:lvlText w:val="%1"/>
      <w:lvlJc w:val="left"/>
      <w:pPr>
        <w:ind w:left="1140" w:hanging="540"/>
      </w:pPr>
      <w:rPr>
        <w:rFonts w:hint="default"/>
      </w:rPr>
    </w:lvl>
    <w:lvl w:ilvl="1">
      <w:start w:val="3"/>
      <w:numFmt w:val="decimal"/>
      <w:lvlText w:val="%1.%2"/>
      <w:lvlJc w:val="left"/>
      <w:pPr>
        <w:ind w:left="1140" w:hanging="540"/>
      </w:pPr>
      <w:rPr>
        <w:rFonts w:hint="default"/>
      </w:rPr>
    </w:lvl>
    <w:lvl w:ilvl="2">
      <w:start w:val="3"/>
      <w:numFmt w:val="decimal"/>
      <w:lvlText w:val="%1.%2.%3"/>
      <w:lvlJc w:val="left"/>
      <w:pPr>
        <w:ind w:left="1140" w:hanging="540"/>
      </w:pPr>
      <w:rPr>
        <w:rFonts w:ascii="Times New Roman" w:eastAsia="Times New Roman" w:hAnsi="Times New Roman" w:cs="Times New Roman" w:hint="default"/>
        <w:spacing w:val="-1"/>
        <w:w w:val="100"/>
        <w:sz w:val="24"/>
        <w:szCs w:val="24"/>
      </w:rPr>
    </w:lvl>
    <w:lvl w:ilvl="3">
      <w:numFmt w:val="bullet"/>
      <w:lvlText w:val="•"/>
      <w:lvlJc w:val="left"/>
      <w:pPr>
        <w:ind w:left="4104" w:hanging="540"/>
      </w:pPr>
      <w:rPr>
        <w:rFonts w:hint="default"/>
      </w:rPr>
    </w:lvl>
    <w:lvl w:ilvl="4">
      <w:numFmt w:val="bullet"/>
      <w:lvlText w:val="•"/>
      <w:lvlJc w:val="left"/>
      <w:pPr>
        <w:ind w:left="5092" w:hanging="540"/>
      </w:pPr>
      <w:rPr>
        <w:rFonts w:hint="default"/>
      </w:rPr>
    </w:lvl>
    <w:lvl w:ilvl="5">
      <w:numFmt w:val="bullet"/>
      <w:lvlText w:val="•"/>
      <w:lvlJc w:val="left"/>
      <w:pPr>
        <w:ind w:left="6080" w:hanging="540"/>
      </w:pPr>
      <w:rPr>
        <w:rFonts w:hint="default"/>
      </w:rPr>
    </w:lvl>
    <w:lvl w:ilvl="6">
      <w:numFmt w:val="bullet"/>
      <w:lvlText w:val="•"/>
      <w:lvlJc w:val="left"/>
      <w:pPr>
        <w:ind w:left="7068" w:hanging="540"/>
      </w:pPr>
      <w:rPr>
        <w:rFonts w:hint="default"/>
      </w:rPr>
    </w:lvl>
    <w:lvl w:ilvl="7">
      <w:numFmt w:val="bullet"/>
      <w:lvlText w:val="•"/>
      <w:lvlJc w:val="left"/>
      <w:pPr>
        <w:ind w:left="8056" w:hanging="540"/>
      </w:pPr>
      <w:rPr>
        <w:rFonts w:hint="default"/>
      </w:rPr>
    </w:lvl>
    <w:lvl w:ilvl="8">
      <w:numFmt w:val="bullet"/>
      <w:lvlText w:val="•"/>
      <w:lvlJc w:val="left"/>
      <w:pPr>
        <w:ind w:left="9044" w:hanging="540"/>
      </w:pPr>
      <w:rPr>
        <w:rFonts w:hint="default"/>
      </w:rPr>
    </w:lvl>
  </w:abstractNum>
  <w:abstractNum w:abstractNumId="23" w15:restartNumberingAfterBreak="0">
    <w:nsid w:val="56345841"/>
    <w:multiLevelType w:val="hybridMultilevel"/>
    <w:tmpl w:val="69AC8400"/>
    <w:lvl w:ilvl="0" w:tplc="FFFFFFFF">
      <w:start w:val="1"/>
      <w:numFmt w:val="bullet"/>
      <w:lvlText w:val=""/>
      <w:lvlJc w:val="left"/>
      <w:pPr>
        <w:ind w:left="1080" w:hanging="360"/>
      </w:pPr>
      <w:rPr>
        <w:rFonts w:ascii="Symbol" w:hAnsi="Symbol" w:hint="default"/>
        <w:w w:val="100"/>
        <w:sz w:val="24"/>
        <w:szCs w:val="24"/>
      </w:rPr>
    </w:lvl>
    <w:lvl w:ilvl="1" w:tplc="04090003">
      <w:start w:val="1"/>
      <w:numFmt w:val="bullet"/>
      <w:lvlText w:val="o"/>
      <w:lvlJc w:val="left"/>
      <w:pPr>
        <w:ind w:left="2041" w:hanging="360"/>
      </w:pPr>
      <w:rPr>
        <w:rFonts w:ascii="Courier New" w:hAnsi="Courier New" w:cs="Courier New" w:hint="default"/>
      </w:rPr>
    </w:lvl>
    <w:lvl w:ilvl="2" w:tplc="FFFFFFFF">
      <w:numFmt w:val="bullet"/>
      <w:lvlText w:val="•"/>
      <w:lvlJc w:val="left"/>
      <w:pPr>
        <w:ind w:left="2530" w:hanging="360"/>
      </w:pPr>
      <w:rPr>
        <w:rFonts w:hint="default"/>
      </w:rPr>
    </w:lvl>
    <w:lvl w:ilvl="3" w:tplc="FFFFFFFF">
      <w:numFmt w:val="bullet"/>
      <w:lvlText w:val="•"/>
      <w:lvlJc w:val="left"/>
      <w:pPr>
        <w:ind w:left="3501" w:hanging="360"/>
      </w:pPr>
      <w:rPr>
        <w:rFonts w:hint="default"/>
      </w:rPr>
    </w:lvl>
    <w:lvl w:ilvl="4" w:tplc="FFFFFFFF">
      <w:numFmt w:val="bullet"/>
      <w:lvlText w:val="•"/>
      <w:lvlJc w:val="left"/>
      <w:pPr>
        <w:ind w:left="4472" w:hanging="360"/>
      </w:pPr>
      <w:rPr>
        <w:rFonts w:hint="default"/>
      </w:rPr>
    </w:lvl>
    <w:lvl w:ilvl="5" w:tplc="FFFFFFFF">
      <w:numFmt w:val="bullet"/>
      <w:lvlText w:val="•"/>
      <w:lvlJc w:val="left"/>
      <w:pPr>
        <w:ind w:left="5443" w:hanging="360"/>
      </w:pPr>
      <w:rPr>
        <w:rFonts w:hint="default"/>
      </w:rPr>
    </w:lvl>
    <w:lvl w:ilvl="6" w:tplc="FFFFFFFF">
      <w:numFmt w:val="bullet"/>
      <w:lvlText w:val="•"/>
      <w:lvlJc w:val="left"/>
      <w:pPr>
        <w:ind w:left="6414" w:hanging="360"/>
      </w:pPr>
      <w:rPr>
        <w:rFonts w:hint="default"/>
      </w:rPr>
    </w:lvl>
    <w:lvl w:ilvl="7" w:tplc="FFFFFFFF">
      <w:numFmt w:val="bullet"/>
      <w:lvlText w:val="•"/>
      <w:lvlJc w:val="left"/>
      <w:pPr>
        <w:ind w:left="7385" w:hanging="360"/>
      </w:pPr>
      <w:rPr>
        <w:rFonts w:hint="default"/>
      </w:rPr>
    </w:lvl>
    <w:lvl w:ilvl="8" w:tplc="FFFFFFFF">
      <w:numFmt w:val="bullet"/>
      <w:lvlText w:val="•"/>
      <w:lvlJc w:val="left"/>
      <w:pPr>
        <w:ind w:left="8356" w:hanging="360"/>
      </w:pPr>
      <w:rPr>
        <w:rFonts w:hint="default"/>
      </w:rPr>
    </w:lvl>
  </w:abstractNum>
  <w:abstractNum w:abstractNumId="24" w15:restartNumberingAfterBreak="0">
    <w:nsid w:val="571046CC"/>
    <w:multiLevelType w:val="hybridMultilevel"/>
    <w:tmpl w:val="EE7CD4BC"/>
    <w:lvl w:ilvl="0" w:tplc="04090001">
      <w:start w:val="1"/>
      <w:numFmt w:val="bullet"/>
      <w:lvlText w:val=""/>
      <w:lvlJc w:val="left"/>
      <w:pPr>
        <w:ind w:left="479" w:hanging="360"/>
      </w:pPr>
      <w:rPr>
        <w:rFonts w:ascii="Symbol" w:hAnsi="Symbol" w:hint="default"/>
        <w:w w:val="100"/>
        <w:sz w:val="24"/>
        <w:szCs w:val="24"/>
      </w:rPr>
    </w:lvl>
    <w:lvl w:ilvl="1" w:tplc="4266CC3A">
      <w:numFmt w:val="bullet"/>
      <w:lvlText w:val=""/>
      <w:lvlJc w:val="left"/>
      <w:pPr>
        <w:ind w:left="958" w:hanging="360"/>
      </w:pPr>
      <w:rPr>
        <w:rFonts w:ascii="Wingdings" w:eastAsia="Wingdings" w:hAnsi="Wingdings" w:cs="Wingdings" w:hint="default"/>
        <w:w w:val="100"/>
        <w:sz w:val="24"/>
        <w:szCs w:val="24"/>
      </w:rPr>
    </w:lvl>
    <w:lvl w:ilvl="2" w:tplc="57A61762">
      <w:numFmt w:val="bullet"/>
      <w:lvlText w:val="•"/>
      <w:lvlJc w:val="left"/>
      <w:pPr>
        <w:ind w:left="1929" w:hanging="360"/>
      </w:pPr>
      <w:rPr>
        <w:rFonts w:hint="default"/>
      </w:rPr>
    </w:lvl>
    <w:lvl w:ilvl="3" w:tplc="5DF848DA">
      <w:numFmt w:val="bullet"/>
      <w:lvlText w:val="•"/>
      <w:lvlJc w:val="left"/>
      <w:pPr>
        <w:ind w:left="2900" w:hanging="360"/>
      </w:pPr>
      <w:rPr>
        <w:rFonts w:hint="default"/>
      </w:rPr>
    </w:lvl>
    <w:lvl w:ilvl="4" w:tplc="22047256">
      <w:numFmt w:val="bullet"/>
      <w:lvlText w:val="•"/>
      <w:lvlJc w:val="left"/>
      <w:pPr>
        <w:ind w:left="3871" w:hanging="360"/>
      </w:pPr>
      <w:rPr>
        <w:rFonts w:hint="default"/>
      </w:rPr>
    </w:lvl>
    <w:lvl w:ilvl="5" w:tplc="B73AD146">
      <w:numFmt w:val="bullet"/>
      <w:lvlText w:val="•"/>
      <w:lvlJc w:val="left"/>
      <w:pPr>
        <w:ind w:left="4842" w:hanging="360"/>
      </w:pPr>
      <w:rPr>
        <w:rFonts w:hint="default"/>
      </w:rPr>
    </w:lvl>
    <w:lvl w:ilvl="6" w:tplc="02A0F5DE">
      <w:numFmt w:val="bullet"/>
      <w:lvlText w:val="•"/>
      <w:lvlJc w:val="left"/>
      <w:pPr>
        <w:ind w:left="5813" w:hanging="360"/>
      </w:pPr>
      <w:rPr>
        <w:rFonts w:hint="default"/>
      </w:rPr>
    </w:lvl>
    <w:lvl w:ilvl="7" w:tplc="C8C0F24C">
      <w:numFmt w:val="bullet"/>
      <w:lvlText w:val="•"/>
      <w:lvlJc w:val="left"/>
      <w:pPr>
        <w:ind w:left="6784" w:hanging="360"/>
      </w:pPr>
      <w:rPr>
        <w:rFonts w:hint="default"/>
      </w:rPr>
    </w:lvl>
    <w:lvl w:ilvl="8" w:tplc="F586C542">
      <w:numFmt w:val="bullet"/>
      <w:lvlText w:val="•"/>
      <w:lvlJc w:val="left"/>
      <w:pPr>
        <w:ind w:left="7755" w:hanging="360"/>
      </w:pPr>
      <w:rPr>
        <w:rFonts w:hint="default"/>
      </w:rPr>
    </w:lvl>
  </w:abstractNum>
  <w:abstractNum w:abstractNumId="25" w15:restartNumberingAfterBreak="0">
    <w:nsid w:val="577F7E18"/>
    <w:multiLevelType w:val="hybridMultilevel"/>
    <w:tmpl w:val="531013E4"/>
    <w:lvl w:ilvl="0" w:tplc="983A87E4">
      <w:start w:val="13"/>
      <w:numFmt w:val="upperLetter"/>
      <w:lvlText w:val="%1"/>
      <w:lvlJc w:val="left"/>
      <w:pPr>
        <w:ind w:left="120" w:hanging="595"/>
      </w:pPr>
      <w:rPr>
        <w:rFonts w:hint="default"/>
      </w:rPr>
    </w:lvl>
    <w:lvl w:ilvl="1" w:tplc="9A206D1E">
      <w:numFmt w:val="bullet"/>
      <w:lvlText w:val=""/>
      <w:lvlJc w:val="left"/>
      <w:pPr>
        <w:ind w:left="840" w:hanging="360"/>
      </w:pPr>
      <w:rPr>
        <w:rFonts w:hint="default"/>
        <w:w w:val="100"/>
      </w:rPr>
    </w:lvl>
    <w:lvl w:ilvl="2" w:tplc="96A01E86">
      <w:numFmt w:val="bullet"/>
      <w:lvlText w:val="o"/>
      <w:lvlJc w:val="left"/>
      <w:pPr>
        <w:ind w:left="1560" w:hanging="360"/>
      </w:pPr>
      <w:rPr>
        <w:rFonts w:hint="default"/>
        <w:w w:val="100"/>
      </w:rPr>
    </w:lvl>
    <w:lvl w:ilvl="3" w:tplc="72B06D3E">
      <w:numFmt w:val="bullet"/>
      <w:lvlText w:val=""/>
      <w:lvlJc w:val="left"/>
      <w:pPr>
        <w:ind w:left="2280" w:hanging="360"/>
      </w:pPr>
      <w:rPr>
        <w:rFonts w:ascii="Wingdings" w:eastAsia="Wingdings" w:hAnsi="Wingdings" w:cs="Wingdings" w:hint="default"/>
        <w:w w:val="100"/>
        <w:sz w:val="20"/>
        <w:szCs w:val="20"/>
      </w:rPr>
    </w:lvl>
    <w:lvl w:ilvl="4" w:tplc="6900C3CA">
      <w:numFmt w:val="bullet"/>
      <w:lvlText w:val=""/>
      <w:lvlJc w:val="left"/>
      <w:pPr>
        <w:ind w:left="3000" w:hanging="360"/>
      </w:pPr>
      <w:rPr>
        <w:rFonts w:ascii="Wingdings" w:eastAsia="Wingdings" w:hAnsi="Wingdings" w:cs="Wingdings" w:hint="default"/>
        <w:w w:val="100"/>
        <w:sz w:val="20"/>
        <w:szCs w:val="20"/>
      </w:rPr>
    </w:lvl>
    <w:lvl w:ilvl="5" w:tplc="B3F09A92">
      <w:numFmt w:val="bullet"/>
      <w:lvlText w:val=""/>
      <w:lvlJc w:val="left"/>
      <w:pPr>
        <w:ind w:left="3720" w:hanging="360"/>
      </w:pPr>
      <w:rPr>
        <w:rFonts w:ascii="Wingdings" w:eastAsia="Wingdings" w:hAnsi="Wingdings" w:cs="Wingdings" w:hint="default"/>
        <w:w w:val="100"/>
        <w:sz w:val="20"/>
        <w:szCs w:val="20"/>
      </w:rPr>
    </w:lvl>
    <w:lvl w:ilvl="6" w:tplc="5F2A4D02">
      <w:numFmt w:val="bullet"/>
      <w:lvlText w:val="•"/>
      <w:lvlJc w:val="left"/>
      <w:pPr>
        <w:ind w:left="3720" w:hanging="360"/>
      </w:pPr>
      <w:rPr>
        <w:rFonts w:hint="default"/>
      </w:rPr>
    </w:lvl>
    <w:lvl w:ilvl="7" w:tplc="AF2821FC">
      <w:numFmt w:val="bullet"/>
      <w:lvlText w:val="•"/>
      <w:lvlJc w:val="left"/>
      <w:pPr>
        <w:ind w:left="5545" w:hanging="360"/>
      </w:pPr>
      <w:rPr>
        <w:rFonts w:hint="default"/>
      </w:rPr>
    </w:lvl>
    <w:lvl w:ilvl="8" w:tplc="03647E62">
      <w:numFmt w:val="bullet"/>
      <w:lvlText w:val="•"/>
      <w:lvlJc w:val="left"/>
      <w:pPr>
        <w:ind w:left="7370" w:hanging="360"/>
      </w:pPr>
      <w:rPr>
        <w:rFonts w:hint="default"/>
      </w:rPr>
    </w:lvl>
  </w:abstractNum>
  <w:abstractNum w:abstractNumId="26" w15:restartNumberingAfterBreak="0">
    <w:nsid w:val="5D69586F"/>
    <w:multiLevelType w:val="hybridMultilevel"/>
    <w:tmpl w:val="A3B4A126"/>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27" w15:restartNumberingAfterBreak="0">
    <w:nsid w:val="5E0706F8"/>
    <w:multiLevelType w:val="hybridMultilevel"/>
    <w:tmpl w:val="23969C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23435E6"/>
    <w:multiLevelType w:val="multilevel"/>
    <w:tmpl w:val="37F408D8"/>
    <w:lvl w:ilvl="0">
      <w:start w:val="1"/>
      <w:numFmt w:val="decimal"/>
      <w:lvlText w:val="%1."/>
      <w:lvlJc w:val="left"/>
      <w:pPr>
        <w:ind w:left="359" w:hanging="240"/>
      </w:pPr>
      <w:rPr>
        <w:rFonts w:ascii="Times New Roman" w:eastAsia="Times New Roman" w:hAnsi="Times New Roman" w:cs="Times New Roman" w:hint="default"/>
        <w:b/>
        <w:bCs/>
        <w:color w:val="622322"/>
        <w:spacing w:val="-1"/>
        <w:w w:val="100"/>
        <w:sz w:val="24"/>
        <w:szCs w:val="24"/>
      </w:rPr>
    </w:lvl>
    <w:lvl w:ilvl="1">
      <w:start w:val="1"/>
      <w:numFmt w:val="decimal"/>
      <w:lvlText w:val="%1.%2"/>
      <w:lvlJc w:val="left"/>
      <w:pPr>
        <w:ind w:left="720" w:hanging="361"/>
      </w:pPr>
      <w:rPr>
        <w:rFonts w:ascii="Times New Roman" w:eastAsia="Times New Roman" w:hAnsi="Times New Roman" w:cs="Times New Roman" w:hint="default"/>
        <w:spacing w:val="-3"/>
        <w:w w:val="100"/>
        <w:sz w:val="24"/>
        <w:szCs w:val="24"/>
      </w:rPr>
    </w:lvl>
    <w:lvl w:ilvl="2">
      <w:start w:val="1"/>
      <w:numFmt w:val="decimal"/>
      <w:lvlText w:val="%1.%2.%3"/>
      <w:lvlJc w:val="left"/>
      <w:pPr>
        <w:ind w:left="1140" w:hanging="540"/>
      </w:pPr>
      <w:rPr>
        <w:rFonts w:ascii="Times New Roman" w:eastAsia="Times New Roman" w:hAnsi="Times New Roman" w:cs="Times New Roman" w:hint="default"/>
        <w:spacing w:val="-1"/>
        <w:w w:val="100"/>
        <w:sz w:val="24"/>
        <w:szCs w:val="24"/>
      </w:rPr>
    </w:lvl>
    <w:lvl w:ilvl="3">
      <w:numFmt w:val="bullet"/>
      <w:lvlText w:val="•"/>
      <w:lvlJc w:val="left"/>
      <w:pPr>
        <w:ind w:left="2375" w:hanging="540"/>
      </w:pPr>
      <w:rPr>
        <w:rFonts w:hint="default"/>
      </w:rPr>
    </w:lvl>
    <w:lvl w:ilvl="4">
      <w:numFmt w:val="bullet"/>
      <w:lvlText w:val="•"/>
      <w:lvlJc w:val="left"/>
      <w:pPr>
        <w:ind w:left="3610" w:hanging="540"/>
      </w:pPr>
      <w:rPr>
        <w:rFonts w:hint="default"/>
      </w:rPr>
    </w:lvl>
    <w:lvl w:ilvl="5">
      <w:numFmt w:val="bullet"/>
      <w:lvlText w:val="•"/>
      <w:lvlJc w:val="left"/>
      <w:pPr>
        <w:ind w:left="4845" w:hanging="540"/>
      </w:pPr>
      <w:rPr>
        <w:rFonts w:hint="default"/>
      </w:rPr>
    </w:lvl>
    <w:lvl w:ilvl="6">
      <w:numFmt w:val="bullet"/>
      <w:lvlText w:val="•"/>
      <w:lvlJc w:val="left"/>
      <w:pPr>
        <w:ind w:left="6080" w:hanging="540"/>
      </w:pPr>
      <w:rPr>
        <w:rFonts w:hint="default"/>
      </w:rPr>
    </w:lvl>
    <w:lvl w:ilvl="7">
      <w:numFmt w:val="bullet"/>
      <w:lvlText w:val="•"/>
      <w:lvlJc w:val="left"/>
      <w:pPr>
        <w:ind w:left="7315" w:hanging="540"/>
      </w:pPr>
      <w:rPr>
        <w:rFonts w:hint="default"/>
      </w:rPr>
    </w:lvl>
    <w:lvl w:ilvl="8">
      <w:numFmt w:val="bullet"/>
      <w:lvlText w:val="•"/>
      <w:lvlJc w:val="left"/>
      <w:pPr>
        <w:ind w:left="8550" w:hanging="540"/>
      </w:pPr>
      <w:rPr>
        <w:rFonts w:hint="default"/>
      </w:rPr>
    </w:lvl>
  </w:abstractNum>
  <w:abstractNum w:abstractNumId="29" w15:restartNumberingAfterBreak="0">
    <w:nsid w:val="6E0630E2"/>
    <w:multiLevelType w:val="multilevel"/>
    <w:tmpl w:val="711E1856"/>
    <w:lvl w:ilvl="0">
      <w:start w:val="1"/>
      <w:numFmt w:val="decimal"/>
      <w:lvlText w:val="%1."/>
      <w:lvlJc w:val="left"/>
      <w:pPr>
        <w:ind w:left="500" w:hanging="381"/>
      </w:pPr>
      <w:rPr>
        <w:rFonts w:ascii="Arial" w:eastAsia="Arial" w:hAnsi="Arial" w:cs="Arial" w:hint="default"/>
        <w:b/>
        <w:bCs/>
        <w:color w:val="622322"/>
        <w:w w:val="100"/>
        <w:sz w:val="36"/>
        <w:szCs w:val="36"/>
      </w:rPr>
    </w:lvl>
    <w:lvl w:ilvl="1">
      <w:start w:val="1"/>
      <w:numFmt w:val="decimal"/>
      <w:lvlText w:val="%1.%2"/>
      <w:lvlJc w:val="left"/>
      <w:pPr>
        <w:ind w:left="587" w:hanging="468"/>
      </w:pPr>
      <w:rPr>
        <w:rFonts w:ascii="Arial" w:eastAsia="Arial" w:hAnsi="Arial" w:cs="Arial" w:hint="default"/>
        <w:b/>
        <w:bCs/>
        <w:color w:val="622322"/>
        <w:w w:val="99"/>
        <w:sz w:val="28"/>
        <w:szCs w:val="28"/>
      </w:rPr>
    </w:lvl>
    <w:lvl w:ilvl="2">
      <w:start w:val="1"/>
      <w:numFmt w:val="bullet"/>
      <w:lvlText w:val=""/>
      <w:lvlJc w:val="left"/>
      <w:pPr>
        <w:ind w:left="840" w:hanging="360"/>
      </w:pPr>
      <w:rPr>
        <w:rFonts w:ascii="Symbol" w:hAnsi="Symbol" w:hint="default"/>
      </w:rPr>
    </w:lvl>
    <w:lvl w:ilvl="3">
      <w:numFmt w:val="bullet"/>
      <w:lvlText w:val="•"/>
      <w:lvlJc w:val="left"/>
      <w:pPr>
        <w:ind w:left="2112" w:hanging="360"/>
      </w:pPr>
      <w:rPr>
        <w:rFonts w:hint="default"/>
      </w:rPr>
    </w:lvl>
    <w:lvl w:ilvl="4">
      <w:numFmt w:val="bullet"/>
      <w:lvlText w:val="•"/>
      <w:lvlJc w:val="left"/>
      <w:pPr>
        <w:ind w:left="3385" w:hanging="360"/>
      </w:pPr>
      <w:rPr>
        <w:rFonts w:hint="default"/>
      </w:rPr>
    </w:lvl>
    <w:lvl w:ilvl="5">
      <w:numFmt w:val="bullet"/>
      <w:lvlText w:val="•"/>
      <w:lvlJc w:val="left"/>
      <w:pPr>
        <w:ind w:left="4657" w:hanging="360"/>
      </w:pPr>
      <w:rPr>
        <w:rFonts w:hint="default"/>
      </w:rPr>
    </w:lvl>
    <w:lvl w:ilvl="6">
      <w:numFmt w:val="bullet"/>
      <w:lvlText w:val="•"/>
      <w:lvlJc w:val="left"/>
      <w:pPr>
        <w:ind w:left="5930" w:hanging="360"/>
      </w:pPr>
      <w:rPr>
        <w:rFonts w:hint="default"/>
      </w:rPr>
    </w:lvl>
    <w:lvl w:ilvl="7">
      <w:numFmt w:val="bullet"/>
      <w:lvlText w:val="•"/>
      <w:lvlJc w:val="left"/>
      <w:pPr>
        <w:ind w:left="7202" w:hanging="360"/>
      </w:pPr>
      <w:rPr>
        <w:rFonts w:hint="default"/>
      </w:rPr>
    </w:lvl>
    <w:lvl w:ilvl="8">
      <w:numFmt w:val="bullet"/>
      <w:lvlText w:val="•"/>
      <w:lvlJc w:val="left"/>
      <w:pPr>
        <w:ind w:left="8475" w:hanging="360"/>
      </w:pPr>
      <w:rPr>
        <w:rFonts w:hint="default"/>
      </w:rPr>
    </w:lvl>
  </w:abstractNum>
  <w:abstractNum w:abstractNumId="30" w15:restartNumberingAfterBreak="0">
    <w:nsid w:val="768D4F47"/>
    <w:multiLevelType w:val="hybridMultilevel"/>
    <w:tmpl w:val="1AE88328"/>
    <w:lvl w:ilvl="0" w:tplc="04090003">
      <w:start w:val="1"/>
      <w:numFmt w:val="bullet"/>
      <w:lvlText w:val="o"/>
      <w:lvlJc w:val="left"/>
      <w:pPr>
        <w:ind w:left="1440" w:hanging="360"/>
      </w:pPr>
      <w:rPr>
        <w:rFonts w:ascii="Courier New" w:hAnsi="Courier New" w:cs="Courier New" w:hint="default"/>
        <w:w w:val="100"/>
        <w:sz w:val="24"/>
        <w:szCs w:val="24"/>
      </w:rPr>
    </w:lvl>
    <w:lvl w:ilvl="1" w:tplc="FFFFFFFF">
      <w:start w:val="1"/>
      <w:numFmt w:val="bullet"/>
      <w:lvlText w:val="o"/>
      <w:lvlJc w:val="left"/>
      <w:pPr>
        <w:ind w:left="2041" w:hanging="360"/>
      </w:pPr>
      <w:rPr>
        <w:rFonts w:ascii="Courier New" w:hAnsi="Courier New" w:cs="Courier New" w:hint="default"/>
      </w:rPr>
    </w:lvl>
    <w:lvl w:ilvl="2" w:tplc="FFFFFFFF">
      <w:numFmt w:val="bullet"/>
      <w:lvlText w:val="•"/>
      <w:lvlJc w:val="left"/>
      <w:pPr>
        <w:ind w:left="2530" w:hanging="360"/>
      </w:pPr>
      <w:rPr>
        <w:rFonts w:hint="default"/>
      </w:rPr>
    </w:lvl>
    <w:lvl w:ilvl="3" w:tplc="FFFFFFFF">
      <w:numFmt w:val="bullet"/>
      <w:lvlText w:val="•"/>
      <w:lvlJc w:val="left"/>
      <w:pPr>
        <w:ind w:left="3501" w:hanging="360"/>
      </w:pPr>
      <w:rPr>
        <w:rFonts w:hint="default"/>
      </w:rPr>
    </w:lvl>
    <w:lvl w:ilvl="4" w:tplc="FFFFFFFF">
      <w:numFmt w:val="bullet"/>
      <w:lvlText w:val="•"/>
      <w:lvlJc w:val="left"/>
      <w:pPr>
        <w:ind w:left="4472" w:hanging="360"/>
      </w:pPr>
      <w:rPr>
        <w:rFonts w:hint="default"/>
      </w:rPr>
    </w:lvl>
    <w:lvl w:ilvl="5" w:tplc="FFFFFFFF">
      <w:numFmt w:val="bullet"/>
      <w:lvlText w:val="•"/>
      <w:lvlJc w:val="left"/>
      <w:pPr>
        <w:ind w:left="5443" w:hanging="360"/>
      </w:pPr>
      <w:rPr>
        <w:rFonts w:hint="default"/>
      </w:rPr>
    </w:lvl>
    <w:lvl w:ilvl="6" w:tplc="FFFFFFFF">
      <w:numFmt w:val="bullet"/>
      <w:lvlText w:val="•"/>
      <w:lvlJc w:val="left"/>
      <w:pPr>
        <w:ind w:left="6414" w:hanging="360"/>
      </w:pPr>
      <w:rPr>
        <w:rFonts w:hint="default"/>
      </w:rPr>
    </w:lvl>
    <w:lvl w:ilvl="7" w:tplc="FFFFFFFF">
      <w:numFmt w:val="bullet"/>
      <w:lvlText w:val="•"/>
      <w:lvlJc w:val="left"/>
      <w:pPr>
        <w:ind w:left="7385" w:hanging="360"/>
      </w:pPr>
      <w:rPr>
        <w:rFonts w:hint="default"/>
      </w:rPr>
    </w:lvl>
    <w:lvl w:ilvl="8" w:tplc="FFFFFFFF">
      <w:numFmt w:val="bullet"/>
      <w:lvlText w:val="•"/>
      <w:lvlJc w:val="left"/>
      <w:pPr>
        <w:ind w:left="8356" w:hanging="360"/>
      </w:pPr>
      <w:rPr>
        <w:rFonts w:hint="default"/>
      </w:rPr>
    </w:lvl>
  </w:abstractNum>
  <w:abstractNum w:abstractNumId="31" w15:restartNumberingAfterBreak="0">
    <w:nsid w:val="7AB83384"/>
    <w:multiLevelType w:val="hybridMultilevel"/>
    <w:tmpl w:val="3A46F818"/>
    <w:lvl w:ilvl="0" w:tplc="68FACE88">
      <w:start w:val="1"/>
      <w:numFmt w:val="decimal"/>
      <w:lvlText w:val="%1."/>
      <w:lvlJc w:val="left"/>
      <w:pPr>
        <w:ind w:left="840" w:hanging="360"/>
      </w:pPr>
      <w:rPr>
        <w:rFonts w:ascii="Book Antiqua" w:eastAsia="Book Antiqua" w:hAnsi="Book Antiqua" w:cs="Book Antiqua" w:hint="default"/>
        <w:spacing w:val="-2"/>
        <w:w w:val="100"/>
        <w:sz w:val="24"/>
        <w:szCs w:val="24"/>
      </w:rPr>
    </w:lvl>
    <w:lvl w:ilvl="1" w:tplc="F4EEDCCA">
      <w:start w:val="1"/>
      <w:numFmt w:val="lowerLetter"/>
      <w:lvlText w:val="%2."/>
      <w:lvlJc w:val="left"/>
      <w:pPr>
        <w:ind w:left="2280" w:hanging="360"/>
      </w:pPr>
      <w:rPr>
        <w:rFonts w:ascii="Book Antiqua" w:eastAsia="Book Antiqua" w:hAnsi="Book Antiqua" w:cs="Book Antiqua" w:hint="default"/>
        <w:spacing w:val="-4"/>
        <w:w w:val="100"/>
        <w:sz w:val="24"/>
        <w:szCs w:val="24"/>
      </w:rPr>
    </w:lvl>
    <w:lvl w:ilvl="2" w:tplc="E23E1C02">
      <w:numFmt w:val="bullet"/>
      <w:lvlText w:val="•"/>
      <w:lvlJc w:val="left"/>
      <w:pPr>
        <w:ind w:left="3251" w:hanging="360"/>
      </w:pPr>
      <w:rPr>
        <w:rFonts w:hint="default"/>
      </w:rPr>
    </w:lvl>
    <w:lvl w:ilvl="3" w:tplc="B96C1A2C">
      <w:numFmt w:val="bullet"/>
      <w:lvlText w:val="•"/>
      <w:lvlJc w:val="left"/>
      <w:pPr>
        <w:ind w:left="4222" w:hanging="360"/>
      </w:pPr>
      <w:rPr>
        <w:rFonts w:hint="default"/>
      </w:rPr>
    </w:lvl>
    <w:lvl w:ilvl="4" w:tplc="5622EEAE">
      <w:numFmt w:val="bullet"/>
      <w:lvlText w:val="•"/>
      <w:lvlJc w:val="left"/>
      <w:pPr>
        <w:ind w:left="5193" w:hanging="360"/>
      </w:pPr>
      <w:rPr>
        <w:rFonts w:hint="default"/>
      </w:rPr>
    </w:lvl>
    <w:lvl w:ilvl="5" w:tplc="2A48738A">
      <w:numFmt w:val="bullet"/>
      <w:lvlText w:val="•"/>
      <w:lvlJc w:val="left"/>
      <w:pPr>
        <w:ind w:left="6164" w:hanging="360"/>
      </w:pPr>
      <w:rPr>
        <w:rFonts w:hint="default"/>
      </w:rPr>
    </w:lvl>
    <w:lvl w:ilvl="6" w:tplc="DF22E0AA">
      <w:numFmt w:val="bullet"/>
      <w:lvlText w:val="•"/>
      <w:lvlJc w:val="left"/>
      <w:pPr>
        <w:ind w:left="7135" w:hanging="360"/>
      </w:pPr>
      <w:rPr>
        <w:rFonts w:hint="default"/>
      </w:rPr>
    </w:lvl>
    <w:lvl w:ilvl="7" w:tplc="6E2AC5B8">
      <w:numFmt w:val="bullet"/>
      <w:lvlText w:val="•"/>
      <w:lvlJc w:val="left"/>
      <w:pPr>
        <w:ind w:left="8106" w:hanging="360"/>
      </w:pPr>
      <w:rPr>
        <w:rFonts w:hint="default"/>
      </w:rPr>
    </w:lvl>
    <w:lvl w:ilvl="8" w:tplc="D586ECF8">
      <w:numFmt w:val="bullet"/>
      <w:lvlText w:val="•"/>
      <w:lvlJc w:val="left"/>
      <w:pPr>
        <w:ind w:left="9077" w:hanging="360"/>
      </w:pPr>
      <w:rPr>
        <w:rFonts w:hint="default"/>
      </w:rPr>
    </w:lvl>
  </w:abstractNum>
  <w:num w:numId="1" w16cid:durableId="245189066">
    <w:abstractNumId w:val="21"/>
  </w:num>
  <w:num w:numId="2" w16cid:durableId="1215392057">
    <w:abstractNumId w:val="8"/>
  </w:num>
  <w:num w:numId="3" w16cid:durableId="372535511">
    <w:abstractNumId w:val="31"/>
  </w:num>
  <w:num w:numId="4" w16cid:durableId="1095244434">
    <w:abstractNumId w:val="20"/>
  </w:num>
  <w:num w:numId="5" w16cid:durableId="900481326">
    <w:abstractNumId w:val="10"/>
  </w:num>
  <w:num w:numId="6" w16cid:durableId="68236055">
    <w:abstractNumId w:val="25"/>
  </w:num>
  <w:num w:numId="7" w16cid:durableId="1588729290">
    <w:abstractNumId w:val="3"/>
  </w:num>
  <w:num w:numId="8" w16cid:durableId="1904870572">
    <w:abstractNumId w:val="24"/>
  </w:num>
  <w:num w:numId="9" w16cid:durableId="642737896">
    <w:abstractNumId w:val="2"/>
  </w:num>
  <w:num w:numId="10" w16cid:durableId="1633099148">
    <w:abstractNumId w:val="4"/>
  </w:num>
  <w:num w:numId="11" w16cid:durableId="1325668003">
    <w:abstractNumId w:val="14"/>
  </w:num>
  <w:num w:numId="12" w16cid:durableId="98256438">
    <w:abstractNumId w:val="13"/>
  </w:num>
  <w:num w:numId="13" w16cid:durableId="1018314540">
    <w:abstractNumId w:val="22"/>
  </w:num>
  <w:num w:numId="14" w16cid:durableId="1944611791">
    <w:abstractNumId w:val="28"/>
  </w:num>
  <w:num w:numId="15" w16cid:durableId="941843235">
    <w:abstractNumId w:val="26"/>
  </w:num>
  <w:num w:numId="16" w16cid:durableId="281692012">
    <w:abstractNumId w:val="29"/>
  </w:num>
  <w:num w:numId="17" w16cid:durableId="1895576856">
    <w:abstractNumId w:val="5"/>
  </w:num>
  <w:num w:numId="18" w16cid:durableId="1172186535">
    <w:abstractNumId w:val="19"/>
  </w:num>
  <w:num w:numId="19" w16cid:durableId="1091202827">
    <w:abstractNumId w:val="18"/>
  </w:num>
  <w:num w:numId="20" w16cid:durableId="1405034125">
    <w:abstractNumId w:val="12"/>
  </w:num>
  <w:num w:numId="21" w16cid:durableId="1094783933">
    <w:abstractNumId w:val="17"/>
  </w:num>
  <w:num w:numId="22" w16cid:durableId="1866753578">
    <w:abstractNumId w:val="27"/>
  </w:num>
  <w:num w:numId="23" w16cid:durableId="265617878">
    <w:abstractNumId w:val="0"/>
  </w:num>
  <w:num w:numId="24" w16cid:durableId="1814641395">
    <w:abstractNumId w:val="6"/>
  </w:num>
  <w:num w:numId="25" w16cid:durableId="835268168">
    <w:abstractNumId w:val="15"/>
  </w:num>
  <w:num w:numId="26" w16cid:durableId="383607478">
    <w:abstractNumId w:val="9"/>
  </w:num>
  <w:num w:numId="27" w16cid:durableId="214586036">
    <w:abstractNumId w:val="1"/>
  </w:num>
  <w:num w:numId="28" w16cid:durableId="1708599007">
    <w:abstractNumId w:val="11"/>
  </w:num>
  <w:num w:numId="29" w16cid:durableId="483812867">
    <w:abstractNumId w:val="23"/>
  </w:num>
  <w:num w:numId="30" w16cid:durableId="1838420003">
    <w:abstractNumId w:val="30"/>
  </w:num>
  <w:num w:numId="31" w16cid:durableId="1466968162">
    <w:abstractNumId w:val="16"/>
  </w:num>
  <w:num w:numId="32" w16cid:durableId="1346786919">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1"/>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E43"/>
    <w:rsid w:val="00002794"/>
    <w:rsid w:val="00004198"/>
    <w:rsid w:val="000059E9"/>
    <w:rsid w:val="00006426"/>
    <w:rsid w:val="00022DD5"/>
    <w:rsid w:val="0002574B"/>
    <w:rsid w:val="00030310"/>
    <w:rsid w:val="000310A7"/>
    <w:rsid w:val="00031E04"/>
    <w:rsid w:val="000356CA"/>
    <w:rsid w:val="00037EC3"/>
    <w:rsid w:val="00050FB4"/>
    <w:rsid w:val="00055D63"/>
    <w:rsid w:val="00055FC5"/>
    <w:rsid w:val="00061938"/>
    <w:rsid w:val="000658B1"/>
    <w:rsid w:val="00076C14"/>
    <w:rsid w:val="000865AD"/>
    <w:rsid w:val="00087F14"/>
    <w:rsid w:val="00091BCE"/>
    <w:rsid w:val="00092AA6"/>
    <w:rsid w:val="000944DB"/>
    <w:rsid w:val="0009712E"/>
    <w:rsid w:val="0009789E"/>
    <w:rsid w:val="000A49B4"/>
    <w:rsid w:val="000A78DD"/>
    <w:rsid w:val="000A7BA7"/>
    <w:rsid w:val="000B0E4E"/>
    <w:rsid w:val="000B278A"/>
    <w:rsid w:val="000D6D66"/>
    <w:rsid w:val="000E04A8"/>
    <w:rsid w:val="000E743D"/>
    <w:rsid w:val="0010278F"/>
    <w:rsid w:val="00103ACB"/>
    <w:rsid w:val="00117B8D"/>
    <w:rsid w:val="001212A6"/>
    <w:rsid w:val="001278EF"/>
    <w:rsid w:val="0013636A"/>
    <w:rsid w:val="00142CAD"/>
    <w:rsid w:val="001439A8"/>
    <w:rsid w:val="0015172F"/>
    <w:rsid w:val="00154730"/>
    <w:rsid w:val="00157765"/>
    <w:rsid w:val="0016681D"/>
    <w:rsid w:val="00173746"/>
    <w:rsid w:val="001740EC"/>
    <w:rsid w:val="0018183D"/>
    <w:rsid w:val="00182AC8"/>
    <w:rsid w:val="00193DDB"/>
    <w:rsid w:val="001973A1"/>
    <w:rsid w:val="001A1FEB"/>
    <w:rsid w:val="001A5482"/>
    <w:rsid w:val="001A5E47"/>
    <w:rsid w:val="001B2C7B"/>
    <w:rsid w:val="001B4FB3"/>
    <w:rsid w:val="001B7BB8"/>
    <w:rsid w:val="001D18A5"/>
    <w:rsid w:val="001D240F"/>
    <w:rsid w:val="00203FDA"/>
    <w:rsid w:val="0020585D"/>
    <w:rsid w:val="00206FC2"/>
    <w:rsid w:val="00207874"/>
    <w:rsid w:val="002156CD"/>
    <w:rsid w:val="00226047"/>
    <w:rsid w:val="00236C9B"/>
    <w:rsid w:val="00240D5E"/>
    <w:rsid w:val="0025379D"/>
    <w:rsid w:val="00274676"/>
    <w:rsid w:val="00276C4C"/>
    <w:rsid w:val="00276D17"/>
    <w:rsid w:val="00285D17"/>
    <w:rsid w:val="00293796"/>
    <w:rsid w:val="00297FDD"/>
    <w:rsid w:val="002B242A"/>
    <w:rsid w:val="002B3316"/>
    <w:rsid w:val="002B3B65"/>
    <w:rsid w:val="002B628A"/>
    <w:rsid w:val="002C0F47"/>
    <w:rsid w:val="002C4E37"/>
    <w:rsid w:val="002D284C"/>
    <w:rsid w:val="002D316C"/>
    <w:rsid w:val="002E7AC9"/>
    <w:rsid w:val="002F42B7"/>
    <w:rsid w:val="002F6F49"/>
    <w:rsid w:val="002F776A"/>
    <w:rsid w:val="003032A0"/>
    <w:rsid w:val="003060C5"/>
    <w:rsid w:val="0031098E"/>
    <w:rsid w:val="00320FE7"/>
    <w:rsid w:val="00331398"/>
    <w:rsid w:val="00334698"/>
    <w:rsid w:val="003362DA"/>
    <w:rsid w:val="0034424F"/>
    <w:rsid w:val="00347876"/>
    <w:rsid w:val="0036280C"/>
    <w:rsid w:val="00363E82"/>
    <w:rsid w:val="003878DA"/>
    <w:rsid w:val="00387F7F"/>
    <w:rsid w:val="003A40ED"/>
    <w:rsid w:val="003B222B"/>
    <w:rsid w:val="003B24B3"/>
    <w:rsid w:val="003B2ED2"/>
    <w:rsid w:val="003B3AB0"/>
    <w:rsid w:val="003C038D"/>
    <w:rsid w:val="003D4BF6"/>
    <w:rsid w:val="003E7BD9"/>
    <w:rsid w:val="003F4850"/>
    <w:rsid w:val="00406375"/>
    <w:rsid w:val="00406F9C"/>
    <w:rsid w:val="004105F3"/>
    <w:rsid w:val="0041317F"/>
    <w:rsid w:val="00413730"/>
    <w:rsid w:val="00416628"/>
    <w:rsid w:val="00417850"/>
    <w:rsid w:val="00420F62"/>
    <w:rsid w:val="00422404"/>
    <w:rsid w:val="00426C24"/>
    <w:rsid w:val="00433788"/>
    <w:rsid w:val="004338F0"/>
    <w:rsid w:val="00436EAD"/>
    <w:rsid w:val="00437E16"/>
    <w:rsid w:val="00440F96"/>
    <w:rsid w:val="00444344"/>
    <w:rsid w:val="004457D7"/>
    <w:rsid w:val="00460A2F"/>
    <w:rsid w:val="00464BCC"/>
    <w:rsid w:val="00466DFF"/>
    <w:rsid w:val="0047185B"/>
    <w:rsid w:val="00474831"/>
    <w:rsid w:val="00482104"/>
    <w:rsid w:val="004927B3"/>
    <w:rsid w:val="00497AE9"/>
    <w:rsid w:val="00497F31"/>
    <w:rsid w:val="004A0767"/>
    <w:rsid w:val="004A3710"/>
    <w:rsid w:val="004B4369"/>
    <w:rsid w:val="004C187A"/>
    <w:rsid w:val="004C419B"/>
    <w:rsid w:val="004C494A"/>
    <w:rsid w:val="004E22B2"/>
    <w:rsid w:val="004E2A27"/>
    <w:rsid w:val="004F0A6F"/>
    <w:rsid w:val="004F32F2"/>
    <w:rsid w:val="00500593"/>
    <w:rsid w:val="00502EB4"/>
    <w:rsid w:val="00512287"/>
    <w:rsid w:val="00515B55"/>
    <w:rsid w:val="00517634"/>
    <w:rsid w:val="00517992"/>
    <w:rsid w:val="0052415F"/>
    <w:rsid w:val="005259A3"/>
    <w:rsid w:val="005266A7"/>
    <w:rsid w:val="00527C94"/>
    <w:rsid w:val="00536B23"/>
    <w:rsid w:val="00541E7B"/>
    <w:rsid w:val="00572D62"/>
    <w:rsid w:val="00580B4F"/>
    <w:rsid w:val="005859FD"/>
    <w:rsid w:val="005907EC"/>
    <w:rsid w:val="005A479B"/>
    <w:rsid w:val="005C087F"/>
    <w:rsid w:val="005C5E6A"/>
    <w:rsid w:val="005C66B8"/>
    <w:rsid w:val="005C752C"/>
    <w:rsid w:val="005E0A07"/>
    <w:rsid w:val="005E6285"/>
    <w:rsid w:val="005E8D50"/>
    <w:rsid w:val="005F3DAE"/>
    <w:rsid w:val="005F4A22"/>
    <w:rsid w:val="00600E0F"/>
    <w:rsid w:val="00601B7B"/>
    <w:rsid w:val="00620CA9"/>
    <w:rsid w:val="006529FF"/>
    <w:rsid w:val="006564A7"/>
    <w:rsid w:val="00656A31"/>
    <w:rsid w:val="00657C48"/>
    <w:rsid w:val="0066530D"/>
    <w:rsid w:val="00666793"/>
    <w:rsid w:val="006713CE"/>
    <w:rsid w:val="0067405C"/>
    <w:rsid w:val="00690B7D"/>
    <w:rsid w:val="00694790"/>
    <w:rsid w:val="006951F7"/>
    <w:rsid w:val="006A2CEC"/>
    <w:rsid w:val="006B3658"/>
    <w:rsid w:val="006C75EC"/>
    <w:rsid w:val="006D0428"/>
    <w:rsid w:val="006E3C08"/>
    <w:rsid w:val="006E7EF7"/>
    <w:rsid w:val="006F4CFD"/>
    <w:rsid w:val="006F65F0"/>
    <w:rsid w:val="007020AA"/>
    <w:rsid w:val="00710F7A"/>
    <w:rsid w:val="00711A5E"/>
    <w:rsid w:val="00722C11"/>
    <w:rsid w:val="00723CB5"/>
    <w:rsid w:val="007350CD"/>
    <w:rsid w:val="00742B83"/>
    <w:rsid w:val="00744830"/>
    <w:rsid w:val="00751A93"/>
    <w:rsid w:val="00753884"/>
    <w:rsid w:val="00761A45"/>
    <w:rsid w:val="0077043A"/>
    <w:rsid w:val="0077287E"/>
    <w:rsid w:val="007744E1"/>
    <w:rsid w:val="00780801"/>
    <w:rsid w:val="0078207E"/>
    <w:rsid w:val="00783E95"/>
    <w:rsid w:val="007909BE"/>
    <w:rsid w:val="007A014D"/>
    <w:rsid w:val="007A0E0F"/>
    <w:rsid w:val="007B4D03"/>
    <w:rsid w:val="007C4F2B"/>
    <w:rsid w:val="007C51A5"/>
    <w:rsid w:val="007C5576"/>
    <w:rsid w:val="007C67D1"/>
    <w:rsid w:val="007D362F"/>
    <w:rsid w:val="007E64C9"/>
    <w:rsid w:val="007F227B"/>
    <w:rsid w:val="007F4FFE"/>
    <w:rsid w:val="007F5CED"/>
    <w:rsid w:val="007F6439"/>
    <w:rsid w:val="007F7A05"/>
    <w:rsid w:val="008001A5"/>
    <w:rsid w:val="00801170"/>
    <w:rsid w:val="00804A68"/>
    <w:rsid w:val="008060EB"/>
    <w:rsid w:val="00807556"/>
    <w:rsid w:val="00832038"/>
    <w:rsid w:val="0083498B"/>
    <w:rsid w:val="008358E8"/>
    <w:rsid w:val="00841259"/>
    <w:rsid w:val="008555F8"/>
    <w:rsid w:val="008559F4"/>
    <w:rsid w:val="00856C8A"/>
    <w:rsid w:val="008572F2"/>
    <w:rsid w:val="0086660F"/>
    <w:rsid w:val="008715A2"/>
    <w:rsid w:val="008720C8"/>
    <w:rsid w:val="008755D2"/>
    <w:rsid w:val="008934A1"/>
    <w:rsid w:val="008A2075"/>
    <w:rsid w:val="008A5BC1"/>
    <w:rsid w:val="008A695E"/>
    <w:rsid w:val="008A7589"/>
    <w:rsid w:val="008B04EC"/>
    <w:rsid w:val="008C19AF"/>
    <w:rsid w:val="008C71CA"/>
    <w:rsid w:val="008D75DB"/>
    <w:rsid w:val="008E302C"/>
    <w:rsid w:val="008E31A3"/>
    <w:rsid w:val="008F29B6"/>
    <w:rsid w:val="008F2B58"/>
    <w:rsid w:val="008F7287"/>
    <w:rsid w:val="00914DFD"/>
    <w:rsid w:val="00915494"/>
    <w:rsid w:val="00922746"/>
    <w:rsid w:val="00927867"/>
    <w:rsid w:val="0093548C"/>
    <w:rsid w:val="00940DEC"/>
    <w:rsid w:val="00940EBE"/>
    <w:rsid w:val="00942CEA"/>
    <w:rsid w:val="009441E3"/>
    <w:rsid w:val="00961F0E"/>
    <w:rsid w:val="009665FE"/>
    <w:rsid w:val="0097019A"/>
    <w:rsid w:val="009725A1"/>
    <w:rsid w:val="009727C5"/>
    <w:rsid w:val="00975FF1"/>
    <w:rsid w:val="009807E7"/>
    <w:rsid w:val="00985756"/>
    <w:rsid w:val="009A0442"/>
    <w:rsid w:val="009A7F51"/>
    <w:rsid w:val="009C1C09"/>
    <w:rsid w:val="009C277F"/>
    <w:rsid w:val="009C293F"/>
    <w:rsid w:val="009E04CC"/>
    <w:rsid w:val="009E744E"/>
    <w:rsid w:val="009F61CC"/>
    <w:rsid w:val="00A00DFC"/>
    <w:rsid w:val="00A13790"/>
    <w:rsid w:val="00A14944"/>
    <w:rsid w:val="00A26B2F"/>
    <w:rsid w:val="00A4600C"/>
    <w:rsid w:val="00A70936"/>
    <w:rsid w:val="00A753E1"/>
    <w:rsid w:val="00A82637"/>
    <w:rsid w:val="00A90146"/>
    <w:rsid w:val="00A90548"/>
    <w:rsid w:val="00A90848"/>
    <w:rsid w:val="00A94496"/>
    <w:rsid w:val="00AA6D86"/>
    <w:rsid w:val="00AB0A45"/>
    <w:rsid w:val="00AB218D"/>
    <w:rsid w:val="00AC6A7F"/>
    <w:rsid w:val="00AD22F9"/>
    <w:rsid w:val="00AD7B93"/>
    <w:rsid w:val="00AE4464"/>
    <w:rsid w:val="00AE547C"/>
    <w:rsid w:val="00AF7EE1"/>
    <w:rsid w:val="00B15DB7"/>
    <w:rsid w:val="00B2055D"/>
    <w:rsid w:val="00B2055F"/>
    <w:rsid w:val="00B21630"/>
    <w:rsid w:val="00B3300B"/>
    <w:rsid w:val="00B37C71"/>
    <w:rsid w:val="00B41EAD"/>
    <w:rsid w:val="00B454A7"/>
    <w:rsid w:val="00B53150"/>
    <w:rsid w:val="00B57A50"/>
    <w:rsid w:val="00B643C4"/>
    <w:rsid w:val="00B7148F"/>
    <w:rsid w:val="00B91CE4"/>
    <w:rsid w:val="00B93C59"/>
    <w:rsid w:val="00BA2E91"/>
    <w:rsid w:val="00BB39F8"/>
    <w:rsid w:val="00BB4197"/>
    <w:rsid w:val="00BB5CB6"/>
    <w:rsid w:val="00BC2502"/>
    <w:rsid w:val="00BC2819"/>
    <w:rsid w:val="00BC2F01"/>
    <w:rsid w:val="00BD2FA7"/>
    <w:rsid w:val="00BD3862"/>
    <w:rsid w:val="00BD4BD0"/>
    <w:rsid w:val="00BF2AD7"/>
    <w:rsid w:val="00BF5D88"/>
    <w:rsid w:val="00C22474"/>
    <w:rsid w:val="00C341BA"/>
    <w:rsid w:val="00C40F40"/>
    <w:rsid w:val="00C42659"/>
    <w:rsid w:val="00C44B8D"/>
    <w:rsid w:val="00C560F8"/>
    <w:rsid w:val="00C56D31"/>
    <w:rsid w:val="00C7320E"/>
    <w:rsid w:val="00C77C50"/>
    <w:rsid w:val="00C8194C"/>
    <w:rsid w:val="00C827B9"/>
    <w:rsid w:val="00C84B85"/>
    <w:rsid w:val="00C91EEC"/>
    <w:rsid w:val="00C94BDD"/>
    <w:rsid w:val="00C9565D"/>
    <w:rsid w:val="00C968EA"/>
    <w:rsid w:val="00CA1E43"/>
    <w:rsid w:val="00CA6250"/>
    <w:rsid w:val="00CB29D5"/>
    <w:rsid w:val="00CC19A5"/>
    <w:rsid w:val="00CC56EE"/>
    <w:rsid w:val="00CD7D00"/>
    <w:rsid w:val="00CE0843"/>
    <w:rsid w:val="00CE376B"/>
    <w:rsid w:val="00CE6C70"/>
    <w:rsid w:val="00CF38DB"/>
    <w:rsid w:val="00D120DA"/>
    <w:rsid w:val="00D13A08"/>
    <w:rsid w:val="00D147B5"/>
    <w:rsid w:val="00D3161F"/>
    <w:rsid w:val="00D319C0"/>
    <w:rsid w:val="00D32030"/>
    <w:rsid w:val="00D32618"/>
    <w:rsid w:val="00D4289E"/>
    <w:rsid w:val="00D45B0C"/>
    <w:rsid w:val="00D55119"/>
    <w:rsid w:val="00D6254D"/>
    <w:rsid w:val="00D64BB0"/>
    <w:rsid w:val="00D65BF6"/>
    <w:rsid w:val="00D6738E"/>
    <w:rsid w:val="00D71AC0"/>
    <w:rsid w:val="00D73238"/>
    <w:rsid w:val="00D772D3"/>
    <w:rsid w:val="00D77914"/>
    <w:rsid w:val="00D800EF"/>
    <w:rsid w:val="00D81EF9"/>
    <w:rsid w:val="00D872B7"/>
    <w:rsid w:val="00D87CA2"/>
    <w:rsid w:val="00DB1F98"/>
    <w:rsid w:val="00DB2847"/>
    <w:rsid w:val="00DB71AA"/>
    <w:rsid w:val="00DC2607"/>
    <w:rsid w:val="00DC7575"/>
    <w:rsid w:val="00DD08D3"/>
    <w:rsid w:val="00DD2AA8"/>
    <w:rsid w:val="00DD30AB"/>
    <w:rsid w:val="00DD3B1F"/>
    <w:rsid w:val="00DD411E"/>
    <w:rsid w:val="00DF0EB7"/>
    <w:rsid w:val="00DF52E9"/>
    <w:rsid w:val="00DF69F2"/>
    <w:rsid w:val="00E0131D"/>
    <w:rsid w:val="00E0194E"/>
    <w:rsid w:val="00E12884"/>
    <w:rsid w:val="00E14CCB"/>
    <w:rsid w:val="00E2461B"/>
    <w:rsid w:val="00E24E95"/>
    <w:rsid w:val="00E31DB6"/>
    <w:rsid w:val="00E32EF9"/>
    <w:rsid w:val="00E34C64"/>
    <w:rsid w:val="00E445E3"/>
    <w:rsid w:val="00E54AC6"/>
    <w:rsid w:val="00E5757A"/>
    <w:rsid w:val="00E632E7"/>
    <w:rsid w:val="00E64F41"/>
    <w:rsid w:val="00E6607B"/>
    <w:rsid w:val="00E72529"/>
    <w:rsid w:val="00E72E72"/>
    <w:rsid w:val="00E81BA6"/>
    <w:rsid w:val="00E83292"/>
    <w:rsid w:val="00E8663A"/>
    <w:rsid w:val="00E93F0D"/>
    <w:rsid w:val="00EA3A49"/>
    <w:rsid w:val="00EB174D"/>
    <w:rsid w:val="00EB547A"/>
    <w:rsid w:val="00EC2860"/>
    <w:rsid w:val="00EC786E"/>
    <w:rsid w:val="00ED0AFE"/>
    <w:rsid w:val="00EE7E14"/>
    <w:rsid w:val="00EF24B2"/>
    <w:rsid w:val="00EF26CC"/>
    <w:rsid w:val="00EF4BAF"/>
    <w:rsid w:val="00EF6238"/>
    <w:rsid w:val="00F0067F"/>
    <w:rsid w:val="00F03855"/>
    <w:rsid w:val="00F03990"/>
    <w:rsid w:val="00F15676"/>
    <w:rsid w:val="00F2048C"/>
    <w:rsid w:val="00F30A22"/>
    <w:rsid w:val="00F430A2"/>
    <w:rsid w:val="00F474A0"/>
    <w:rsid w:val="00F624C6"/>
    <w:rsid w:val="00F660D1"/>
    <w:rsid w:val="00F67BAE"/>
    <w:rsid w:val="00F70950"/>
    <w:rsid w:val="00F72937"/>
    <w:rsid w:val="00F74D6C"/>
    <w:rsid w:val="00F764E4"/>
    <w:rsid w:val="00F76E4D"/>
    <w:rsid w:val="00F8304C"/>
    <w:rsid w:val="00F83DF1"/>
    <w:rsid w:val="00F846FF"/>
    <w:rsid w:val="00F84ED7"/>
    <w:rsid w:val="00FA2B91"/>
    <w:rsid w:val="00FA73C9"/>
    <w:rsid w:val="00FB7D97"/>
    <w:rsid w:val="00FD3DE2"/>
    <w:rsid w:val="00FD6307"/>
    <w:rsid w:val="00FD6C53"/>
    <w:rsid w:val="00FE52B7"/>
    <w:rsid w:val="00FF25BF"/>
    <w:rsid w:val="010F5BB6"/>
    <w:rsid w:val="01D7FD3A"/>
    <w:rsid w:val="0222BEF9"/>
    <w:rsid w:val="02D44522"/>
    <w:rsid w:val="040A2067"/>
    <w:rsid w:val="049761FA"/>
    <w:rsid w:val="04E48617"/>
    <w:rsid w:val="055C4E34"/>
    <w:rsid w:val="05F5F858"/>
    <w:rsid w:val="0633A9A2"/>
    <w:rsid w:val="0655FD0F"/>
    <w:rsid w:val="067056C6"/>
    <w:rsid w:val="06F4EF41"/>
    <w:rsid w:val="0729B3EE"/>
    <w:rsid w:val="07442B2A"/>
    <w:rsid w:val="0752FF9E"/>
    <w:rsid w:val="07744AF9"/>
    <w:rsid w:val="07D5546E"/>
    <w:rsid w:val="07DF44DE"/>
    <w:rsid w:val="081AD4D7"/>
    <w:rsid w:val="08DC188F"/>
    <w:rsid w:val="0935FAE8"/>
    <w:rsid w:val="0A0FEFD8"/>
    <w:rsid w:val="0A22522B"/>
    <w:rsid w:val="0A4D9F95"/>
    <w:rsid w:val="0ABF4ECB"/>
    <w:rsid w:val="0AF71D84"/>
    <w:rsid w:val="0B126C02"/>
    <w:rsid w:val="0B2BCFF4"/>
    <w:rsid w:val="0C0BFE08"/>
    <w:rsid w:val="0E743D2E"/>
    <w:rsid w:val="0F0772FB"/>
    <w:rsid w:val="0FA63536"/>
    <w:rsid w:val="0FCD4B66"/>
    <w:rsid w:val="10216F78"/>
    <w:rsid w:val="106F8F68"/>
    <w:rsid w:val="11626F82"/>
    <w:rsid w:val="11A6A3CB"/>
    <w:rsid w:val="11A7B76C"/>
    <w:rsid w:val="11E7FE16"/>
    <w:rsid w:val="11E9DFD0"/>
    <w:rsid w:val="11F843ED"/>
    <w:rsid w:val="12513AAE"/>
    <w:rsid w:val="1251D3A6"/>
    <w:rsid w:val="12A292FA"/>
    <w:rsid w:val="12EA68A7"/>
    <w:rsid w:val="131575C6"/>
    <w:rsid w:val="13498B68"/>
    <w:rsid w:val="13C79A58"/>
    <w:rsid w:val="13CACFED"/>
    <w:rsid w:val="13EF3912"/>
    <w:rsid w:val="143B46E6"/>
    <w:rsid w:val="146D4203"/>
    <w:rsid w:val="14860C40"/>
    <w:rsid w:val="14CC1330"/>
    <w:rsid w:val="15A5E98C"/>
    <w:rsid w:val="15D1DA79"/>
    <w:rsid w:val="15E41460"/>
    <w:rsid w:val="160CAE08"/>
    <w:rsid w:val="165B0DA7"/>
    <w:rsid w:val="1661F009"/>
    <w:rsid w:val="16B950F8"/>
    <w:rsid w:val="170EC075"/>
    <w:rsid w:val="179BEE37"/>
    <w:rsid w:val="17BA93D0"/>
    <w:rsid w:val="18AC84AF"/>
    <w:rsid w:val="19604433"/>
    <w:rsid w:val="1A3A1470"/>
    <w:rsid w:val="1A3C710F"/>
    <w:rsid w:val="1AA3EC21"/>
    <w:rsid w:val="1AAF60B5"/>
    <w:rsid w:val="1C0F15C5"/>
    <w:rsid w:val="1CC51610"/>
    <w:rsid w:val="1CC73D93"/>
    <w:rsid w:val="1D52ACA6"/>
    <w:rsid w:val="1D5AB1DA"/>
    <w:rsid w:val="1E6BAAA0"/>
    <w:rsid w:val="1EE431EE"/>
    <w:rsid w:val="1FF05B5E"/>
    <w:rsid w:val="2047C823"/>
    <w:rsid w:val="206F5BA9"/>
    <w:rsid w:val="213B0149"/>
    <w:rsid w:val="21AD5D0F"/>
    <w:rsid w:val="21B41055"/>
    <w:rsid w:val="2202B01F"/>
    <w:rsid w:val="2239CB62"/>
    <w:rsid w:val="2435CE56"/>
    <w:rsid w:val="24D235D8"/>
    <w:rsid w:val="24D3CB77"/>
    <w:rsid w:val="24E5D3B2"/>
    <w:rsid w:val="2502A474"/>
    <w:rsid w:val="257E6CBF"/>
    <w:rsid w:val="257F24AE"/>
    <w:rsid w:val="25CEEE73"/>
    <w:rsid w:val="25D2D78A"/>
    <w:rsid w:val="261B07C9"/>
    <w:rsid w:val="26484737"/>
    <w:rsid w:val="2684413F"/>
    <w:rsid w:val="26845F2C"/>
    <w:rsid w:val="26847DC3"/>
    <w:rsid w:val="272C43AA"/>
    <w:rsid w:val="27865CCC"/>
    <w:rsid w:val="27A8D1B5"/>
    <w:rsid w:val="27F29E30"/>
    <w:rsid w:val="28125FF2"/>
    <w:rsid w:val="28239F36"/>
    <w:rsid w:val="28C9CA02"/>
    <w:rsid w:val="28D6A50A"/>
    <w:rsid w:val="29C25E1D"/>
    <w:rsid w:val="29CFBDD2"/>
    <w:rsid w:val="29F9C069"/>
    <w:rsid w:val="2A15D31B"/>
    <w:rsid w:val="2AC64C69"/>
    <w:rsid w:val="2AE55E4D"/>
    <w:rsid w:val="2B09E1ED"/>
    <w:rsid w:val="2B1C6EEA"/>
    <w:rsid w:val="2B2368B9"/>
    <w:rsid w:val="2BEC65F4"/>
    <w:rsid w:val="2BF6F8ED"/>
    <w:rsid w:val="2C544032"/>
    <w:rsid w:val="2CA592F9"/>
    <w:rsid w:val="2D6D2F4E"/>
    <w:rsid w:val="2D85B6C6"/>
    <w:rsid w:val="2DB12671"/>
    <w:rsid w:val="2DD6E11C"/>
    <w:rsid w:val="2E0C80C6"/>
    <w:rsid w:val="2E296C1A"/>
    <w:rsid w:val="2E8A47B9"/>
    <w:rsid w:val="2F00AE74"/>
    <w:rsid w:val="2F95FDE8"/>
    <w:rsid w:val="2FBB371E"/>
    <w:rsid w:val="30255707"/>
    <w:rsid w:val="3047A3F9"/>
    <w:rsid w:val="307F1CE1"/>
    <w:rsid w:val="308B2036"/>
    <w:rsid w:val="30CC3597"/>
    <w:rsid w:val="30D83745"/>
    <w:rsid w:val="310A6813"/>
    <w:rsid w:val="314376EF"/>
    <w:rsid w:val="3156A311"/>
    <w:rsid w:val="318E05DF"/>
    <w:rsid w:val="31BB04EC"/>
    <w:rsid w:val="3252C045"/>
    <w:rsid w:val="32FB9DA9"/>
    <w:rsid w:val="3307E1AC"/>
    <w:rsid w:val="3312264D"/>
    <w:rsid w:val="33753A49"/>
    <w:rsid w:val="344F4391"/>
    <w:rsid w:val="3458C192"/>
    <w:rsid w:val="3531A692"/>
    <w:rsid w:val="35AAD512"/>
    <w:rsid w:val="35E63D97"/>
    <w:rsid w:val="3655A451"/>
    <w:rsid w:val="36793CA7"/>
    <w:rsid w:val="371B42D3"/>
    <w:rsid w:val="38571312"/>
    <w:rsid w:val="387F0013"/>
    <w:rsid w:val="38975D2C"/>
    <w:rsid w:val="38AA04E8"/>
    <w:rsid w:val="38C26503"/>
    <w:rsid w:val="39833998"/>
    <w:rsid w:val="39B0A034"/>
    <w:rsid w:val="3AEE6F66"/>
    <w:rsid w:val="3AF3F620"/>
    <w:rsid w:val="3B257D3B"/>
    <w:rsid w:val="3B4652DB"/>
    <w:rsid w:val="3B599FBD"/>
    <w:rsid w:val="3BF4401F"/>
    <w:rsid w:val="3BF5AC1C"/>
    <w:rsid w:val="3C268160"/>
    <w:rsid w:val="3C268308"/>
    <w:rsid w:val="3C2F142D"/>
    <w:rsid w:val="3C3D425C"/>
    <w:rsid w:val="3DA3E414"/>
    <w:rsid w:val="3E081B4E"/>
    <w:rsid w:val="3E5A5770"/>
    <w:rsid w:val="3FFE75F2"/>
    <w:rsid w:val="414116DF"/>
    <w:rsid w:val="414896ED"/>
    <w:rsid w:val="419A1BDB"/>
    <w:rsid w:val="41E2CFD6"/>
    <w:rsid w:val="42293A08"/>
    <w:rsid w:val="4256CFF1"/>
    <w:rsid w:val="428A39AF"/>
    <w:rsid w:val="42CC6913"/>
    <w:rsid w:val="42F0CF82"/>
    <w:rsid w:val="43E76068"/>
    <w:rsid w:val="43FB8C85"/>
    <w:rsid w:val="4443CE85"/>
    <w:rsid w:val="445A1E1C"/>
    <w:rsid w:val="44A66C24"/>
    <w:rsid w:val="44CD6CDA"/>
    <w:rsid w:val="45380752"/>
    <w:rsid w:val="465ACE38"/>
    <w:rsid w:val="4728387C"/>
    <w:rsid w:val="47303389"/>
    <w:rsid w:val="47C3E783"/>
    <w:rsid w:val="4830333F"/>
    <w:rsid w:val="48C2AEC8"/>
    <w:rsid w:val="497A0A49"/>
    <w:rsid w:val="49FDBF70"/>
    <w:rsid w:val="4A696FA6"/>
    <w:rsid w:val="4A831B70"/>
    <w:rsid w:val="4AA65C1C"/>
    <w:rsid w:val="4AD5CCAA"/>
    <w:rsid w:val="4ADFF67A"/>
    <w:rsid w:val="4AEF9892"/>
    <w:rsid w:val="4BA796ED"/>
    <w:rsid w:val="4C02061E"/>
    <w:rsid w:val="4C539370"/>
    <w:rsid w:val="4C569005"/>
    <w:rsid w:val="4D89DC9A"/>
    <w:rsid w:val="4E0A973E"/>
    <w:rsid w:val="4E631B58"/>
    <w:rsid w:val="4E81A3BE"/>
    <w:rsid w:val="4E9DF2E1"/>
    <w:rsid w:val="4EC3F6D1"/>
    <w:rsid w:val="4EE04104"/>
    <w:rsid w:val="4F21570C"/>
    <w:rsid w:val="4F2A24CA"/>
    <w:rsid w:val="4FD244C1"/>
    <w:rsid w:val="500FBDF1"/>
    <w:rsid w:val="5035C28A"/>
    <w:rsid w:val="505613AB"/>
    <w:rsid w:val="507C0B51"/>
    <w:rsid w:val="50816487"/>
    <w:rsid w:val="5097A297"/>
    <w:rsid w:val="51830D86"/>
    <w:rsid w:val="51840146"/>
    <w:rsid w:val="51A4595C"/>
    <w:rsid w:val="51B5C559"/>
    <w:rsid w:val="52041E22"/>
    <w:rsid w:val="52183A7E"/>
    <w:rsid w:val="52DE3CE2"/>
    <w:rsid w:val="535E5A35"/>
    <w:rsid w:val="539386AB"/>
    <w:rsid w:val="53D4B7C3"/>
    <w:rsid w:val="53EDBCC9"/>
    <w:rsid w:val="5419290A"/>
    <w:rsid w:val="5551057B"/>
    <w:rsid w:val="55F9992A"/>
    <w:rsid w:val="56D818BE"/>
    <w:rsid w:val="56E69A2A"/>
    <w:rsid w:val="5719BF81"/>
    <w:rsid w:val="578D16DA"/>
    <w:rsid w:val="579A4668"/>
    <w:rsid w:val="57A4746F"/>
    <w:rsid w:val="57F9E742"/>
    <w:rsid w:val="5821508F"/>
    <w:rsid w:val="58969462"/>
    <w:rsid w:val="592FC852"/>
    <w:rsid w:val="59337AEC"/>
    <w:rsid w:val="5983B5C6"/>
    <w:rsid w:val="59CC117C"/>
    <w:rsid w:val="5A3B4549"/>
    <w:rsid w:val="5A9EF18C"/>
    <w:rsid w:val="5B2A06C8"/>
    <w:rsid w:val="5C754EB4"/>
    <w:rsid w:val="5CCBCFEA"/>
    <w:rsid w:val="5CCEA2D3"/>
    <w:rsid w:val="5D422E63"/>
    <w:rsid w:val="5D546A3D"/>
    <w:rsid w:val="5D890855"/>
    <w:rsid w:val="5E06478E"/>
    <w:rsid w:val="5E112DA8"/>
    <w:rsid w:val="5E52558E"/>
    <w:rsid w:val="5F474038"/>
    <w:rsid w:val="5F515304"/>
    <w:rsid w:val="5FC9597A"/>
    <w:rsid w:val="603B96A8"/>
    <w:rsid w:val="6112BEDE"/>
    <w:rsid w:val="619E9BE4"/>
    <w:rsid w:val="62596A57"/>
    <w:rsid w:val="634F25FB"/>
    <w:rsid w:val="63605068"/>
    <w:rsid w:val="63A8D67F"/>
    <w:rsid w:val="63DDE33D"/>
    <w:rsid w:val="643AE576"/>
    <w:rsid w:val="646AB01B"/>
    <w:rsid w:val="64E83D94"/>
    <w:rsid w:val="6508A4EE"/>
    <w:rsid w:val="650A2883"/>
    <w:rsid w:val="65831102"/>
    <w:rsid w:val="65C947EA"/>
    <w:rsid w:val="65F46D16"/>
    <w:rsid w:val="66287E7F"/>
    <w:rsid w:val="6657DE58"/>
    <w:rsid w:val="665AE187"/>
    <w:rsid w:val="672841CA"/>
    <w:rsid w:val="67842697"/>
    <w:rsid w:val="67C9873E"/>
    <w:rsid w:val="68AF64F7"/>
    <w:rsid w:val="68CE00C1"/>
    <w:rsid w:val="690B0C23"/>
    <w:rsid w:val="698B4ADD"/>
    <w:rsid w:val="69CC4AC0"/>
    <w:rsid w:val="69D15519"/>
    <w:rsid w:val="6A981E5B"/>
    <w:rsid w:val="6ADDD64C"/>
    <w:rsid w:val="6B19FBCE"/>
    <w:rsid w:val="6B65B056"/>
    <w:rsid w:val="6BCC7BD4"/>
    <w:rsid w:val="6BE87681"/>
    <w:rsid w:val="6BFF355D"/>
    <w:rsid w:val="6C2A0A10"/>
    <w:rsid w:val="6D10A24B"/>
    <w:rsid w:val="6D16B90F"/>
    <w:rsid w:val="6D347B30"/>
    <w:rsid w:val="6D46A52C"/>
    <w:rsid w:val="6D8DD110"/>
    <w:rsid w:val="6F5B7059"/>
    <w:rsid w:val="7053CF53"/>
    <w:rsid w:val="707BAD23"/>
    <w:rsid w:val="70FA192F"/>
    <w:rsid w:val="715F53C0"/>
    <w:rsid w:val="719F7C50"/>
    <w:rsid w:val="71C3EBA6"/>
    <w:rsid w:val="71C44621"/>
    <w:rsid w:val="724E958E"/>
    <w:rsid w:val="72CB77C0"/>
    <w:rsid w:val="72F17E7B"/>
    <w:rsid w:val="73281A49"/>
    <w:rsid w:val="7343F1DD"/>
    <w:rsid w:val="73C60410"/>
    <w:rsid w:val="73D91086"/>
    <w:rsid w:val="7421EABB"/>
    <w:rsid w:val="74221C3D"/>
    <w:rsid w:val="7444C1EF"/>
    <w:rsid w:val="75ABA607"/>
    <w:rsid w:val="75C404EB"/>
    <w:rsid w:val="762461FF"/>
    <w:rsid w:val="7680A483"/>
    <w:rsid w:val="76B49788"/>
    <w:rsid w:val="76BB8DE2"/>
    <w:rsid w:val="76F8D927"/>
    <w:rsid w:val="76FADC91"/>
    <w:rsid w:val="7749DABB"/>
    <w:rsid w:val="7766C09A"/>
    <w:rsid w:val="7792CA68"/>
    <w:rsid w:val="780ECAE2"/>
    <w:rsid w:val="7831BAE6"/>
    <w:rsid w:val="78661516"/>
    <w:rsid w:val="78CA4BAA"/>
    <w:rsid w:val="78F2D304"/>
    <w:rsid w:val="790076C3"/>
    <w:rsid w:val="791C39E0"/>
    <w:rsid w:val="79226619"/>
    <w:rsid w:val="798DA0B9"/>
    <w:rsid w:val="7AD5F4A2"/>
    <w:rsid w:val="7AF72F2D"/>
    <w:rsid w:val="7B199FD2"/>
    <w:rsid w:val="7B3BD12D"/>
    <w:rsid w:val="7B451AC1"/>
    <w:rsid w:val="7B4DD99E"/>
    <w:rsid w:val="7B8B5B86"/>
    <w:rsid w:val="7C2EF430"/>
    <w:rsid w:val="7CB22627"/>
    <w:rsid w:val="7CCB9AE4"/>
    <w:rsid w:val="7CD2793F"/>
    <w:rsid w:val="7D2FD060"/>
    <w:rsid w:val="7D4DAA24"/>
    <w:rsid w:val="7DFFA3AC"/>
    <w:rsid w:val="7E134AB2"/>
    <w:rsid w:val="7E200B5E"/>
    <w:rsid w:val="7EB291F9"/>
    <w:rsid w:val="7F33EC69"/>
    <w:rsid w:val="7FF557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29E15B"/>
  <w15:docId w15:val="{45B80157-10D1-4AA6-A759-C7F667404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Book Antiqua" w:eastAsia="Book Antiqua" w:hAnsi="Book Antiqua" w:cs="Book Antiqua"/>
    </w:rPr>
  </w:style>
  <w:style w:type="paragraph" w:styleId="Heading1">
    <w:name w:val="heading 1"/>
    <w:basedOn w:val="Normal"/>
    <w:uiPriority w:val="1"/>
    <w:qFormat/>
    <w:pPr>
      <w:ind w:left="120"/>
      <w:outlineLvl w:val="0"/>
    </w:pPr>
    <w:rPr>
      <w:rFonts w:ascii="Arial" w:eastAsia="Arial" w:hAnsi="Arial" w:cs="Arial"/>
      <w:b/>
      <w:bCs/>
      <w:sz w:val="29"/>
      <w:szCs w:val="29"/>
    </w:rPr>
  </w:style>
  <w:style w:type="paragraph" w:styleId="Heading2">
    <w:name w:val="heading 2"/>
    <w:basedOn w:val="Normal"/>
    <w:uiPriority w:val="1"/>
    <w:qFormat/>
    <w:pPr>
      <w:ind w:left="587" w:hanging="468"/>
      <w:outlineLvl w:val="1"/>
    </w:pPr>
    <w:rPr>
      <w:rFonts w:ascii="Arial" w:eastAsia="Arial" w:hAnsi="Arial" w:cs="Arial"/>
      <w:b/>
      <w:bCs/>
      <w:sz w:val="28"/>
      <w:szCs w:val="28"/>
    </w:rPr>
  </w:style>
  <w:style w:type="paragraph" w:styleId="Heading3">
    <w:name w:val="heading 3"/>
    <w:basedOn w:val="Normal"/>
    <w:uiPriority w:val="1"/>
    <w:qFormat/>
    <w:pPr>
      <w:ind w:left="120"/>
      <w:outlineLvl w:val="2"/>
    </w:pPr>
    <w:rPr>
      <w:b/>
      <w:bCs/>
      <w:sz w:val="26"/>
      <w:szCs w:val="26"/>
    </w:rPr>
  </w:style>
  <w:style w:type="paragraph" w:styleId="Heading4">
    <w:name w:val="heading 4"/>
    <w:basedOn w:val="Normal"/>
    <w:uiPriority w:val="1"/>
    <w:qFormat/>
    <w:pPr>
      <w:ind w:left="120"/>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03"/>
      <w:ind w:left="120"/>
    </w:pPr>
    <w:rPr>
      <w:rFonts w:ascii="Times New Roman" w:eastAsia="Times New Roman" w:hAnsi="Times New Roman" w:cs="Times New Roman"/>
      <w:b/>
      <w:bCs/>
      <w:sz w:val="24"/>
      <w:szCs w:val="24"/>
    </w:rPr>
  </w:style>
  <w:style w:type="paragraph" w:styleId="TOC2">
    <w:name w:val="toc 2"/>
    <w:basedOn w:val="Normal"/>
    <w:uiPriority w:val="39"/>
    <w:qFormat/>
    <w:pPr>
      <w:spacing w:before="99"/>
      <w:ind w:left="720" w:hanging="360"/>
    </w:pPr>
    <w:rPr>
      <w:rFonts w:ascii="Times New Roman" w:eastAsia="Times New Roman" w:hAnsi="Times New Roman" w:cs="Times New Roman"/>
      <w:sz w:val="24"/>
      <w:szCs w:val="24"/>
    </w:rPr>
  </w:style>
  <w:style w:type="paragraph" w:styleId="TOC3">
    <w:name w:val="toc 3"/>
    <w:basedOn w:val="Normal"/>
    <w:uiPriority w:val="39"/>
    <w:qFormat/>
    <w:pPr>
      <w:spacing w:before="100"/>
      <w:ind w:left="600"/>
    </w:pPr>
    <w:rPr>
      <w:rFonts w:ascii="Times New Roman" w:eastAsia="Times New Roman" w:hAnsi="Times New Roman" w:cs="Times New Roman"/>
      <w:sz w:val="24"/>
      <w:szCs w:val="24"/>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840"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7B4D03"/>
    <w:rPr>
      <w:color w:val="0000FF" w:themeColor="hyperlink"/>
      <w:u w:val="single"/>
    </w:rPr>
  </w:style>
  <w:style w:type="character" w:styleId="FollowedHyperlink">
    <w:name w:val="FollowedHyperlink"/>
    <w:basedOn w:val="DefaultParagraphFont"/>
    <w:uiPriority w:val="99"/>
    <w:semiHidden/>
    <w:unhideWhenUsed/>
    <w:rsid w:val="00A26B2F"/>
    <w:rPr>
      <w:color w:val="800080" w:themeColor="followedHyperlink"/>
      <w:u w:val="single"/>
    </w:rPr>
  </w:style>
  <w:style w:type="character" w:styleId="UnresolvedMention">
    <w:name w:val="Unresolved Mention"/>
    <w:basedOn w:val="DefaultParagraphFont"/>
    <w:uiPriority w:val="99"/>
    <w:semiHidden/>
    <w:unhideWhenUsed/>
    <w:rsid w:val="000B0E4E"/>
    <w:rPr>
      <w:color w:val="605E5C"/>
      <w:shd w:val="clear" w:color="auto" w:fill="E1DFDD"/>
    </w:rPr>
  </w:style>
  <w:style w:type="character" w:styleId="CommentReference">
    <w:name w:val="annotation reference"/>
    <w:basedOn w:val="DefaultParagraphFont"/>
    <w:uiPriority w:val="99"/>
    <w:semiHidden/>
    <w:unhideWhenUsed/>
    <w:rsid w:val="004C419B"/>
    <w:rPr>
      <w:sz w:val="16"/>
      <w:szCs w:val="16"/>
    </w:rPr>
  </w:style>
  <w:style w:type="paragraph" w:styleId="CommentText">
    <w:name w:val="annotation text"/>
    <w:basedOn w:val="Normal"/>
    <w:link w:val="CommentTextChar"/>
    <w:uiPriority w:val="99"/>
    <w:semiHidden/>
    <w:unhideWhenUsed/>
    <w:rsid w:val="004C419B"/>
    <w:rPr>
      <w:sz w:val="20"/>
      <w:szCs w:val="20"/>
    </w:rPr>
  </w:style>
  <w:style w:type="character" w:customStyle="1" w:styleId="CommentTextChar">
    <w:name w:val="Comment Text Char"/>
    <w:basedOn w:val="DefaultParagraphFont"/>
    <w:link w:val="CommentText"/>
    <w:uiPriority w:val="99"/>
    <w:semiHidden/>
    <w:rsid w:val="004C419B"/>
    <w:rPr>
      <w:rFonts w:ascii="Book Antiqua" w:eastAsia="Book Antiqua" w:hAnsi="Book Antiqua" w:cs="Book Antiqua"/>
      <w:sz w:val="20"/>
      <w:szCs w:val="20"/>
    </w:rPr>
  </w:style>
  <w:style w:type="paragraph" w:styleId="CommentSubject">
    <w:name w:val="annotation subject"/>
    <w:basedOn w:val="CommentText"/>
    <w:next w:val="CommentText"/>
    <w:link w:val="CommentSubjectChar"/>
    <w:uiPriority w:val="99"/>
    <w:semiHidden/>
    <w:unhideWhenUsed/>
    <w:rsid w:val="004C419B"/>
    <w:rPr>
      <w:b/>
      <w:bCs/>
    </w:rPr>
  </w:style>
  <w:style w:type="character" w:customStyle="1" w:styleId="CommentSubjectChar">
    <w:name w:val="Comment Subject Char"/>
    <w:basedOn w:val="CommentTextChar"/>
    <w:link w:val="CommentSubject"/>
    <w:uiPriority w:val="99"/>
    <w:semiHidden/>
    <w:rsid w:val="004C419B"/>
    <w:rPr>
      <w:rFonts w:ascii="Book Antiqua" w:eastAsia="Book Antiqua" w:hAnsi="Book Antiqua" w:cs="Book Antiqua"/>
      <w:b/>
      <w:bCs/>
      <w:sz w:val="20"/>
      <w:szCs w:val="20"/>
    </w:rPr>
  </w:style>
  <w:style w:type="paragraph" w:styleId="Revision">
    <w:name w:val="Revision"/>
    <w:hidden/>
    <w:uiPriority w:val="99"/>
    <w:semiHidden/>
    <w:rsid w:val="00182AC8"/>
    <w:pPr>
      <w:widowControl/>
      <w:autoSpaceDE/>
      <w:autoSpaceDN/>
    </w:pPr>
    <w:rPr>
      <w:rFonts w:ascii="Book Antiqua" w:eastAsia="Book Antiqua" w:hAnsi="Book Antiqua" w:cs="Book Antiqua"/>
    </w:rPr>
  </w:style>
  <w:style w:type="numbering" w:customStyle="1" w:styleId="CurrentList1">
    <w:name w:val="Current List1"/>
    <w:uiPriority w:val="99"/>
    <w:rsid w:val="008A5BC1"/>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58867284">
      <w:bodyDiv w:val="1"/>
      <w:marLeft w:val="0"/>
      <w:marRight w:val="0"/>
      <w:marTop w:val="0"/>
      <w:marBottom w:val="0"/>
      <w:divBdr>
        <w:top w:val="none" w:sz="0" w:space="0" w:color="auto"/>
        <w:left w:val="none" w:sz="0" w:space="0" w:color="auto"/>
        <w:bottom w:val="none" w:sz="0" w:space="0" w:color="auto"/>
        <w:right w:val="none" w:sz="0" w:space="0" w:color="auto"/>
      </w:divBdr>
      <w:divsChild>
        <w:div w:id="1284076376">
          <w:marLeft w:val="300"/>
          <w:marRight w:val="0"/>
          <w:marTop w:val="0"/>
          <w:marBottom w:val="0"/>
          <w:divBdr>
            <w:top w:val="none" w:sz="0" w:space="0" w:color="auto"/>
            <w:left w:val="none" w:sz="0" w:space="0" w:color="auto"/>
            <w:bottom w:val="none" w:sz="0" w:space="0" w:color="auto"/>
            <w:right w:val="none" w:sz="0" w:space="0" w:color="auto"/>
          </w:divBdr>
        </w:div>
        <w:div w:id="722606042">
          <w:marLeft w:val="300"/>
          <w:marRight w:val="0"/>
          <w:marTop w:val="0"/>
          <w:marBottom w:val="0"/>
          <w:divBdr>
            <w:top w:val="none" w:sz="0" w:space="0" w:color="auto"/>
            <w:left w:val="none" w:sz="0" w:space="0" w:color="auto"/>
            <w:bottom w:val="none" w:sz="0" w:space="0" w:color="auto"/>
            <w:right w:val="none" w:sz="0" w:space="0" w:color="auto"/>
          </w:divBdr>
        </w:div>
        <w:div w:id="145167883">
          <w:marLeft w:val="300"/>
          <w:marRight w:val="0"/>
          <w:marTop w:val="0"/>
          <w:marBottom w:val="0"/>
          <w:divBdr>
            <w:top w:val="none" w:sz="0" w:space="0" w:color="auto"/>
            <w:left w:val="none" w:sz="0" w:space="0" w:color="auto"/>
            <w:bottom w:val="none" w:sz="0" w:space="0" w:color="auto"/>
            <w:right w:val="none" w:sz="0" w:space="0" w:color="auto"/>
          </w:divBdr>
        </w:div>
        <w:div w:id="768083113">
          <w:marLeft w:val="300"/>
          <w:marRight w:val="0"/>
          <w:marTop w:val="0"/>
          <w:marBottom w:val="0"/>
          <w:divBdr>
            <w:top w:val="none" w:sz="0" w:space="0" w:color="auto"/>
            <w:left w:val="none" w:sz="0" w:space="0" w:color="auto"/>
            <w:bottom w:val="none" w:sz="0" w:space="0" w:color="auto"/>
            <w:right w:val="none" w:sz="0" w:space="0" w:color="auto"/>
          </w:divBdr>
        </w:div>
        <w:div w:id="1528955201">
          <w:marLeft w:val="300"/>
          <w:marRight w:val="0"/>
          <w:marTop w:val="0"/>
          <w:marBottom w:val="0"/>
          <w:divBdr>
            <w:top w:val="none" w:sz="0" w:space="0" w:color="auto"/>
            <w:left w:val="none" w:sz="0" w:space="0" w:color="auto"/>
            <w:bottom w:val="none" w:sz="0" w:space="0" w:color="auto"/>
            <w:right w:val="none" w:sz="0" w:space="0" w:color="auto"/>
          </w:divBdr>
        </w:div>
        <w:div w:id="883174232">
          <w:marLeft w:val="300"/>
          <w:marRight w:val="0"/>
          <w:marTop w:val="0"/>
          <w:marBottom w:val="0"/>
          <w:divBdr>
            <w:top w:val="none" w:sz="0" w:space="0" w:color="auto"/>
            <w:left w:val="none" w:sz="0" w:space="0" w:color="auto"/>
            <w:bottom w:val="none" w:sz="0" w:space="0" w:color="auto"/>
            <w:right w:val="none" w:sz="0" w:space="0" w:color="auto"/>
          </w:divBdr>
        </w:div>
        <w:div w:id="1512717983">
          <w:marLeft w:val="300"/>
          <w:marRight w:val="0"/>
          <w:marTop w:val="0"/>
          <w:marBottom w:val="0"/>
          <w:divBdr>
            <w:top w:val="none" w:sz="0" w:space="0" w:color="auto"/>
            <w:left w:val="none" w:sz="0" w:space="0" w:color="auto"/>
            <w:bottom w:val="none" w:sz="0" w:space="0" w:color="auto"/>
            <w:right w:val="none" w:sz="0" w:space="0" w:color="auto"/>
          </w:divBdr>
        </w:div>
        <w:div w:id="1729111222">
          <w:marLeft w:val="300"/>
          <w:marRight w:val="0"/>
          <w:marTop w:val="0"/>
          <w:marBottom w:val="0"/>
          <w:divBdr>
            <w:top w:val="none" w:sz="0" w:space="0" w:color="auto"/>
            <w:left w:val="none" w:sz="0" w:space="0" w:color="auto"/>
            <w:bottom w:val="none" w:sz="0" w:space="0" w:color="auto"/>
            <w:right w:val="none" w:sz="0" w:space="0" w:color="auto"/>
          </w:divBdr>
        </w:div>
        <w:div w:id="2083945837">
          <w:marLeft w:val="300"/>
          <w:marRight w:val="0"/>
          <w:marTop w:val="0"/>
          <w:marBottom w:val="0"/>
          <w:divBdr>
            <w:top w:val="none" w:sz="0" w:space="0" w:color="auto"/>
            <w:left w:val="none" w:sz="0" w:space="0" w:color="auto"/>
            <w:bottom w:val="none" w:sz="0" w:space="0" w:color="auto"/>
            <w:right w:val="none" w:sz="0" w:space="0" w:color="auto"/>
          </w:divBdr>
        </w:div>
        <w:div w:id="1629387485">
          <w:marLeft w:val="300"/>
          <w:marRight w:val="0"/>
          <w:marTop w:val="0"/>
          <w:marBottom w:val="0"/>
          <w:divBdr>
            <w:top w:val="none" w:sz="0" w:space="0" w:color="auto"/>
            <w:left w:val="none" w:sz="0" w:space="0" w:color="auto"/>
            <w:bottom w:val="none" w:sz="0" w:space="0" w:color="auto"/>
            <w:right w:val="none" w:sz="0" w:space="0" w:color="auto"/>
          </w:divBdr>
        </w:div>
        <w:div w:id="765689536">
          <w:marLeft w:val="300"/>
          <w:marRight w:val="0"/>
          <w:marTop w:val="0"/>
          <w:marBottom w:val="0"/>
          <w:divBdr>
            <w:top w:val="none" w:sz="0" w:space="0" w:color="auto"/>
            <w:left w:val="none" w:sz="0" w:space="0" w:color="auto"/>
            <w:bottom w:val="none" w:sz="0" w:space="0" w:color="auto"/>
            <w:right w:val="none" w:sz="0" w:space="0" w:color="auto"/>
          </w:divBdr>
        </w:div>
        <w:div w:id="938606959">
          <w:marLeft w:val="300"/>
          <w:marRight w:val="0"/>
          <w:marTop w:val="0"/>
          <w:marBottom w:val="0"/>
          <w:divBdr>
            <w:top w:val="none" w:sz="0" w:space="0" w:color="auto"/>
            <w:left w:val="none" w:sz="0" w:space="0" w:color="auto"/>
            <w:bottom w:val="none" w:sz="0" w:space="0" w:color="auto"/>
            <w:right w:val="none" w:sz="0" w:space="0" w:color="auto"/>
          </w:divBdr>
        </w:div>
        <w:div w:id="1991012342">
          <w:marLeft w:val="300"/>
          <w:marRight w:val="0"/>
          <w:marTop w:val="0"/>
          <w:marBottom w:val="0"/>
          <w:divBdr>
            <w:top w:val="none" w:sz="0" w:space="0" w:color="auto"/>
            <w:left w:val="none" w:sz="0" w:space="0" w:color="auto"/>
            <w:bottom w:val="none" w:sz="0" w:space="0" w:color="auto"/>
            <w:right w:val="none" w:sz="0" w:space="0" w:color="auto"/>
          </w:divBdr>
        </w:div>
        <w:div w:id="1365867714">
          <w:marLeft w:val="300"/>
          <w:marRight w:val="0"/>
          <w:marTop w:val="0"/>
          <w:marBottom w:val="0"/>
          <w:divBdr>
            <w:top w:val="none" w:sz="0" w:space="0" w:color="auto"/>
            <w:left w:val="none" w:sz="0" w:space="0" w:color="auto"/>
            <w:bottom w:val="none" w:sz="0" w:space="0" w:color="auto"/>
            <w:right w:val="none" w:sz="0" w:space="0" w:color="auto"/>
          </w:divBdr>
        </w:div>
        <w:div w:id="1538817192">
          <w:marLeft w:val="300"/>
          <w:marRight w:val="0"/>
          <w:marTop w:val="0"/>
          <w:marBottom w:val="0"/>
          <w:divBdr>
            <w:top w:val="none" w:sz="0" w:space="0" w:color="auto"/>
            <w:left w:val="none" w:sz="0" w:space="0" w:color="auto"/>
            <w:bottom w:val="none" w:sz="0" w:space="0" w:color="auto"/>
            <w:right w:val="none" w:sz="0" w:space="0" w:color="auto"/>
          </w:divBdr>
        </w:div>
        <w:div w:id="1882131677">
          <w:marLeft w:val="300"/>
          <w:marRight w:val="0"/>
          <w:marTop w:val="0"/>
          <w:marBottom w:val="0"/>
          <w:divBdr>
            <w:top w:val="none" w:sz="0" w:space="0" w:color="auto"/>
            <w:left w:val="none" w:sz="0" w:space="0" w:color="auto"/>
            <w:bottom w:val="none" w:sz="0" w:space="0" w:color="auto"/>
            <w:right w:val="none" w:sz="0" w:space="0" w:color="auto"/>
          </w:divBdr>
        </w:div>
        <w:div w:id="13962418">
          <w:marLeft w:val="300"/>
          <w:marRight w:val="0"/>
          <w:marTop w:val="0"/>
          <w:marBottom w:val="0"/>
          <w:divBdr>
            <w:top w:val="none" w:sz="0" w:space="0" w:color="auto"/>
            <w:left w:val="none" w:sz="0" w:space="0" w:color="auto"/>
            <w:bottom w:val="none" w:sz="0" w:space="0" w:color="auto"/>
            <w:right w:val="none" w:sz="0" w:space="0" w:color="auto"/>
          </w:divBdr>
        </w:div>
        <w:div w:id="329143421">
          <w:marLeft w:val="300"/>
          <w:marRight w:val="0"/>
          <w:marTop w:val="0"/>
          <w:marBottom w:val="0"/>
          <w:divBdr>
            <w:top w:val="none" w:sz="0" w:space="0" w:color="auto"/>
            <w:left w:val="none" w:sz="0" w:space="0" w:color="auto"/>
            <w:bottom w:val="none" w:sz="0" w:space="0" w:color="auto"/>
            <w:right w:val="none" w:sz="0" w:space="0" w:color="auto"/>
          </w:divBdr>
        </w:div>
        <w:div w:id="1561474329">
          <w:marLeft w:val="300"/>
          <w:marRight w:val="0"/>
          <w:marTop w:val="0"/>
          <w:marBottom w:val="0"/>
          <w:divBdr>
            <w:top w:val="none" w:sz="0" w:space="0" w:color="auto"/>
            <w:left w:val="none" w:sz="0" w:space="0" w:color="auto"/>
            <w:bottom w:val="none" w:sz="0" w:space="0" w:color="auto"/>
            <w:right w:val="none" w:sz="0" w:space="0" w:color="auto"/>
          </w:divBdr>
        </w:div>
        <w:div w:id="672728047">
          <w:marLeft w:val="300"/>
          <w:marRight w:val="0"/>
          <w:marTop w:val="0"/>
          <w:marBottom w:val="0"/>
          <w:divBdr>
            <w:top w:val="none" w:sz="0" w:space="0" w:color="auto"/>
            <w:left w:val="none" w:sz="0" w:space="0" w:color="auto"/>
            <w:bottom w:val="none" w:sz="0" w:space="0" w:color="auto"/>
            <w:right w:val="none" w:sz="0" w:space="0" w:color="auto"/>
          </w:divBdr>
        </w:div>
        <w:div w:id="1882740551">
          <w:marLeft w:val="300"/>
          <w:marRight w:val="0"/>
          <w:marTop w:val="0"/>
          <w:marBottom w:val="0"/>
          <w:divBdr>
            <w:top w:val="none" w:sz="0" w:space="0" w:color="auto"/>
            <w:left w:val="none" w:sz="0" w:space="0" w:color="auto"/>
            <w:bottom w:val="none" w:sz="0" w:space="0" w:color="auto"/>
            <w:right w:val="none" w:sz="0" w:space="0" w:color="auto"/>
          </w:divBdr>
        </w:div>
        <w:div w:id="1457210841">
          <w:marLeft w:val="300"/>
          <w:marRight w:val="0"/>
          <w:marTop w:val="0"/>
          <w:marBottom w:val="0"/>
          <w:divBdr>
            <w:top w:val="none" w:sz="0" w:space="0" w:color="auto"/>
            <w:left w:val="none" w:sz="0" w:space="0" w:color="auto"/>
            <w:bottom w:val="none" w:sz="0" w:space="0" w:color="auto"/>
            <w:right w:val="none" w:sz="0" w:space="0" w:color="auto"/>
          </w:divBdr>
        </w:div>
        <w:div w:id="996301870">
          <w:marLeft w:val="300"/>
          <w:marRight w:val="0"/>
          <w:marTop w:val="0"/>
          <w:marBottom w:val="0"/>
          <w:divBdr>
            <w:top w:val="none" w:sz="0" w:space="0" w:color="auto"/>
            <w:left w:val="none" w:sz="0" w:space="0" w:color="auto"/>
            <w:bottom w:val="none" w:sz="0" w:space="0" w:color="auto"/>
            <w:right w:val="none" w:sz="0" w:space="0" w:color="auto"/>
          </w:divBdr>
        </w:div>
        <w:div w:id="1701054889">
          <w:marLeft w:val="300"/>
          <w:marRight w:val="0"/>
          <w:marTop w:val="0"/>
          <w:marBottom w:val="0"/>
          <w:divBdr>
            <w:top w:val="none" w:sz="0" w:space="0" w:color="auto"/>
            <w:left w:val="none" w:sz="0" w:space="0" w:color="auto"/>
            <w:bottom w:val="none" w:sz="0" w:space="0" w:color="auto"/>
            <w:right w:val="none" w:sz="0" w:space="0" w:color="auto"/>
          </w:divBdr>
        </w:div>
        <w:div w:id="717780009">
          <w:marLeft w:val="300"/>
          <w:marRight w:val="0"/>
          <w:marTop w:val="0"/>
          <w:marBottom w:val="0"/>
          <w:divBdr>
            <w:top w:val="none" w:sz="0" w:space="0" w:color="auto"/>
            <w:left w:val="none" w:sz="0" w:space="0" w:color="auto"/>
            <w:bottom w:val="none" w:sz="0" w:space="0" w:color="auto"/>
            <w:right w:val="none" w:sz="0" w:space="0" w:color="auto"/>
          </w:divBdr>
        </w:div>
        <w:div w:id="1837844895">
          <w:marLeft w:val="300"/>
          <w:marRight w:val="0"/>
          <w:marTop w:val="0"/>
          <w:marBottom w:val="0"/>
          <w:divBdr>
            <w:top w:val="none" w:sz="0" w:space="0" w:color="auto"/>
            <w:left w:val="none" w:sz="0" w:space="0" w:color="auto"/>
            <w:bottom w:val="none" w:sz="0" w:space="0" w:color="auto"/>
            <w:right w:val="none" w:sz="0" w:space="0" w:color="auto"/>
          </w:divBdr>
        </w:div>
        <w:div w:id="62531170">
          <w:marLeft w:val="300"/>
          <w:marRight w:val="0"/>
          <w:marTop w:val="0"/>
          <w:marBottom w:val="0"/>
          <w:divBdr>
            <w:top w:val="none" w:sz="0" w:space="0" w:color="auto"/>
            <w:left w:val="none" w:sz="0" w:space="0" w:color="auto"/>
            <w:bottom w:val="none" w:sz="0" w:space="0" w:color="auto"/>
            <w:right w:val="none" w:sz="0" w:space="0" w:color="auto"/>
          </w:divBdr>
        </w:div>
        <w:div w:id="74985541">
          <w:marLeft w:val="300"/>
          <w:marRight w:val="0"/>
          <w:marTop w:val="0"/>
          <w:marBottom w:val="0"/>
          <w:divBdr>
            <w:top w:val="none" w:sz="0" w:space="0" w:color="auto"/>
            <w:left w:val="none" w:sz="0" w:space="0" w:color="auto"/>
            <w:bottom w:val="none" w:sz="0" w:space="0" w:color="auto"/>
            <w:right w:val="none" w:sz="0" w:space="0" w:color="auto"/>
          </w:divBdr>
        </w:div>
        <w:div w:id="1252198226">
          <w:marLeft w:val="300"/>
          <w:marRight w:val="0"/>
          <w:marTop w:val="0"/>
          <w:marBottom w:val="0"/>
          <w:divBdr>
            <w:top w:val="none" w:sz="0" w:space="0" w:color="auto"/>
            <w:left w:val="none" w:sz="0" w:space="0" w:color="auto"/>
            <w:bottom w:val="none" w:sz="0" w:space="0" w:color="auto"/>
            <w:right w:val="none" w:sz="0" w:space="0" w:color="auto"/>
          </w:divBdr>
        </w:div>
        <w:div w:id="1402370104">
          <w:marLeft w:val="30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www.umt.edu/anthropology/graduate/resources/ta-application/default.php" TargetMode="External"/><Relationship Id="rId21" Type="http://schemas.openxmlformats.org/officeDocument/2006/relationships/hyperlink" Target="http://www.wennergren.org/" TargetMode="External"/><Relationship Id="rId42" Type="http://schemas.openxmlformats.org/officeDocument/2006/relationships/hyperlink" Target="https://www.umt.edu/anthropology/graduate/resources/ma-phd-committee-form.docx" TargetMode="External"/><Relationship Id="rId47" Type="http://schemas.openxmlformats.org/officeDocument/2006/relationships/hyperlink" Target="https://www.umt.edu/registrar/Commencement/" TargetMode="External"/><Relationship Id="rId63" Type="http://schemas.openxmlformats.org/officeDocument/2006/relationships/hyperlink" Target="https://catalog.umt.edu/graduate/school-policies/" TargetMode="External"/><Relationship Id="rId68" Type="http://schemas.openxmlformats.org/officeDocument/2006/relationships/hyperlink" Target="https://www.umt.edu/grad/current-students/forms/default.php"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catalog.umt.edu/graduate/humanities-sciences/anthropology/" TargetMode="External"/><Relationship Id="rId29" Type="http://schemas.openxmlformats.org/officeDocument/2006/relationships/hyperlink" Target="https://www.umt.edu/business-services/Students/Tuition%20and%20Fees/default.php" TargetMode="External"/><Relationship Id="rId11" Type="http://schemas.openxmlformats.org/officeDocument/2006/relationships/image" Target="media/image2.png"/><Relationship Id="rId24" Type="http://schemas.openxmlformats.org/officeDocument/2006/relationships/hyperlink" Target="https://www.umt.edu/sponsored-programs/default.php" TargetMode="External"/><Relationship Id="rId32" Type="http://schemas.openxmlformats.org/officeDocument/2006/relationships/hyperlink" Target="https://www.umt.edu/policies/browse/student-affairs/student-code-of-conduct" TargetMode="External"/><Relationship Id="rId37" Type="http://schemas.openxmlformats.org/officeDocument/2006/relationships/hyperlink" Target="https://www.umt.edu/grad/current-students/graduation/final-degree-requirements.php" TargetMode="External"/><Relationship Id="rId40" Type="http://schemas.openxmlformats.org/officeDocument/2006/relationships/hyperlink" Target="https://saa.org/Member/SAAMember/Publications/Style-Guide.aspx" TargetMode="External"/><Relationship Id="rId45" Type="http://schemas.openxmlformats.org/officeDocument/2006/relationships/hyperlink" Target="https://www.umt.edu/grad/current-students/graduation/formatting-final-paper.php" TargetMode="External"/><Relationship Id="rId53" Type="http://schemas.openxmlformats.org/officeDocument/2006/relationships/hyperlink" Target="http://www.saa.org/" TargetMode="External"/><Relationship Id="rId58" Type="http://schemas.openxmlformats.org/officeDocument/2006/relationships/hyperlink" Target="http://www.paleoanthro.org/" TargetMode="External"/><Relationship Id="rId66" Type="http://schemas.openxmlformats.org/officeDocument/2006/relationships/hyperlink" Target="https://www.umt.edu/anthropology/undergraduate/student-resources/masa.php" TargetMode="External"/><Relationship Id="rId5" Type="http://schemas.openxmlformats.org/officeDocument/2006/relationships/styles" Target="styles.xml"/><Relationship Id="rId61" Type="http://schemas.openxmlformats.org/officeDocument/2006/relationships/hyperlink" Target="https://www.umt.edu/grad/current-students/student-resources.php" TargetMode="External"/><Relationship Id="rId19" Type="http://schemas.openxmlformats.org/officeDocument/2006/relationships/hyperlink" Target="https://www.umt.edu/indigenous-research-stem-education/sloanscholars.php" TargetMode="External"/><Relationship Id="rId14" Type="http://schemas.openxmlformats.org/officeDocument/2006/relationships/hyperlink" Target="https://www.umt.edu/anthropology/graduate/default.php" TargetMode="External"/><Relationship Id="rId22" Type="http://schemas.openxmlformats.org/officeDocument/2006/relationships/hyperlink" Target="http://www.ssrc.org/)" TargetMode="External"/><Relationship Id="rId27" Type="http://schemas.openxmlformats.org/officeDocument/2006/relationships/hyperlink" Target="https://www.umt.edu/anthropology/graduate/resources/ta-application/default.php" TargetMode="External"/><Relationship Id="rId30" Type="http://schemas.openxmlformats.org/officeDocument/2006/relationships/hyperlink" Target="https://www.umt.edu/finaid/cost-of-attendance/graduate-COA/wrgp-coa.php" TargetMode="External"/><Relationship Id="rId35" Type="http://schemas.openxmlformats.org/officeDocument/2006/relationships/hyperlink" Target="http://www.umt.edu/grad/" TargetMode="External"/><Relationship Id="rId43" Type="http://schemas.openxmlformats.org/officeDocument/2006/relationships/hyperlink" Target="https://www.umt.edu/research-compliance-tech-transfer/irb/" TargetMode="External"/><Relationship Id="rId48" Type="http://schemas.openxmlformats.org/officeDocument/2006/relationships/hyperlink" Target="https://grizhub.umt.edu/organization/masa" TargetMode="External"/><Relationship Id="rId56" Type="http://schemas.openxmlformats.org/officeDocument/2006/relationships/hyperlink" Target="https://bioanth.org/" TargetMode="External"/><Relationship Id="rId64" Type="http://schemas.openxmlformats.org/officeDocument/2006/relationships/hyperlink" Target="https://www.umt.edu/anthropology/graduate/default.php" TargetMode="External"/><Relationship Id="rId69" Type="http://schemas.openxmlformats.org/officeDocument/2006/relationships/fontTable" Target="fontTable.xml"/><Relationship Id="rId8" Type="http://schemas.openxmlformats.org/officeDocument/2006/relationships/footnotes" Target="footnotes.xml"/><Relationship Id="rId51" Type="http://schemas.openxmlformats.org/officeDocument/2006/relationships/hyperlink" Target="https://plainsanthropologicalsociety.org/" TargetMode="Externa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www.umt.edu/finaid/" TargetMode="External"/><Relationship Id="rId25" Type="http://schemas.openxmlformats.org/officeDocument/2006/relationships/hyperlink" Target="https://www.umt.edu/anthropology/graduate/resources/ta-application/default.php" TargetMode="External"/><Relationship Id="rId33" Type="http://schemas.openxmlformats.org/officeDocument/2006/relationships/hyperlink" Target="http://scholarworks.umt.edu/gsrc/" TargetMode="External"/><Relationship Id="rId38" Type="http://schemas.openxmlformats.org/officeDocument/2006/relationships/hyperlink" Target="https://www.umt.edu/anthropology/graduate/resources/ma-phd-committee-form.docx" TargetMode="External"/><Relationship Id="rId46" Type="http://schemas.openxmlformats.org/officeDocument/2006/relationships/hyperlink" Target="https://www.umt.edu/grad/current-students/graduation/default.php" TargetMode="External"/><Relationship Id="rId59" Type="http://schemas.openxmlformats.org/officeDocument/2006/relationships/hyperlink" Target="https://americanethnologist.org/" TargetMode="External"/><Relationship Id="rId67" Type="http://schemas.openxmlformats.org/officeDocument/2006/relationships/hyperlink" Target="https://www.umt.edu/grad/current-students/graduation/default.php" TargetMode="External"/><Relationship Id="rId20" Type="http://schemas.openxmlformats.org/officeDocument/2006/relationships/hyperlink" Target="https://www.nsf.gov/funding/opportunities/grfp-nsf-graduate-research-fellowship-program" TargetMode="External"/><Relationship Id="rId41" Type="http://schemas.openxmlformats.org/officeDocument/2006/relationships/hyperlink" Target="https://www.umt.edu/registrar/Commencement/" TargetMode="External"/><Relationship Id="rId54" Type="http://schemas.openxmlformats.org/officeDocument/2006/relationships/hyperlink" Target="http://www.sfaa.net/" TargetMode="External"/><Relationship Id="rId62" Type="http://schemas.openxmlformats.org/officeDocument/2006/relationships/hyperlink" Target="http://www.umt.edu/grad/" TargetMode="Externa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catalog.umt.edu/graduate/school-policies/" TargetMode="External"/><Relationship Id="rId23" Type="http://schemas.openxmlformats.org/officeDocument/2006/relationships/hyperlink" Target="https://www.umt.edu/sponsored-programs/listservs.php" TargetMode="External"/><Relationship Id="rId28" Type="http://schemas.openxmlformats.org/officeDocument/2006/relationships/hyperlink" Target="https://www.wiche.edu/tuition-savings/wrgp/" TargetMode="External"/><Relationship Id="rId36" Type="http://schemas.openxmlformats.org/officeDocument/2006/relationships/hyperlink" Target="https://www.umt.edu/anthropology/graduate/resources/ma-phd-committee-form.docx" TargetMode="External"/><Relationship Id="rId49" Type="http://schemas.openxmlformats.org/officeDocument/2006/relationships/hyperlink" Target="https://americananthro.org/" TargetMode="External"/><Relationship Id="rId57" Type="http://schemas.openxmlformats.org/officeDocument/2006/relationships/hyperlink" Target="http://www.aafs.org/" TargetMode="External"/><Relationship Id="rId10" Type="http://schemas.openxmlformats.org/officeDocument/2006/relationships/image" Target="media/image1.png"/><Relationship Id="rId31" Type="http://schemas.openxmlformats.org/officeDocument/2006/relationships/hyperlink" Target="http://www.umt.edu/grad/" TargetMode="External"/><Relationship Id="rId44" Type="http://schemas.openxmlformats.org/officeDocument/2006/relationships/hyperlink" Target="https://www.umt.edu/sponsored-programs/osp-website-v2/default.php" TargetMode="External"/><Relationship Id="rId52" Type="http://schemas.openxmlformats.org/officeDocument/2006/relationships/hyperlink" Target="http://www.rpanet.org/" TargetMode="External"/><Relationship Id="rId60" Type="http://schemas.openxmlformats.org/officeDocument/2006/relationships/hyperlink" Target="https://linguisticanthropology.org/" TargetMode="External"/><Relationship Id="rId65" Type="http://schemas.openxmlformats.org/officeDocument/2006/relationships/hyperlink" Target="https://www.umt.edu/anthropology/people/default.php" TargetMode="Externa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yperlink" Target="http://www.umt.edu/grad/" TargetMode="External"/><Relationship Id="rId18" Type="http://schemas.openxmlformats.org/officeDocument/2006/relationships/hyperlink" Target="https://www.umt.edu/humanities-sciences/advising-center/scholarships/default.php" TargetMode="External"/><Relationship Id="rId39" Type="http://schemas.openxmlformats.org/officeDocument/2006/relationships/hyperlink" Target="https://www.umt.edu/grad/current-students/graduation/formatting-final-paper.php" TargetMode="External"/><Relationship Id="rId34" Type="http://schemas.openxmlformats.org/officeDocument/2006/relationships/hyperlink" Target="http://umt.edu/provost/faculty/CBAs/" TargetMode="External"/><Relationship Id="rId50" Type="http://schemas.openxmlformats.org/officeDocument/2006/relationships/hyperlink" Target="http://www.mtarchaeologicalsociety.org/" TargetMode="External"/><Relationship Id="rId55" Type="http://schemas.openxmlformats.org/officeDocument/2006/relationships/hyperlink" Target="https://secure-sh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3983D5746B384CA088E71508CE853E" ma:contentTypeVersion="13" ma:contentTypeDescription="Create a new document." ma:contentTypeScope="" ma:versionID="5b1cdd6e24685a01af0f7e2cc916367f">
  <xsd:schema xmlns:xsd="http://www.w3.org/2001/XMLSchema" xmlns:xs="http://www.w3.org/2001/XMLSchema" xmlns:p="http://schemas.microsoft.com/office/2006/metadata/properties" xmlns:ns2="2738999c-77dd-434f-9041-768154e24fcb" xmlns:ns3="d098c613-4713-4701-8aa9-0466cdced089" targetNamespace="http://schemas.microsoft.com/office/2006/metadata/properties" ma:root="true" ma:fieldsID="942df12a4e0eb56410ad9e65805370fb" ns2:_="" ns3:_="">
    <xsd:import namespace="2738999c-77dd-434f-9041-768154e24fcb"/>
    <xsd:import namespace="d098c613-4713-4701-8aa9-0466cdced08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38999c-77dd-434f-9041-768154e24f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c2dd9a6-8483-4555-a8f4-00fbe5822b5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098c613-4713-4701-8aa9-0466cdced08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85298af-9a8b-4210-b5ec-5ba4c77b9675}" ma:internalName="TaxCatchAll" ma:showField="CatchAllData" ma:web="d098c613-4713-4701-8aa9-0466cdced0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098c613-4713-4701-8aa9-0466cdced089" xsi:nil="true"/>
    <lcf76f155ced4ddcb4097134ff3c332f xmlns="2738999c-77dd-434f-9041-768154e24fc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1CFF7EE-8819-407A-8185-9BEC4A6B37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38999c-77dd-434f-9041-768154e24fcb"/>
    <ds:schemaRef ds:uri="d098c613-4713-4701-8aa9-0466cdced0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A43F71-A63F-4564-8C44-4DE87666FE37}">
  <ds:schemaRefs>
    <ds:schemaRef ds:uri="http://schemas.microsoft.com/sharepoint/v3/contenttype/forms"/>
  </ds:schemaRefs>
</ds:datastoreItem>
</file>

<file path=customXml/itemProps3.xml><?xml version="1.0" encoding="utf-8"?>
<ds:datastoreItem xmlns:ds="http://schemas.openxmlformats.org/officeDocument/2006/customXml" ds:itemID="{6487077D-1AE4-433F-BADD-3C584E10B9F5}">
  <ds:schemaRefs>
    <ds:schemaRef ds:uri="http://schemas.microsoft.com/office/2006/metadata/properties"/>
    <ds:schemaRef ds:uri="http://schemas.microsoft.com/office/infopath/2007/PartnerControls"/>
    <ds:schemaRef ds:uri="d098c613-4713-4701-8aa9-0466cdced089"/>
    <ds:schemaRef ds:uri="2738999c-77dd-434f-9041-768154e24fcb"/>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18</Pages>
  <Words>8314</Words>
  <Characters>47392</Characters>
  <Application>Microsoft Office Word</Application>
  <DocSecurity>0</DocSecurity>
  <Lines>394</Lines>
  <Paragraphs>111</Paragraphs>
  <ScaleCrop>false</ScaleCrop>
  <Company/>
  <LinksUpToDate>false</LinksUpToDate>
  <CharactersWithSpaces>55595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- 2017-2018 UM Anthro Grad Manual 08222017</dc:title>
  <dc:creator>Douglas.Macdonald</dc:creator>
  <cp:lastModifiedBy>Lampe, Mallory</cp:lastModifiedBy>
  <cp:revision>3</cp:revision>
  <cp:lastPrinted>2021-11-08T18:36:00Z</cp:lastPrinted>
  <dcterms:created xsi:type="dcterms:W3CDTF">2026-09-29T14:24:00Z</dcterms:created>
  <dcterms:modified xsi:type="dcterms:W3CDTF">2026-09-30T16:05:00Z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2019-08-09T00:00:00Z</vt:filetime>
  </property>
  <property fmtid="{D5CDD505-2E9C-101B-9397-08002B2CF9AE}" pid="3" name="Creator">
    <vt:lpwstr>PScript5.dll Version 5.2.2</vt:lpwstr>
  </property>
  <property fmtid="{D5CDD505-2E9C-101B-9397-08002B2CF9AE}" pid="4" name="LastSaved">
    <vt:filetime>2019-11-19T00:00:00Z</vt:filetime>
  </property>
  <property fmtid="{D5CDD505-2E9C-101B-9397-08002B2CF9AE}" pid="5" name="GrammarlyDocumentId">
    <vt:lpwstr>6f50a371-8ac3-42cf-b27b-9ab583e2cf25</vt:lpwstr>
  </property>
  <property fmtid="{D5CDD505-2E9C-101B-9397-08002B2CF9AE}" pid="6" name="ContentTypeId">
    <vt:lpwstr>0x010100313983D5746B384CA088E71508CE853E</vt:lpwstr>
  </property>
  <property fmtid="{D5CDD505-2E9C-101B-9397-08002B2CF9AE}" pid="7" name="MediaServiceImageTags">
    <vt:lpwstr/>
  </property>
</Properties>
</file>