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07" w:rsidRDefault="00F0302D" w:rsidP="00F0302D">
      <w:pPr>
        <w:jc w:val="center"/>
        <w:rPr>
          <w:b/>
        </w:rPr>
      </w:pPr>
      <w:bookmarkStart w:id="0" w:name="_GoBack"/>
      <w:bookmarkEnd w:id="0"/>
      <w:r>
        <w:rPr>
          <w:b/>
        </w:rPr>
        <w:t>COMMON WATER REACTIVE CHEMICALS</w:t>
      </w:r>
    </w:p>
    <w:p w:rsidR="00F0302D" w:rsidRDefault="00F0302D" w:rsidP="00F0302D">
      <w:pPr>
        <w:pStyle w:val="NoSpacing"/>
        <w:rPr>
          <w:b/>
        </w:rPr>
      </w:pPr>
      <w:r>
        <w:rPr>
          <w:b/>
        </w:rPr>
        <w:t>Chemical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Reaction with Water</w:t>
      </w:r>
    </w:p>
    <w:p w:rsidR="00F0302D" w:rsidRDefault="00F0302D" w:rsidP="00F0302D">
      <w:pPr>
        <w:pStyle w:val="NoSpacing"/>
      </w:pPr>
    </w:p>
    <w:p w:rsidR="00F0302D" w:rsidRDefault="00F0302D" w:rsidP="00F0302D">
      <w:pPr>
        <w:pStyle w:val="NoSpacing"/>
      </w:pPr>
      <w:r>
        <w:t>Acetic anhydride</w:t>
      </w:r>
      <w:r>
        <w:tab/>
      </w:r>
      <w:r>
        <w:tab/>
      </w:r>
      <w:r>
        <w:tab/>
      </w:r>
      <w:r>
        <w:tab/>
      </w:r>
      <w:r>
        <w:tab/>
        <w:t>May boil explosively</w:t>
      </w:r>
    </w:p>
    <w:p w:rsidR="00F0302D" w:rsidRDefault="00F0302D" w:rsidP="00F0302D">
      <w:pPr>
        <w:pStyle w:val="NoSpacing"/>
      </w:pPr>
      <w:r>
        <w:t>Acetyl chloride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Violently</w:t>
      </w:r>
      <w:proofErr w:type="gramEnd"/>
      <w:r>
        <w:t xml:space="preserve"> decomposes to </w:t>
      </w:r>
      <w:proofErr w:type="spellStart"/>
      <w:r>
        <w:t>HCl</w:t>
      </w:r>
      <w:proofErr w:type="spellEnd"/>
      <w:r>
        <w:t xml:space="preserve"> and acetic acid</w:t>
      </w:r>
    </w:p>
    <w:p w:rsidR="00F0302D" w:rsidRDefault="00F0302D" w:rsidP="00F0302D">
      <w:pPr>
        <w:pStyle w:val="NoSpacing"/>
      </w:pPr>
      <w:r>
        <w:t>Aluminum bromide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hydrolysis</w:t>
      </w:r>
    </w:p>
    <w:p w:rsidR="00F0302D" w:rsidRDefault="00F0302D" w:rsidP="00F0302D">
      <w:pPr>
        <w:pStyle w:val="NoSpacing"/>
      </w:pPr>
      <w:r>
        <w:t>Aluminum chloride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</w:t>
      </w:r>
      <w:r w:rsidR="00827BAA">
        <w:t>nt</w:t>
      </w:r>
      <w:proofErr w:type="gramEnd"/>
      <w:r w:rsidR="00827BAA">
        <w:t xml:space="preserve"> decomposition forming </w:t>
      </w:r>
      <w:proofErr w:type="spellStart"/>
      <w:r w:rsidR="00827BAA">
        <w:t>HCl</w:t>
      </w:r>
      <w:proofErr w:type="spellEnd"/>
      <w:r w:rsidR="00827BAA">
        <w:t xml:space="preserve"> gas</w:t>
      </w:r>
    </w:p>
    <w:p w:rsidR="00F0302D" w:rsidRDefault="00F0302D" w:rsidP="00F0302D">
      <w:pPr>
        <w:pStyle w:val="NoSpacing"/>
      </w:pPr>
      <w:r>
        <w:t xml:space="preserve">Boron </w:t>
      </w:r>
      <w:proofErr w:type="spellStart"/>
      <w:r>
        <w:t>tribromide</w:t>
      </w:r>
      <w:proofErr w:type="spellEnd"/>
      <w:r>
        <w:tab/>
      </w:r>
      <w:r>
        <w:tab/>
      </w:r>
      <w:r>
        <w:tab/>
      </w:r>
      <w:r>
        <w:tab/>
      </w:r>
      <w:r>
        <w:tab/>
        <w:t>Violent or explosive reaction when water added</w:t>
      </w:r>
    </w:p>
    <w:p w:rsidR="00F0302D" w:rsidRDefault="00F0302D" w:rsidP="00F0302D">
      <w:pPr>
        <w:pStyle w:val="NoSpacing"/>
      </w:pPr>
      <w:r>
        <w:t>Butyl lithium</w:t>
      </w:r>
      <w:r>
        <w:tab/>
      </w:r>
      <w:r>
        <w:tab/>
      </w:r>
      <w:r>
        <w:tab/>
      </w:r>
      <w:r>
        <w:tab/>
      </w:r>
      <w:r>
        <w:tab/>
      </w:r>
      <w:r>
        <w:tab/>
        <w:t>Ignites on contact with water</w:t>
      </w:r>
    </w:p>
    <w:p w:rsidR="00F0302D" w:rsidRDefault="00F0302D" w:rsidP="00F0302D">
      <w:pPr>
        <w:pStyle w:val="NoSpacing"/>
      </w:pPr>
      <w:r>
        <w:t>Calcium carbide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Gives</w:t>
      </w:r>
      <w:proofErr w:type="gramEnd"/>
      <w:r>
        <w:t xml:space="preserve"> off explosive acetylene gas</w:t>
      </w:r>
    </w:p>
    <w:p w:rsidR="00F0302D" w:rsidRDefault="00F0302D" w:rsidP="00F0302D">
      <w:pPr>
        <w:pStyle w:val="NoSpacing"/>
      </w:pPr>
      <w:r>
        <w:t>Calcium hydride</w:t>
      </w:r>
      <w:r>
        <w:tab/>
      </w:r>
      <w:r>
        <w:tab/>
      </w:r>
      <w:r>
        <w:tab/>
      </w:r>
      <w:r>
        <w:tab/>
      </w:r>
      <w:r>
        <w:tab/>
        <w:t>Hydrogen gas liberated</w:t>
      </w:r>
    </w:p>
    <w:p w:rsidR="00F0302D" w:rsidRDefault="00F0302D" w:rsidP="00F0302D">
      <w:pPr>
        <w:pStyle w:val="NoSpacing"/>
      </w:pPr>
      <w:proofErr w:type="spellStart"/>
      <w:r>
        <w:t>Chlorosulfonic</w:t>
      </w:r>
      <w:proofErr w:type="spellEnd"/>
      <w:r>
        <w:t xml:space="preserve"> acid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Highly</w:t>
      </w:r>
      <w:proofErr w:type="gramEnd"/>
      <w:r>
        <w:t xml:space="preserve"> exothermic violent reaction</w:t>
      </w:r>
    </w:p>
    <w:p w:rsidR="00F0302D" w:rsidRDefault="00F0302D" w:rsidP="00F0302D">
      <w:pPr>
        <w:pStyle w:val="NoSpacing"/>
      </w:pPr>
      <w:proofErr w:type="spellStart"/>
      <w:r>
        <w:t>Chlorotrimethyl</w:t>
      </w:r>
      <w:proofErr w:type="spellEnd"/>
      <w:r>
        <w:t xml:space="preserve"> </w:t>
      </w:r>
      <w:proofErr w:type="spellStart"/>
      <w:r>
        <w:t>Silane</w:t>
      </w:r>
      <w:proofErr w:type="spellEnd"/>
      <w:r>
        <w:tab/>
      </w:r>
      <w:r>
        <w:tab/>
      </w:r>
      <w:r>
        <w:tab/>
      </w:r>
      <w:r>
        <w:tab/>
      </w:r>
      <w:r>
        <w:tab/>
        <w:t>Violent reaction</w:t>
      </w:r>
    </w:p>
    <w:p w:rsidR="00F0302D" w:rsidRDefault="00F0302D" w:rsidP="00F0302D">
      <w:pPr>
        <w:pStyle w:val="NoSpacing"/>
      </w:pPr>
      <w:proofErr w:type="spellStart"/>
      <w:r>
        <w:t>Dichlorodimethyl</w:t>
      </w:r>
      <w:proofErr w:type="spellEnd"/>
      <w:r>
        <w:t xml:space="preserve"> </w:t>
      </w:r>
      <w:proofErr w:type="spellStart"/>
      <w:r>
        <w:t>Silane</w:t>
      </w:r>
      <w:proofErr w:type="spellEnd"/>
      <w:r>
        <w:tab/>
      </w:r>
      <w:r>
        <w:tab/>
      </w:r>
      <w:r>
        <w:tab/>
      </w:r>
      <w:r>
        <w:tab/>
      </w:r>
      <w:r>
        <w:tab/>
        <w:t>Violent reaction</w:t>
      </w:r>
    </w:p>
    <w:p w:rsidR="00F0302D" w:rsidRDefault="00F0302D" w:rsidP="00F0302D">
      <w:pPr>
        <w:pStyle w:val="NoSpacing"/>
      </w:pPr>
      <w:r>
        <w:t>Lithium aluminum hydride</w:t>
      </w:r>
      <w:r>
        <w:tab/>
      </w:r>
      <w:r>
        <w:tab/>
      </w:r>
      <w:r>
        <w:tab/>
      </w:r>
      <w:r>
        <w:tab/>
        <w:t>Releases and ignites hydrogen gas</w:t>
      </w:r>
    </w:p>
    <w:p w:rsidR="00F0302D" w:rsidRDefault="00F0302D" w:rsidP="00F0302D">
      <w:pPr>
        <w:pStyle w:val="NoSpacing"/>
      </w:pPr>
      <w:r>
        <w:t>Lithium hydride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decomposition</w:t>
      </w:r>
    </w:p>
    <w:p w:rsidR="00F0302D" w:rsidRDefault="00F0302D" w:rsidP="00F0302D">
      <w:pPr>
        <w:pStyle w:val="NoSpacing"/>
      </w:pPr>
      <w:r>
        <w:t>Lithium metal</w:t>
      </w:r>
      <w:r>
        <w:tab/>
      </w:r>
      <w:r>
        <w:tab/>
      </w:r>
      <w:r>
        <w:tab/>
      </w:r>
      <w:r>
        <w:tab/>
      </w:r>
      <w:r>
        <w:tab/>
      </w:r>
      <w:r>
        <w:tab/>
        <w:t>Powder reacts explosively with water</w:t>
      </w:r>
    </w:p>
    <w:p w:rsidR="00F0302D" w:rsidRDefault="00F0302D" w:rsidP="00F0302D">
      <w:pPr>
        <w:pStyle w:val="NoSpacing"/>
      </w:pPr>
      <w:proofErr w:type="spellStart"/>
      <w:r>
        <w:t>Methyltrichlosilane</w:t>
      </w:r>
      <w:proofErr w:type="spellEnd"/>
      <w:r>
        <w:tab/>
      </w:r>
      <w:r>
        <w:tab/>
      </w:r>
      <w:r>
        <w:tab/>
      </w:r>
      <w:r>
        <w:tab/>
      </w:r>
      <w:r>
        <w:tab/>
        <w:t>V</w:t>
      </w:r>
      <w:r w:rsidR="00827BAA">
        <w:t xml:space="preserve">iolent reaction forming </w:t>
      </w:r>
      <w:proofErr w:type="spellStart"/>
      <w:r w:rsidR="00827BAA">
        <w:t>HCl</w:t>
      </w:r>
      <w:proofErr w:type="spellEnd"/>
      <w:r w:rsidR="00827BAA">
        <w:t xml:space="preserve"> </w:t>
      </w:r>
    </w:p>
    <w:p w:rsidR="00F0302D" w:rsidRDefault="00F0302D" w:rsidP="00F0302D">
      <w:pPr>
        <w:pStyle w:val="NoSpacing"/>
      </w:pPr>
      <w:proofErr w:type="spellStart"/>
      <w:r>
        <w:t>Oxalyl</w:t>
      </w:r>
      <w:proofErr w:type="spellEnd"/>
      <w:r>
        <w:t xml:space="preserve"> chloride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</w:t>
      </w:r>
      <w:r w:rsidR="00827BAA">
        <w:t>iolent</w:t>
      </w:r>
      <w:proofErr w:type="gramEnd"/>
      <w:r w:rsidR="00827BAA">
        <w:t xml:space="preserve"> reaction forming </w:t>
      </w:r>
      <w:proofErr w:type="spellStart"/>
      <w:r w:rsidR="00827BAA">
        <w:t>HCl</w:t>
      </w:r>
      <w:proofErr w:type="spellEnd"/>
      <w:r w:rsidR="00827BAA">
        <w:t xml:space="preserve"> </w:t>
      </w:r>
    </w:p>
    <w:p w:rsidR="00F0302D" w:rsidRDefault="00F0302D" w:rsidP="00F0302D">
      <w:pPr>
        <w:pStyle w:val="NoSpacing"/>
      </w:pPr>
      <w:r>
        <w:t xml:space="preserve">Phosphorous </w:t>
      </w:r>
      <w:proofErr w:type="spellStart"/>
      <w:r>
        <w:t>pentachloride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</w:t>
      </w:r>
    </w:p>
    <w:p w:rsidR="00602987" w:rsidRDefault="00602987" w:rsidP="00F0302D">
      <w:pPr>
        <w:pStyle w:val="NoSpacing"/>
      </w:pPr>
      <w:r>
        <w:t xml:space="preserve">Phosphorous </w:t>
      </w:r>
      <w:proofErr w:type="spellStart"/>
      <w:r>
        <w:t>pentoxide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exothermic reaction</w:t>
      </w:r>
    </w:p>
    <w:p w:rsidR="00602987" w:rsidRDefault="00602987" w:rsidP="00602987">
      <w:pPr>
        <w:pStyle w:val="NoSpacing"/>
        <w:ind w:right="-360"/>
      </w:pPr>
      <w:r>
        <w:t xml:space="preserve">Phosphorous </w:t>
      </w:r>
      <w:proofErr w:type="spellStart"/>
      <w:r>
        <w:t>tribromide</w:t>
      </w:r>
      <w:proofErr w:type="spellEnd"/>
      <w:r>
        <w:tab/>
      </w:r>
      <w:r>
        <w:tab/>
      </w:r>
      <w:r>
        <w:tab/>
      </w:r>
      <w:r>
        <w:tab/>
        <w:t>Reacts violently with limited amounts of warm H</w:t>
      </w:r>
      <w:r>
        <w:rPr>
          <w:vertAlign w:val="subscript"/>
        </w:rPr>
        <w:t>2</w:t>
      </w:r>
      <w:r>
        <w:t>O</w:t>
      </w:r>
    </w:p>
    <w:p w:rsidR="00602987" w:rsidRDefault="00602987" w:rsidP="00602987">
      <w:pPr>
        <w:pStyle w:val="NoSpacing"/>
        <w:ind w:right="-360"/>
      </w:pPr>
      <w:r>
        <w:t xml:space="preserve">Phosphorous </w:t>
      </w:r>
      <w:proofErr w:type="spellStart"/>
      <w:r>
        <w:t>trichloride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releasing Flammable </w:t>
      </w:r>
      <w:proofErr w:type="spellStart"/>
      <w:r>
        <w:t>diphosphane</w:t>
      </w:r>
      <w:proofErr w:type="spellEnd"/>
    </w:p>
    <w:p w:rsidR="00602987" w:rsidRDefault="00602987" w:rsidP="00602987">
      <w:pPr>
        <w:pStyle w:val="NoSpacing"/>
        <w:ind w:right="-360"/>
      </w:pPr>
      <w:proofErr w:type="spellStart"/>
      <w:r>
        <w:t>Phosphoryl</w:t>
      </w:r>
      <w:proofErr w:type="spellEnd"/>
      <w:r>
        <w:t xml:space="preserve"> chloride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Slow</w:t>
      </w:r>
      <w:proofErr w:type="gramEnd"/>
      <w:r>
        <w:t xml:space="preserve"> reaction which may become violent</w:t>
      </w:r>
    </w:p>
    <w:p w:rsidR="00602987" w:rsidRDefault="00602987" w:rsidP="00602987">
      <w:pPr>
        <w:pStyle w:val="NoSpacing"/>
        <w:ind w:right="-360"/>
      </w:pPr>
      <w:r>
        <w:t>Potassium amide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which may cause ignition</w:t>
      </w:r>
    </w:p>
    <w:p w:rsidR="00602987" w:rsidRDefault="00602987" w:rsidP="00602987">
      <w:pPr>
        <w:pStyle w:val="NoSpacing"/>
        <w:ind w:right="-360"/>
      </w:pPr>
      <w:r>
        <w:t>Potassium hydride</w:t>
      </w:r>
      <w:r>
        <w:tab/>
      </w:r>
      <w:r>
        <w:tab/>
      </w:r>
      <w:r>
        <w:tab/>
      </w:r>
      <w:r>
        <w:tab/>
      </w:r>
      <w:r>
        <w:tab/>
        <w:t>Releases hydrogen gas</w:t>
      </w:r>
    </w:p>
    <w:p w:rsidR="00602987" w:rsidRDefault="00602987" w:rsidP="00602987">
      <w:pPr>
        <w:pStyle w:val="NoSpacing"/>
        <w:ind w:right="-360"/>
      </w:pPr>
      <w:r>
        <w:t>Potassium metal</w:t>
      </w:r>
      <w:r>
        <w:tab/>
      </w:r>
      <w:r>
        <w:tab/>
      </w:r>
      <w:r>
        <w:tab/>
      </w:r>
      <w:r>
        <w:tab/>
      </w:r>
      <w:r>
        <w:tab/>
        <w:t>Forms KOH and hydrogen gas</w:t>
      </w:r>
    </w:p>
    <w:p w:rsidR="00602987" w:rsidRDefault="00602987" w:rsidP="00602987">
      <w:pPr>
        <w:pStyle w:val="NoSpacing"/>
        <w:ind w:right="-360"/>
      </w:pPr>
      <w:r>
        <w:t>Silicon tetrachloride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producing silicic acid</w:t>
      </w:r>
    </w:p>
    <w:p w:rsidR="00602987" w:rsidRDefault="00602987" w:rsidP="00602987">
      <w:pPr>
        <w:pStyle w:val="NoSpacing"/>
        <w:ind w:right="-360"/>
      </w:pPr>
      <w:r>
        <w:t>Sodium amide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Generates </w:t>
      </w:r>
      <w:proofErr w:type="spellStart"/>
      <w:r>
        <w:t>NaOH</w:t>
      </w:r>
      <w:proofErr w:type="spellEnd"/>
      <w:r>
        <w:t xml:space="preserve"> and NH</w:t>
      </w:r>
      <w:r>
        <w:rPr>
          <w:vertAlign w:val="subscript"/>
        </w:rPr>
        <w:t>3</w:t>
      </w:r>
      <w:r>
        <w:t xml:space="preserve"> (flammable)</w:t>
      </w:r>
    </w:p>
    <w:p w:rsidR="00602987" w:rsidRDefault="00602987" w:rsidP="00602987">
      <w:pPr>
        <w:pStyle w:val="NoSpacing"/>
        <w:ind w:right="-360"/>
      </w:pPr>
      <w:r>
        <w:t xml:space="preserve">Sodium </w:t>
      </w:r>
      <w:proofErr w:type="spellStart"/>
      <w:r>
        <w:t>azide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with strongly heated </w:t>
      </w:r>
      <w:proofErr w:type="spellStart"/>
      <w:r>
        <w:t>azide</w:t>
      </w:r>
      <w:proofErr w:type="spellEnd"/>
    </w:p>
    <w:p w:rsidR="00602987" w:rsidRDefault="00602987" w:rsidP="00602987">
      <w:pPr>
        <w:pStyle w:val="NoSpacing"/>
        <w:ind w:right="-360"/>
      </w:pPr>
      <w:r>
        <w:t>Sodium hydride</w:t>
      </w:r>
      <w:r>
        <w:tab/>
      </w:r>
      <w:r>
        <w:tab/>
      </w:r>
      <w:r>
        <w:tab/>
      </w:r>
      <w:r>
        <w:tab/>
      </w:r>
      <w:r>
        <w:tab/>
      </w:r>
      <w:r>
        <w:tab/>
        <w:t>Reacts explosively with water</w:t>
      </w:r>
    </w:p>
    <w:p w:rsidR="00602987" w:rsidRDefault="00602987" w:rsidP="00602987">
      <w:pPr>
        <w:pStyle w:val="NoSpacing"/>
        <w:ind w:right="-360"/>
      </w:pPr>
      <w:r>
        <w:t>Sodium hydrosulfite</w:t>
      </w:r>
      <w:r>
        <w:tab/>
      </w:r>
      <w:r>
        <w:tab/>
      </w:r>
      <w:r>
        <w:tab/>
      </w:r>
      <w:r>
        <w:tab/>
      </w:r>
      <w:r>
        <w:tab/>
        <w:t>Heating and spontaneous ignition with 10% H</w:t>
      </w:r>
      <w:r>
        <w:rPr>
          <w:vertAlign w:val="subscript"/>
        </w:rPr>
        <w:t>2</w:t>
      </w:r>
      <w:r>
        <w:t>O</w:t>
      </w:r>
    </w:p>
    <w:p w:rsidR="00602987" w:rsidRDefault="00602987" w:rsidP="00602987">
      <w:pPr>
        <w:pStyle w:val="NoSpacing"/>
        <w:ind w:right="-360"/>
      </w:pPr>
      <w:r>
        <w:t>Sodium metal</w:t>
      </w:r>
      <w:r>
        <w:tab/>
      </w:r>
      <w:r>
        <w:tab/>
      </w:r>
      <w:r>
        <w:tab/>
      </w:r>
      <w:r>
        <w:tab/>
      </w:r>
      <w:r>
        <w:tab/>
      </w:r>
      <w:r>
        <w:tab/>
        <w:t>Generates flammable hydrogen gas</w:t>
      </w:r>
    </w:p>
    <w:p w:rsidR="00827BAA" w:rsidRDefault="00827BAA" w:rsidP="00602987">
      <w:pPr>
        <w:pStyle w:val="NoSpacing"/>
        <w:ind w:right="-360"/>
      </w:pPr>
      <w:proofErr w:type="spellStart"/>
      <w:r>
        <w:t>Tetrachloro</w:t>
      </w:r>
      <w:proofErr w:type="spellEnd"/>
      <w:r>
        <w:t xml:space="preserve"> </w:t>
      </w:r>
      <w:proofErr w:type="spellStart"/>
      <w:r>
        <w:t>silane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</w:t>
      </w:r>
    </w:p>
    <w:p w:rsidR="00827BAA" w:rsidRDefault="00827BAA" w:rsidP="00602987">
      <w:pPr>
        <w:pStyle w:val="NoSpacing"/>
        <w:ind w:right="-360"/>
      </w:pPr>
      <w:proofErr w:type="spellStart"/>
      <w:r>
        <w:t>Thionyl</w:t>
      </w:r>
      <w:proofErr w:type="spellEnd"/>
      <w:r>
        <w:t xml:space="preserve"> chloride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which forms </w:t>
      </w:r>
      <w:proofErr w:type="spellStart"/>
      <w:r>
        <w:t>HCl</w:t>
      </w:r>
      <w:proofErr w:type="spellEnd"/>
      <w:r>
        <w:t xml:space="preserve"> and SO</w:t>
      </w:r>
      <w:r>
        <w:rPr>
          <w:vertAlign w:val="subscript"/>
        </w:rPr>
        <w:t>2</w:t>
      </w:r>
      <w:r w:rsidR="00602987">
        <w:t xml:space="preserve"> </w:t>
      </w:r>
    </w:p>
    <w:p w:rsidR="00827BAA" w:rsidRDefault="00827BAA" w:rsidP="00602987">
      <w:pPr>
        <w:pStyle w:val="NoSpacing"/>
        <w:ind w:right="-360"/>
      </w:pPr>
      <w:r>
        <w:t>Titanium tetrachloride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that produces HCL gas</w:t>
      </w:r>
    </w:p>
    <w:p w:rsidR="00827BAA" w:rsidRDefault="00827BAA" w:rsidP="00602987">
      <w:pPr>
        <w:pStyle w:val="NoSpacing"/>
        <w:ind w:right="-360"/>
      </w:pPr>
      <w:proofErr w:type="spellStart"/>
      <w:r>
        <w:t>Trichloro</w:t>
      </w:r>
      <w:proofErr w:type="spellEnd"/>
      <w:r>
        <w:t xml:space="preserve"> </w:t>
      </w:r>
      <w:proofErr w:type="spellStart"/>
      <w:r>
        <w:t>silane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Releases toxic and corrosive fumes</w:t>
      </w:r>
    </w:p>
    <w:p w:rsidR="00827BAA" w:rsidRDefault="00827BAA" w:rsidP="00602987">
      <w:pPr>
        <w:pStyle w:val="NoSpacing"/>
        <w:ind w:right="-360"/>
      </w:pPr>
      <w:proofErr w:type="spellStart"/>
      <w:r>
        <w:t>Triethyl</w:t>
      </w:r>
      <w:proofErr w:type="spellEnd"/>
      <w:r>
        <w:t xml:space="preserve"> aluminum</w:t>
      </w:r>
      <w:r>
        <w:tab/>
      </w:r>
      <w:r>
        <w:tab/>
      </w:r>
      <w:r>
        <w:tab/>
      </w:r>
      <w:r>
        <w:tab/>
      </w:r>
      <w:r>
        <w:tab/>
        <w:t>Explodes violently in water</w:t>
      </w:r>
    </w:p>
    <w:p w:rsidR="00827BAA" w:rsidRDefault="00827BAA" w:rsidP="00602987">
      <w:pPr>
        <w:pStyle w:val="NoSpacing"/>
        <w:ind w:right="-360"/>
      </w:pPr>
      <w:proofErr w:type="spellStart"/>
      <w:r>
        <w:t>Triisobutyl</w:t>
      </w:r>
      <w:proofErr w:type="spellEnd"/>
      <w:r>
        <w:t xml:space="preserve"> aluminum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Violent</w:t>
      </w:r>
      <w:proofErr w:type="gramEnd"/>
      <w:r>
        <w:t xml:space="preserve"> reaction with water</w:t>
      </w:r>
    </w:p>
    <w:p w:rsidR="00F0302D" w:rsidRPr="00F0302D" w:rsidRDefault="00827BAA" w:rsidP="00602987">
      <w:pPr>
        <w:pStyle w:val="NoSpacing"/>
        <w:ind w:right="-360"/>
      </w:pPr>
      <w:r>
        <w:t>Zirconium Tetrachloride</w:t>
      </w:r>
      <w:r>
        <w:tab/>
      </w:r>
      <w:r>
        <w:tab/>
      </w:r>
      <w:r>
        <w:tab/>
      </w:r>
      <w:r>
        <w:tab/>
      </w:r>
      <w:r>
        <w:tab/>
        <w:t>Violent reaction with water</w:t>
      </w:r>
      <w:r w:rsidR="00602987">
        <w:t xml:space="preserve"> </w:t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  <w:r w:rsidR="00F0302D">
        <w:tab/>
      </w:r>
    </w:p>
    <w:sectPr w:rsidR="00F0302D" w:rsidRPr="00F0302D" w:rsidSect="00ED0868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D68" w:rsidRDefault="003A3D68" w:rsidP="00860E04">
      <w:pPr>
        <w:spacing w:after="0" w:line="240" w:lineRule="auto"/>
      </w:pPr>
      <w:r>
        <w:separator/>
      </w:r>
    </w:p>
  </w:endnote>
  <w:endnote w:type="continuationSeparator" w:id="0">
    <w:p w:rsidR="003A3D68" w:rsidRDefault="003A3D68" w:rsidP="008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68" w:rsidRDefault="00ED0868" w:rsidP="003F0D07">
    <w:pPr>
      <w:pStyle w:val="Header"/>
    </w:pPr>
  </w:p>
  <w:p w:rsidR="00ED0868" w:rsidRPr="00804544" w:rsidRDefault="00ED0868" w:rsidP="00ED0868">
    <w:pPr>
      <w:rPr>
        <w:rFonts w:ascii="Gill Sans" w:hAnsi="Gill Sans"/>
      </w:rPr>
    </w:pPr>
    <w:r w:rsidRPr="00ED0868">
      <w:rPr>
        <w:rFonts w:ascii="Gill Sans" w:hAnsi="Gill Sans"/>
        <w:sz w:val="20"/>
        <w:szCs w:val="20"/>
      </w:rPr>
      <w:t xml:space="preserve">Any questions or comments call </w:t>
    </w:r>
    <w:r w:rsidR="003C2B6C">
      <w:rPr>
        <w:rFonts w:ascii="Gill Sans" w:hAnsi="Gill Sans"/>
        <w:sz w:val="20"/>
        <w:szCs w:val="20"/>
      </w:rPr>
      <w:t>Chuck</w:t>
    </w:r>
    <w:r w:rsidR="00DD2CFE">
      <w:rPr>
        <w:rFonts w:ascii="Gill Sans" w:hAnsi="Gill Sans" w:hint="eastAsia"/>
      </w:rPr>
      <w:t xml:space="preserve"> </w:t>
    </w:r>
    <w:r w:rsidR="00144DA8">
      <w:rPr>
        <w:rFonts w:ascii="Gill Sans" w:hAnsi="Gill Sans"/>
        <w:sz w:val="20"/>
        <w:szCs w:val="20"/>
      </w:rPr>
      <w:t xml:space="preserve">@ </w:t>
    </w:r>
    <w:r w:rsidR="003C2B6C">
      <w:rPr>
        <w:rFonts w:ascii="Gill Sans" w:hAnsi="Gill Sans"/>
        <w:sz w:val="20"/>
        <w:szCs w:val="20"/>
      </w:rPr>
      <w:t>370-2870</w:t>
    </w:r>
    <w:r w:rsidR="00DD2CFE">
      <w:rPr>
        <w:rFonts w:ascii="Gill Sans" w:hAnsi="Gill Sans"/>
      </w:rPr>
      <w:t xml:space="preserve">, </w:t>
    </w:r>
    <w:r w:rsidR="00144DA8">
      <w:rPr>
        <w:rFonts w:ascii="Gill Sans" w:hAnsi="Gill Sans"/>
      </w:rPr>
      <w:t xml:space="preserve">or </w:t>
    </w:r>
    <w:r w:rsidR="00144DA8">
      <w:rPr>
        <w:rFonts w:ascii="Gill Sans" w:hAnsi="Gill Sans"/>
        <w:sz w:val="20"/>
        <w:szCs w:val="20"/>
      </w:rPr>
      <w:t>Kay</w:t>
    </w:r>
    <w:r>
      <w:rPr>
        <w:rFonts w:ascii="Gill Sans" w:hAnsi="Gill Sans"/>
      </w:rPr>
      <w:t xml:space="preserve"> </w:t>
    </w:r>
    <w:r w:rsidR="00144DA8">
      <w:rPr>
        <w:rFonts w:ascii="Gill Sans" w:hAnsi="Gill Sans"/>
        <w:sz w:val="20"/>
        <w:szCs w:val="20"/>
      </w:rPr>
      <w:t>@ 243-4503</w:t>
    </w:r>
  </w:p>
  <w:p w:rsidR="00ED0868" w:rsidRDefault="00ED0868" w:rsidP="003F0D07">
    <w:pPr>
      <w:pStyle w:val="Header"/>
    </w:pPr>
  </w:p>
  <w:p w:rsidR="00ED0868" w:rsidRDefault="00ED0868">
    <w:pPr>
      <w:pStyle w:val="Footer"/>
    </w:pPr>
  </w:p>
  <w:p w:rsidR="00ED0868" w:rsidRDefault="00ED0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D68" w:rsidRDefault="003A3D68" w:rsidP="00860E04">
      <w:pPr>
        <w:spacing w:after="0" w:line="240" w:lineRule="auto"/>
      </w:pPr>
      <w:r>
        <w:separator/>
      </w:r>
    </w:p>
  </w:footnote>
  <w:footnote w:type="continuationSeparator" w:id="0">
    <w:p w:rsidR="003A3D68" w:rsidRDefault="003A3D68" w:rsidP="008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68" w:rsidRPr="00F4618B" w:rsidRDefault="00ED0868" w:rsidP="00ED0868">
    <w:pPr>
      <w:pStyle w:val="Header"/>
      <w:rPr>
        <w:rFonts w:ascii="Times New Roman" w:hAnsi="Times New Roman" w:cs="Times New Roman"/>
      </w:rPr>
    </w:pPr>
    <w:r w:rsidRPr="00F4618B">
      <w:rPr>
        <w:rFonts w:ascii="Times New Roman" w:hAnsi="Times New Roman" w:cs="Times New Roman"/>
        <w:sz w:val="32"/>
        <w:szCs w:val="32"/>
      </w:rPr>
      <w:t>E</w:t>
    </w:r>
    <w:r w:rsidRPr="00F4618B">
      <w:rPr>
        <w:rFonts w:ascii="Times New Roman" w:hAnsi="Times New Roman" w:cs="Times New Roman"/>
      </w:rPr>
      <w:t xml:space="preserve">nvironmental </w:t>
    </w:r>
    <w:r w:rsidRPr="00F4618B">
      <w:rPr>
        <w:rFonts w:ascii="Times New Roman" w:hAnsi="Times New Roman" w:cs="Times New Roman"/>
        <w:sz w:val="32"/>
        <w:szCs w:val="32"/>
      </w:rPr>
      <w:t>H</w:t>
    </w:r>
    <w:r w:rsidRPr="00F4618B">
      <w:rPr>
        <w:rFonts w:ascii="Times New Roman" w:hAnsi="Times New Roman" w:cs="Times New Roman"/>
      </w:rPr>
      <w:t xml:space="preserve">ealth and </w:t>
    </w:r>
    <w:r w:rsidRPr="00F4618B">
      <w:rPr>
        <w:rFonts w:ascii="Times New Roman" w:hAnsi="Times New Roman" w:cs="Times New Roman"/>
        <w:sz w:val="32"/>
        <w:szCs w:val="32"/>
      </w:rPr>
      <w:t>R</w:t>
    </w:r>
    <w:r w:rsidRPr="00F4618B">
      <w:rPr>
        <w:rFonts w:ascii="Times New Roman" w:hAnsi="Times New Roman" w:cs="Times New Roman"/>
      </w:rPr>
      <w:t xml:space="preserve">isk </w:t>
    </w:r>
    <w:r w:rsidRPr="00F4618B">
      <w:rPr>
        <w:rFonts w:ascii="Times New Roman" w:hAnsi="Times New Roman" w:cs="Times New Roman"/>
        <w:sz w:val="32"/>
        <w:szCs w:val="32"/>
      </w:rPr>
      <w:t>M</w:t>
    </w:r>
    <w:r w:rsidRPr="00F4618B">
      <w:rPr>
        <w:rFonts w:ascii="Times New Roman" w:hAnsi="Times New Roman" w:cs="Times New Roman"/>
      </w:rPr>
      <w:t>anagement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4618B">
      <w:rPr>
        <w:rFonts w:ascii="Times New Roman" w:hAnsi="Times New Roman" w:cs="Times New Roman"/>
      </w:rPr>
      <w:t xml:space="preserve"> </w:t>
    </w:r>
    <w:r w:rsidR="008C5A7D" w:rsidRPr="008C5A7D">
      <w:rPr>
        <w:rFonts w:ascii="Times New Roman" w:hAnsi="Times New Roman" w:cs="Times New Roman"/>
        <w:noProof/>
      </w:rPr>
      <w:drawing>
        <wp:inline distT="0" distB="0" distL="0" distR="0">
          <wp:extent cx="1460500" cy="330200"/>
          <wp:effectExtent l="0" t="0" r="6350" b="0"/>
          <wp:docPr id="1" name="Picture 3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868" w:rsidRDefault="00ED0868" w:rsidP="00ED0868">
    <w:pPr>
      <w:pStyle w:val="Header"/>
      <w:rPr>
        <w:rFonts w:ascii="Times New Roman" w:hAnsi="Times New Roman" w:cs="Times New Roman"/>
        <w:sz w:val="28"/>
        <w:szCs w:val="28"/>
      </w:rPr>
    </w:pPr>
    <w:r w:rsidRPr="00F4618B">
      <w:rPr>
        <w:rFonts w:ascii="Times New Roman" w:hAnsi="Times New Roman" w:cs="Times New Roman"/>
        <w:sz w:val="28"/>
        <w:szCs w:val="28"/>
      </w:rPr>
      <w:t>Safety Fact Sheets</w:t>
    </w:r>
  </w:p>
  <w:p w:rsidR="00670283" w:rsidRPr="00670283" w:rsidRDefault="00670283" w:rsidP="00ED086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2011</w:t>
    </w:r>
  </w:p>
  <w:p w:rsidR="00ED0868" w:rsidRDefault="00ED08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5.05pt;height:76.7pt;visibility:visible;mso-wrap-style:square" o:bullet="t">
        <v:imagedata r:id="rId1" o:title="MC900363172[1]"/>
      </v:shape>
    </w:pict>
  </w:numPicBullet>
  <w:abstractNum w:abstractNumId="0">
    <w:nsid w:val="1AAE3A3B"/>
    <w:multiLevelType w:val="hybridMultilevel"/>
    <w:tmpl w:val="3F180678"/>
    <w:lvl w:ilvl="0" w:tplc="73E0D1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E3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D4F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B4E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24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42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EA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65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6D9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384435"/>
    <w:multiLevelType w:val="hybridMultilevel"/>
    <w:tmpl w:val="C05897DA"/>
    <w:lvl w:ilvl="0" w:tplc="1340E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A7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22A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CD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88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B46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C01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E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0F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7C7882"/>
    <w:multiLevelType w:val="hybridMultilevel"/>
    <w:tmpl w:val="08B44050"/>
    <w:lvl w:ilvl="0" w:tplc="ED567E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91B"/>
    <w:multiLevelType w:val="multilevel"/>
    <w:tmpl w:val="E272E8A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4">
    <w:nsid w:val="43AE388C"/>
    <w:multiLevelType w:val="hybridMultilevel"/>
    <w:tmpl w:val="17EE4876"/>
    <w:lvl w:ilvl="0" w:tplc="3E0A9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428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66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A1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0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5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83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00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C33610"/>
    <w:multiLevelType w:val="hybridMultilevel"/>
    <w:tmpl w:val="A95CC3DC"/>
    <w:lvl w:ilvl="0" w:tplc="5F9AF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2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C6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CC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8B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ECE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C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0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EF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E368FF"/>
    <w:multiLevelType w:val="hybridMultilevel"/>
    <w:tmpl w:val="B19093AE"/>
    <w:lvl w:ilvl="0" w:tplc="002E2E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4E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87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D6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8E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20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6B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A3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6F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809D5"/>
    <w:rsid w:val="000359DD"/>
    <w:rsid w:val="00036C33"/>
    <w:rsid w:val="00062E28"/>
    <w:rsid w:val="000A6839"/>
    <w:rsid w:val="000E7D93"/>
    <w:rsid w:val="00137C26"/>
    <w:rsid w:val="00144DA8"/>
    <w:rsid w:val="00206CE9"/>
    <w:rsid w:val="00395997"/>
    <w:rsid w:val="003A3D68"/>
    <w:rsid w:val="003C2B6C"/>
    <w:rsid w:val="003F0D07"/>
    <w:rsid w:val="005845C8"/>
    <w:rsid w:val="005D1873"/>
    <w:rsid w:val="00602987"/>
    <w:rsid w:val="00604103"/>
    <w:rsid w:val="00623824"/>
    <w:rsid w:val="00641AEF"/>
    <w:rsid w:val="006570A7"/>
    <w:rsid w:val="00670283"/>
    <w:rsid w:val="006B1E38"/>
    <w:rsid w:val="00755F0A"/>
    <w:rsid w:val="00773D77"/>
    <w:rsid w:val="00804544"/>
    <w:rsid w:val="00827BAA"/>
    <w:rsid w:val="00832E85"/>
    <w:rsid w:val="00842140"/>
    <w:rsid w:val="00860E04"/>
    <w:rsid w:val="00873DFA"/>
    <w:rsid w:val="008C5A7D"/>
    <w:rsid w:val="008D5C5C"/>
    <w:rsid w:val="00AC7D4D"/>
    <w:rsid w:val="00B04F3A"/>
    <w:rsid w:val="00B54F18"/>
    <w:rsid w:val="00BA2C8F"/>
    <w:rsid w:val="00CC424E"/>
    <w:rsid w:val="00CE0067"/>
    <w:rsid w:val="00D21EA9"/>
    <w:rsid w:val="00D809D5"/>
    <w:rsid w:val="00DD2CFE"/>
    <w:rsid w:val="00DE1883"/>
    <w:rsid w:val="00E514F3"/>
    <w:rsid w:val="00E82652"/>
    <w:rsid w:val="00EA6BD8"/>
    <w:rsid w:val="00ED0868"/>
    <w:rsid w:val="00F0302D"/>
    <w:rsid w:val="00F4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04"/>
  </w:style>
  <w:style w:type="paragraph" w:styleId="Footer">
    <w:name w:val="footer"/>
    <w:basedOn w:val="Normal"/>
    <w:link w:val="Foot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04"/>
  </w:style>
  <w:style w:type="paragraph" w:styleId="ListParagraph">
    <w:name w:val="List Paragraph"/>
    <w:basedOn w:val="Normal"/>
    <w:uiPriority w:val="34"/>
    <w:qFormat/>
    <w:rsid w:val="00F46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4F3"/>
    <w:rPr>
      <w:color w:val="0000FF"/>
      <w:u w:val="single"/>
    </w:rPr>
  </w:style>
  <w:style w:type="paragraph" w:styleId="NoSpacing">
    <w:name w:val="No Spacing"/>
    <w:uiPriority w:val="1"/>
    <w:qFormat/>
    <w:rsid w:val="00E51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04"/>
  </w:style>
  <w:style w:type="paragraph" w:styleId="Footer">
    <w:name w:val="footer"/>
    <w:basedOn w:val="Normal"/>
    <w:link w:val="Foot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04"/>
  </w:style>
  <w:style w:type="paragraph" w:styleId="ListParagraph">
    <w:name w:val="List Paragraph"/>
    <w:basedOn w:val="Normal"/>
    <w:uiPriority w:val="34"/>
    <w:qFormat/>
    <w:rsid w:val="00F46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4F3"/>
    <w:rPr>
      <w:color w:val="0000FF"/>
      <w:u w:val="single"/>
    </w:rPr>
  </w:style>
  <w:style w:type="paragraph" w:styleId="NoSpacing">
    <w:name w:val="No Spacing"/>
    <w:uiPriority w:val="1"/>
    <w:qFormat/>
    <w:rsid w:val="00E51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62B3-2C2E-40E9-8D0C-42131200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Emnett, Chuck</dc:creator>
  <cp:lastModifiedBy>Mike.Panisko</cp:lastModifiedBy>
  <cp:revision>5</cp:revision>
  <dcterms:created xsi:type="dcterms:W3CDTF">2012-03-05T17:20:00Z</dcterms:created>
  <dcterms:modified xsi:type="dcterms:W3CDTF">2014-02-06T16:30:00Z</dcterms:modified>
</cp:coreProperties>
</file>