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6C0603A8"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B2280">
        <w:rPr>
          <w:rStyle w:val="Heading1Char"/>
          <w:rFonts w:eastAsiaTheme="minorHAnsi"/>
        </w:rPr>
        <w:t>1</w:t>
      </w:r>
      <w:r w:rsidR="00271B7B">
        <w:rPr>
          <w:rStyle w:val="Heading1Char"/>
          <w:rFonts w:eastAsiaTheme="minorHAnsi"/>
        </w:rPr>
        <w:t>2</w:t>
      </w:r>
      <w:r w:rsidR="00C46487">
        <w:rPr>
          <w:rStyle w:val="Heading1Char"/>
          <w:rFonts w:eastAsiaTheme="minorHAnsi"/>
        </w:rPr>
        <w:t>/</w:t>
      </w:r>
      <w:r w:rsidR="00271B7B">
        <w:rPr>
          <w:rStyle w:val="Heading1Char"/>
          <w:rFonts w:eastAsiaTheme="minorHAnsi"/>
        </w:rPr>
        <w:t>5</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44232D54" w:rsidR="00F53FB0" w:rsidRDefault="00503914" w:rsidP="00503914">
      <w:r>
        <w:t>Members Present:</w:t>
      </w:r>
      <w:r w:rsidR="0050051C">
        <w:t xml:space="preserve"> </w:t>
      </w:r>
      <w:r>
        <w:t xml:space="preserve">D. Coffin, </w:t>
      </w:r>
      <w:r w:rsidR="00352848">
        <w:t xml:space="preserve"> </w:t>
      </w:r>
      <w:r w:rsidR="00D8785D">
        <w:t xml:space="preserve">M. Hendrix, </w:t>
      </w:r>
      <w:r w:rsidR="00F7563A">
        <w:t>B. Hillman,</w:t>
      </w:r>
      <w:r w:rsidR="0017113A">
        <w:t xml:space="preserve"> </w:t>
      </w:r>
      <w:r w:rsidR="00FB2280">
        <w:t>J. Iverson</w:t>
      </w:r>
      <w:r w:rsidR="00D8785D">
        <w:t xml:space="preserve">, </w:t>
      </w:r>
      <w:r w:rsidR="007A1CD2">
        <w:t>V. Lewis</w:t>
      </w:r>
      <w:r w:rsidR="00271B7B" w:rsidRPr="00271B7B">
        <w:t xml:space="preserve"> </w:t>
      </w:r>
      <w:r w:rsidR="00271B7B">
        <w:t>T. Missett,</w:t>
      </w:r>
      <w:r w:rsidR="007A1CD2" w:rsidRPr="004A7021">
        <w:t xml:space="preserve"> </w:t>
      </w:r>
      <w:r w:rsidR="007A1CD2">
        <w:t>G. Morell, A. Sal</w:t>
      </w:r>
      <w:r w:rsidR="007A1CD2" w:rsidRPr="00221582">
        <w:t>a</w:t>
      </w:r>
      <w:r w:rsidR="007A1CD2">
        <w:t xml:space="preserve">, </w:t>
      </w:r>
      <w:r w:rsidR="007A1CD2" w:rsidRPr="00CF00BB">
        <w:t xml:space="preserve"> </w:t>
      </w:r>
      <w:r w:rsidR="00F7563A">
        <w:t>K. Su</w:t>
      </w:r>
      <w:r w:rsidR="00B114F0">
        <w:t>gd</w:t>
      </w:r>
      <w:r w:rsidR="00F7563A">
        <w:t xml:space="preserve">en, </w:t>
      </w:r>
      <w:r w:rsidR="007A1CD2">
        <w:t>M. Welch</w:t>
      </w:r>
    </w:p>
    <w:p w14:paraId="5B59326B" w14:textId="027D9512" w:rsidR="008F01B2" w:rsidRDefault="00503914" w:rsidP="00CF00BB">
      <w:r>
        <w:t>Ex-Officio Present</w:t>
      </w:r>
      <w:r w:rsidR="000B0ABD">
        <w:t>:</w:t>
      </w:r>
      <w:r w:rsidR="0017113A">
        <w:t xml:space="preserve"> </w:t>
      </w:r>
      <w:r w:rsidR="00352848" w:rsidRPr="00352848">
        <w:t xml:space="preserve"> </w:t>
      </w:r>
      <w:r w:rsidR="008F01B2">
        <w:t>J. Hickman</w:t>
      </w:r>
      <w:r w:rsidR="00D8785D">
        <w:t>,</w:t>
      </w:r>
      <w:r w:rsidR="00CF00BB" w:rsidRPr="00CF00BB">
        <w:t xml:space="preserve"> </w:t>
      </w:r>
      <w:r w:rsidR="00D8785D">
        <w:t>B. French</w:t>
      </w:r>
    </w:p>
    <w:p w14:paraId="09BE8AD6" w14:textId="6F2045D0" w:rsidR="00024634" w:rsidRDefault="00503914" w:rsidP="00CF00BB">
      <w:r>
        <w:t>Members Excused:</w:t>
      </w:r>
      <w:r w:rsidR="004A7021" w:rsidRPr="004A7021">
        <w:t xml:space="preserve"> </w:t>
      </w:r>
      <w:r w:rsidR="007A1CD2">
        <w:t xml:space="preserve">B. Carpenter, </w:t>
      </w:r>
      <w:r w:rsidR="00271B7B">
        <w:t>J. Eglin</w:t>
      </w:r>
      <w:r w:rsidR="002B56AD">
        <w:t>,</w:t>
      </w:r>
      <w:r w:rsidR="00271B7B">
        <w:t xml:space="preserve"> </w:t>
      </w:r>
      <w:r w:rsidR="007A1CD2">
        <w:t xml:space="preserve">N. Greymorning, </w:t>
      </w:r>
      <w:r w:rsidR="004A7021">
        <w:t xml:space="preserve">B. </w:t>
      </w:r>
      <w:r w:rsidR="004A7021" w:rsidRPr="009C7A48">
        <w:t>Holzworth</w:t>
      </w:r>
      <w:r w:rsidR="00CF00BB">
        <w:t>, N. Lindsay</w:t>
      </w:r>
      <w:r w:rsidR="00271B7B">
        <w:t>,</w:t>
      </w:r>
      <w:r w:rsidR="00CF00BB" w:rsidRPr="00CF00BB">
        <w:t xml:space="preserve"> </w:t>
      </w:r>
      <w:r w:rsidR="00271B7B">
        <w:t>G. Weix</w:t>
      </w:r>
    </w:p>
    <w:p w14:paraId="23D6984F" w14:textId="5FCB38B4" w:rsidR="00BF7C25" w:rsidRDefault="00BF7C25" w:rsidP="00503914">
      <w:r>
        <w:t xml:space="preserve">Guest: </w:t>
      </w:r>
      <w:r w:rsidR="00271B7B">
        <w:t>S. Brown, T. Wheeler</w:t>
      </w:r>
    </w:p>
    <w:p w14:paraId="0EB05924" w14:textId="45C4A40E" w:rsidR="00503914" w:rsidRDefault="00503914" w:rsidP="00503914">
      <w:r w:rsidRPr="002F0AD7">
        <w:t>The minutes from</w:t>
      </w:r>
      <w:r w:rsidR="00F7563A">
        <w:t xml:space="preserve"> </w:t>
      </w:r>
      <w:r w:rsidR="003949FE">
        <w:t>1</w:t>
      </w:r>
      <w:r w:rsidR="00BF7C25">
        <w:t>1</w:t>
      </w:r>
      <w:r w:rsidR="00E466FC">
        <w:t>/</w:t>
      </w:r>
      <w:r w:rsidR="00BF7C25">
        <w:t>21</w:t>
      </w:r>
      <w:r w:rsidR="00E466FC">
        <w:t>/17</w:t>
      </w:r>
      <w:r w:rsidRPr="002F0AD7">
        <w:t xml:space="preserve"> were</w:t>
      </w:r>
      <w:r w:rsidR="001B119C">
        <w:t xml:space="preserve"> </w:t>
      </w:r>
      <w:r w:rsidRPr="002F0AD7">
        <w:t xml:space="preserve">approved. </w:t>
      </w:r>
    </w:p>
    <w:p w14:paraId="65B65981" w14:textId="77777777" w:rsidR="00271B7B" w:rsidRDefault="00271B7B" w:rsidP="00A90FA5">
      <w:pPr>
        <w:pStyle w:val="Heading2"/>
      </w:pPr>
      <w:r>
        <w:t>Communication</w:t>
      </w:r>
    </w:p>
    <w:p w14:paraId="7A0BA386" w14:textId="738A1A40" w:rsidR="00271B7B" w:rsidRDefault="007F65D7" w:rsidP="007F65D7">
      <w:pPr>
        <w:pStyle w:val="ListParagraph"/>
        <w:numPr>
          <w:ilvl w:val="0"/>
          <w:numId w:val="19"/>
        </w:numPr>
      </w:pPr>
      <w:r>
        <w:t xml:space="preserve">ECOS suggested minor edits to the IB policy.  The revisions </w:t>
      </w:r>
      <w:proofErr w:type="gramStart"/>
      <w:r>
        <w:t>have been shared</w:t>
      </w:r>
      <w:proofErr w:type="gramEnd"/>
      <w:r>
        <w:t xml:space="preserve"> with the Admissions Office.   </w:t>
      </w:r>
      <w:r w:rsidR="004A2E2F">
        <w:br/>
      </w:r>
    </w:p>
    <w:p w14:paraId="03B51220" w14:textId="67542C55" w:rsidR="007F65D7" w:rsidRDefault="007F65D7" w:rsidP="007F65D7">
      <w:pPr>
        <w:pStyle w:val="ListParagraph"/>
        <w:numPr>
          <w:ilvl w:val="0"/>
          <w:numId w:val="19"/>
        </w:numPr>
      </w:pPr>
      <w:r>
        <w:t xml:space="preserve">The APASP Taskforce posted its initial recommendations.  </w:t>
      </w:r>
      <w:r w:rsidR="004A2E2F">
        <w:t xml:space="preserve">Any of the recommendations will take time to implement. </w:t>
      </w:r>
      <w:r>
        <w:t xml:space="preserve">Chair Coffin reminded the Committee that any changes to the programs </w:t>
      </w:r>
      <w:proofErr w:type="gramStart"/>
      <w:r>
        <w:t>will</w:t>
      </w:r>
      <w:proofErr w:type="gramEnd"/>
      <w:r>
        <w:t xml:space="preserve"> still require review by the curriculum committees. </w:t>
      </w:r>
      <w:r w:rsidR="004A2E2F">
        <w:t xml:space="preserve"> The</w:t>
      </w:r>
      <w:r>
        <w:t xml:space="preserve"> elimination of a program will trigger section </w:t>
      </w:r>
      <w:r w:rsidR="004A2E2F">
        <w:t>18</w:t>
      </w:r>
      <w:r w:rsidR="00651316">
        <w:t xml:space="preserve">- Retrenchment of the </w:t>
      </w:r>
      <w:r>
        <w:t xml:space="preserve">Collective Bargaining Agreement.  </w:t>
      </w:r>
      <w:r w:rsidR="00651316">
        <w:t xml:space="preserve">The University will need to consider how prioritization will work going forward.   The APASP recommendations will not provide immediate solutions to the budget situation, but will help guide the new administration. </w:t>
      </w:r>
      <w:r w:rsidR="004A2E2F">
        <w:br/>
      </w:r>
    </w:p>
    <w:p w14:paraId="4DDB3775" w14:textId="451C0EFF" w:rsidR="007F65D7" w:rsidRDefault="007F65D7" w:rsidP="007F65D7">
      <w:pPr>
        <w:pStyle w:val="ListParagraph"/>
        <w:numPr>
          <w:ilvl w:val="0"/>
          <w:numId w:val="19"/>
        </w:numPr>
      </w:pPr>
      <w:r>
        <w:t xml:space="preserve">The Executive Committee of the Faculty Senate met with the Strategic Planning Committee.  One of the strategic opportunity titles </w:t>
      </w:r>
      <w:proofErr w:type="gramStart"/>
      <w:r>
        <w:t>was changed from</w:t>
      </w:r>
      <w:proofErr w:type="gramEnd"/>
      <w:r>
        <w:t xml:space="preserve"> </w:t>
      </w:r>
      <w:r w:rsidR="004A2E2F">
        <w:t>“</w:t>
      </w:r>
      <w:r>
        <w:t>Reinvent the Heart of the Curriculum</w:t>
      </w:r>
      <w:r w:rsidR="004A2E2F">
        <w:t>”</w:t>
      </w:r>
      <w:r>
        <w:t xml:space="preserve"> to </w:t>
      </w:r>
      <w:r w:rsidR="004A2E2F">
        <w:t>“</w:t>
      </w:r>
      <w:r>
        <w:t>Support Excellence and Innovation in the Curriculum</w:t>
      </w:r>
      <w:r w:rsidR="004A2E2F">
        <w:t>”</w:t>
      </w:r>
      <w:r>
        <w:t xml:space="preserve">.  The five strategic opportunities </w:t>
      </w:r>
      <w:proofErr w:type="gramStart"/>
      <w:r>
        <w:t>will be used</w:t>
      </w:r>
      <w:proofErr w:type="gramEnd"/>
      <w:r>
        <w:t xml:space="preserve"> for the accreditation core themes.  Interim Provost Edmonds will inform the Faculty Senate at </w:t>
      </w:r>
      <w:proofErr w:type="gramStart"/>
      <w:r>
        <w:t>Thursday’s</w:t>
      </w:r>
      <w:proofErr w:type="gramEnd"/>
      <w:r>
        <w:t xml:space="preserve"> meeting. </w:t>
      </w:r>
    </w:p>
    <w:p w14:paraId="7286BDAF" w14:textId="2B8D45AA" w:rsidR="005656F7" w:rsidRDefault="00BB37EF" w:rsidP="00A90FA5">
      <w:pPr>
        <w:pStyle w:val="Heading2"/>
        <w:rPr>
          <w:rFonts w:cs="Arial"/>
        </w:rPr>
      </w:pPr>
      <w:r>
        <w:t>Business Items</w:t>
      </w:r>
    </w:p>
    <w:p w14:paraId="2B4234B1" w14:textId="77777777" w:rsidR="004C7B68" w:rsidRDefault="004C7B68" w:rsidP="004C7B68">
      <w:pPr>
        <w:pStyle w:val="ListParagraph"/>
        <w:ind w:left="360"/>
        <w:rPr>
          <w:rFonts w:cs="Arial"/>
        </w:rPr>
      </w:pPr>
    </w:p>
    <w:p w14:paraId="38BCD8DF" w14:textId="119CA827" w:rsidR="005B3853" w:rsidRDefault="005A2AFE" w:rsidP="00CF00BB">
      <w:pPr>
        <w:pStyle w:val="ListParagraph"/>
        <w:numPr>
          <w:ilvl w:val="0"/>
          <w:numId w:val="3"/>
        </w:numPr>
        <w:rPr>
          <w:rFonts w:cs="Arial"/>
        </w:rPr>
      </w:pPr>
      <w:proofErr w:type="gramStart"/>
      <w:r w:rsidRPr="00271B7B">
        <w:rPr>
          <w:rFonts w:cs="Arial"/>
        </w:rPr>
        <w:t xml:space="preserve">The following </w:t>
      </w:r>
      <w:r w:rsidR="005702A1">
        <w:rPr>
          <w:rFonts w:cs="Arial"/>
        </w:rPr>
        <w:t xml:space="preserve">Writing Course </w:t>
      </w:r>
      <w:r w:rsidR="00BF7C25" w:rsidRPr="00271B7B">
        <w:rPr>
          <w:rFonts w:cs="Arial"/>
        </w:rPr>
        <w:t xml:space="preserve">Consent agenda </w:t>
      </w:r>
      <w:r w:rsidR="005702A1">
        <w:rPr>
          <w:rFonts w:cs="Arial"/>
        </w:rPr>
        <w:t xml:space="preserve">present by the Chair of the </w:t>
      </w:r>
      <w:r w:rsidR="00271B7B" w:rsidRPr="00271B7B">
        <w:rPr>
          <w:rFonts w:cs="Arial"/>
        </w:rPr>
        <w:t xml:space="preserve">Writing </w:t>
      </w:r>
      <w:r w:rsidR="00BF7C25" w:rsidRPr="00271B7B">
        <w:rPr>
          <w:rFonts w:cs="Arial"/>
        </w:rPr>
        <w:t>Committee</w:t>
      </w:r>
      <w:proofErr w:type="gramEnd"/>
      <w:r w:rsidR="005702A1">
        <w:rPr>
          <w:rFonts w:cs="Arial"/>
        </w:rPr>
        <w:t xml:space="preserve">, </w:t>
      </w:r>
      <w:proofErr w:type="gramStart"/>
      <w:r w:rsidR="005702A1">
        <w:rPr>
          <w:rFonts w:cs="Arial"/>
        </w:rPr>
        <w:t>Sherrill Brown</w:t>
      </w:r>
      <w:r w:rsidR="00BF7C25" w:rsidRPr="00271B7B">
        <w:rPr>
          <w:rFonts w:cs="Arial"/>
        </w:rPr>
        <w:t xml:space="preserve"> was approved</w:t>
      </w:r>
      <w:proofErr w:type="gramEnd"/>
      <w:r w:rsidR="00BF7C25" w:rsidRPr="00271B7B">
        <w:rPr>
          <w:rFonts w:cs="Arial"/>
        </w:rPr>
        <w:t xml:space="preserve">. </w:t>
      </w:r>
      <w:r w:rsidR="005B3853" w:rsidRPr="00271B7B">
        <w:rPr>
          <w:rFonts w:cs="Arial"/>
        </w:rPr>
        <w:t xml:space="preserve"> </w:t>
      </w:r>
      <w:r w:rsidR="00271B7B">
        <w:rPr>
          <w:rFonts w:cs="Arial"/>
        </w:rPr>
        <w:br/>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3780"/>
        <w:gridCol w:w="2852"/>
      </w:tblGrid>
      <w:tr w:rsidR="00271B7B" w14:paraId="1BF1719E" w14:textId="77777777" w:rsidTr="00271B7B">
        <w:trPr>
          <w:trHeight w:val="242"/>
        </w:trPr>
        <w:tc>
          <w:tcPr>
            <w:tcW w:w="1890" w:type="dxa"/>
            <w:tcBorders>
              <w:top w:val="single" w:sz="4" w:space="0" w:color="000000"/>
              <w:left w:val="single" w:sz="4" w:space="0" w:color="000000"/>
              <w:bottom w:val="single" w:sz="4" w:space="0" w:color="000000"/>
              <w:right w:val="single" w:sz="4" w:space="0" w:color="000000"/>
            </w:tcBorders>
            <w:hideMark/>
          </w:tcPr>
          <w:p w14:paraId="5D8A63EF" w14:textId="77777777" w:rsidR="00271B7B" w:rsidRDefault="00271B7B">
            <w:pPr>
              <w:spacing w:after="0" w:line="256" w:lineRule="auto"/>
              <w:rPr>
                <w:rFonts w:cstheme="minorHAnsi"/>
                <w:sz w:val="24"/>
                <w:szCs w:val="24"/>
              </w:rPr>
            </w:pPr>
            <w:r>
              <w:rPr>
                <w:rFonts w:cstheme="minorHAnsi"/>
                <w:sz w:val="24"/>
                <w:szCs w:val="24"/>
              </w:rPr>
              <w:t>Course Number</w:t>
            </w:r>
          </w:p>
        </w:tc>
        <w:tc>
          <w:tcPr>
            <w:tcW w:w="3780" w:type="dxa"/>
            <w:tcBorders>
              <w:top w:val="single" w:sz="4" w:space="0" w:color="000000"/>
              <w:left w:val="single" w:sz="4" w:space="0" w:color="000000"/>
              <w:bottom w:val="single" w:sz="4" w:space="0" w:color="000000"/>
              <w:right w:val="single" w:sz="4" w:space="0" w:color="000000"/>
            </w:tcBorders>
            <w:hideMark/>
          </w:tcPr>
          <w:p w14:paraId="2128BFA3" w14:textId="77777777" w:rsidR="00271B7B" w:rsidRDefault="00271B7B">
            <w:pPr>
              <w:spacing w:after="0" w:line="256" w:lineRule="auto"/>
              <w:rPr>
                <w:rFonts w:cstheme="minorHAnsi"/>
                <w:sz w:val="24"/>
                <w:szCs w:val="24"/>
              </w:rPr>
            </w:pPr>
            <w:r>
              <w:rPr>
                <w:rFonts w:cstheme="minorHAnsi"/>
                <w:sz w:val="24"/>
                <w:szCs w:val="24"/>
              </w:rPr>
              <w:t>Course Title</w:t>
            </w:r>
          </w:p>
        </w:tc>
        <w:tc>
          <w:tcPr>
            <w:tcW w:w="2852" w:type="dxa"/>
            <w:tcBorders>
              <w:top w:val="single" w:sz="4" w:space="0" w:color="000000"/>
              <w:left w:val="single" w:sz="4" w:space="0" w:color="000000"/>
              <w:bottom w:val="single" w:sz="4" w:space="0" w:color="000000"/>
              <w:right w:val="single" w:sz="4" w:space="0" w:color="000000"/>
            </w:tcBorders>
            <w:hideMark/>
          </w:tcPr>
          <w:p w14:paraId="334C94B3" w14:textId="77777777" w:rsidR="00271B7B" w:rsidRDefault="00271B7B">
            <w:pPr>
              <w:spacing w:after="0" w:line="256" w:lineRule="auto"/>
              <w:rPr>
                <w:rFonts w:cstheme="minorHAnsi"/>
                <w:sz w:val="24"/>
                <w:szCs w:val="24"/>
              </w:rPr>
            </w:pPr>
            <w:r>
              <w:rPr>
                <w:rFonts w:cstheme="minorHAnsi"/>
                <w:sz w:val="24"/>
                <w:szCs w:val="24"/>
              </w:rPr>
              <w:t>Action – Advanced Writing</w:t>
            </w:r>
          </w:p>
        </w:tc>
      </w:tr>
      <w:tr w:rsidR="00271B7B" w14:paraId="31E32FA2" w14:textId="77777777" w:rsidTr="00271B7B">
        <w:trPr>
          <w:trHeight w:val="278"/>
        </w:trPr>
        <w:tc>
          <w:tcPr>
            <w:tcW w:w="1890" w:type="dxa"/>
            <w:tcBorders>
              <w:top w:val="single" w:sz="4" w:space="0" w:color="000000"/>
              <w:left w:val="single" w:sz="4" w:space="0" w:color="000000"/>
              <w:bottom w:val="single" w:sz="4" w:space="0" w:color="000000"/>
              <w:right w:val="single" w:sz="4" w:space="0" w:color="000000"/>
            </w:tcBorders>
            <w:hideMark/>
          </w:tcPr>
          <w:p w14:paraId="18A08508" w14:textId="77777777" w:rsidR="00271B7B" w:rsidRDefault="00271B7B">
            <w:pPr>
              <w:pStyle w:val="NoSpacing"/>
              <w:spacing w:line="256" w:lineRule="auto"/>
              <w:rPr>
                <w:rFonts w:cstheme="minorHAnsi"/>
                <w:sz w:val="24"/>
                <w:szCs w:val="24"/>
              </w:rPr>
            </w:pPr>
            <w:r>
              <w:rPr>
                <w:rFonts w:cstheme="minorHAnsi"/>
                <w:sz w:val="24"/>
                <w:szCs w:val="24"/>
              </w:rPr>
              <w:t xml:space="preserve">ANTY 431 </w:t>
            </w:r>
          </w:p>
        </w:tc>
        <w:tc>
          <w:tcPr>
            <w:tcW w:w="3780" w:type="dxa"/>
            <w:tcBorders>
              <w:top w:val="single" w:sz="4" w:space="0" w:color="000000"/>
              <w:left w:val="single" w:sz="4" w:space="0" w:color="000000"/>
              <w:bottom w:val="single" w:sz="4" w:space="0" w:color="000000"/>
              <w:right w:val="single" w:sz="4" w:space="0" w:color="000000"/>
            </w:tcBorders>
            <w:hideMark/>
          </w:tcPr>
          <w:p w14:paraId="611C3415" w14:textId="77777777" w:rsidR="00271B7B" w:rsidRDefault="00271B7B">
            <w:pPr>
              <w:pStyle w:val="NoSpacing"/>
              <w:spacing w:line="256" w:lineRule="auto"/>
              <w:rPr>
                <w:rFonts w:cstheme="minorHAnsi"/>
                <w:sz w:val="24"/>
                <w:szCs w:val="24"/>
              </w:rPr>
            </w:pPr>
            <w:r>
              <w:rPr>
                <w:rFonts w:cstheme="minorHAnsi"/>
                <w:sz w:val="24"/>
                <w:szCs w:val="24"/>
              </w:rPr>
              <w:t>Ethnographic Field Methods</w:t>
            </w:r>
          </w:p>
        </w:tc>
        <w:tc>
          <w:tcPr>
            <w:tcW w:w="2852" w:type="dxa"/>
            <w:tcBorders>
              <w:top w:val="single" w:sz="4" w:space="0" w:color="000000"/>
              <w:left w:val="single" w:sz="4" w:space="0" w:color="000000"/>
              <w:bottom w:val="single" w:sz="4" w:space="0" w:color="000000"/>
              <w:right w:val="single" w:sz="4" w:space="0" w:color="000000"/>
            </w:tcBorders>
            <w:hideMark/>
          </w:tcPr>
          <w:p w14:paraId="120701F8" w14:textId="77777777" w:rsidR="00271B7B" w:rsidRDefault="00271B7B">
            <w:pPr>
              <w:pStyle w:val="NoSpacing"/>
              <w:spacing w:line="256" w:lineRule="auto"/>
              <w:rPr>
                <w:rFonts w:cstheme="minorHAnsi"/>
                <w:sz w:val="24"/>
                <w:szCs w:val="24"/>
              </w:rPr>
            </w:pPr>
            <w:r>
              <w:rPr>
                <w:rFonts w:cstheme="minorHAnsi"/>
                <w:sz w:val="24"/>
                <w:szCs w:val="24"/>
              </w:rPr>
              <w:t>New</w:t>
            </w:r>
          </w:p>
        </w:tc>
      </w:tr>
      <w:tr w:rsidR="00271B7B" w14:paraId="4AEFE9F7" w14:textId="77777777" w:rsidTr="00271B7B">
        <w:tc>
          <w:tcPr>
            <w:tcW w:w="1890" w:type="dxa"/>
            <w:tcBorders>
              <w:top w:val="single" w:sz="4" w:space="0" w:color="000000"/>
              <w:left w:val="single" w:sz="4" w:space="0" w:color="000000"/>
              <w:bottom w:val="single" w:sz="4" w:space="0" w:color="000000"/>
              <w:right w:val="single" w:sz="4" w:space="0" w:color="000000"/>
            </w:tcBorders>
            <w:hideMark/>
          </w:tcPr>
          <w:p w14:paraId="73A71797" w14:textId="77777777" w:rsidR="00271B7B" w:rsidRDefault="00271B7B">
            <w:pPr>
              <w:pStyle w:val="NoSpacing"/>
              <w:spacing w:line="256" w:lineRule="auto"/>
              <w:rPr>
                <w:rFonts w:cstheme="minorHAnsi"/>
                <w:sz w:val="24"/>
                <w:szCs w:val="24"/>
              </w:rPr>
            </w:pPr>
            <w:r>
              <w:rPr>
                <w:rFonts w:cstheme="minorHAnsi"/>
                <w:sz w:val="24"/>
                <w:szCs w:val="24"/>
              </w:rPr>
              <w:t>PHAR 350</w:t>
            </w:r>
          </w:p>
        </w:tc>
        <w:tc>
          <w:tcPr>
            <w:tcW w:w="3780" w:type="dxa"/>
            <w:tcBorders>
              <w:top w:val="single" w:sz="4" w:space="0" w:color="000000"/>
              <w:left w:val="single" w:sz="4" w:space="0" w:color="000000"/>
              <w:bottom w:val="single" w:sz="4" w:space="0" w:color="000000"/>
              <w:right w:val="single" w:sz="4" w:space="0" w:color="000000"/>
            </w:tcBorders>
            <w:hideMark/>
          </w:tcPr>
          <w:p w14:paraId="6C40EF78" w14:textId="77777777" w:rsidR="00271B7B" w:rsidRDefault="00271B7B">
            <w:pPr>
              <w:pStyle w:val="NoSpacing"/>
              <w:spacing w:line="256" w:lineRule="auto"/>
              <w:rPr>
                <w:rFonts w:cstheme="minorHAnsi"/>
                <w:sz w:val="24"/>
                <w:szCs w:val="24"/>
              </w:rPr>
            </w:pPr>
            <w:r>
              <w:rPr>
                <w:rFonts w:cstheme="minorHAnsi"/>
                <w:sz w:val="24"/>
                <w:szCs w:val="24"/>
              </w:rPr>
              <w:t>Introduction to Drug Information</w:t>
            </w:r>
          </w:p>
        </w:tc>
        <w:tc>
          <w:tcPr>
            <w:tcW w:w="2852" w:type="dxa"/>
            <w:tcBorders>
              <w:top w:val="single" w:sz="4" w:space="0" w:color="000000"/>
              <w:left w:val="single" w:sz="4" w:space="0" w:color="000000"/>
              <w:bottom w:val="single" w:sz="4" w:space="0" w:color="000000"/>
              <w:right w:val="single" w:sz="4" w:space="0" w:color="000000"/>
            </w:tcBorders>
            <w:hideMark/>
          </w:tcPr>
          <w:p w14:paraId="122FB2ED" w14:textId="77777777" w:rsidR="00271B7B" w:rsidRDefault="00271B7B">
            <w:pPr>
              <w:pStyle w:val="NoSpacing"/>
              <w:spacing w:line="256" w:lineRule="auto"/>
              <w:rPr>
                <w:rFonts w:cstheme="minorHAnsi"/>
                <w:sz w:val="24"/>
                <w:szCs w:val="24"/>
              </w:rPr>
            </w:pPr>
            <w:r>
              <w:rPr>
                <w:rFonts w:cstheme="minorHAnsi"/>
                <w:sz w:val="24"/>
                <w:szCs w:val="24"/>
              </w:rPr>
              <w:t>New</w:t>
            </w:r>
          </w:p>
        </w:tc>
      </w:tr>
      <w:tr w:rsidR="00271B7B" w14:paraId="7C2EB5E8" w14:textId="77777777" w:rsidTr="00271B7B">
        <w:tc>
          <w:tcPr>
            <w:tcW w:w="1890" w:type="dxa"/>
            <w:tcBorders>
              <w:top w:val="single" w:sz="4" w:space="0" w:color="000000"/>
              <w:left w:val="single" w:sz="4" w:space="0" w:color="000000"/>
              <w:bottom w:val="single" w:sz="4" w:space="0" w:color="000000"/>
              <w:right w:val="single" w:sz="4" w:space="0" w:color="000000"/>
            </w:tcBorders>
            <w:hideMark/>
          </w:tcPr>
          <w:p w14:paraId="70EF8796" w14:textId="77777777" w:rsidR="00271B7B" w:rsidRDefault="00271B7B">
            <w:pPr>
              <w:pStyle w:val="NoSpacing"/>
              <w:spacing w:line="256" w:lineRule="auto"/>
              <w:rPr>
                <w:rFonts w:cstheme="minorHAnsi"/>
                <w:sz w:val="24"/>
                <w:szCs w:val="24"/>
              </w:rPr>
            </w:pPr>
            <w:r>
              <w:rPr>
                <w:rFonts w:cstheme="minorHAnsi"/>
                <w:sz w:val="24"/>
                <w:szCs w:val="24"/>
              </w:rPr>
              <w:t>NRSM 465</w:t>
            </w:r>
          </w:p>
        </w:tc>
        <w:tc>
          <w:tcPr>
            <w:tcW w:w="3780" w:type="dxa"/>
            <w:tcBorders>
              <w:top w:val="single" w:sz="4" w:space="0" w:color="000000"/>
              <w:left w:val="single" w:sz="4" w:space="0" w:color="000000"/>
              <w:bottom w:val="single" w:sz="4" w:space="0" w:color="000000"/>
              <w:right w:val="single" w:sz="4" w:space="0" w:color="000000"/>
            </w:tcBorders>
            <w:hideMark/>
          </w:tcPr>
          <w:p w14:paraId="3031840C" w14:textId="77777777" w:rsidR="00271B7B" w:rsidRDefault="00271B7B">
            <w:pPr>
              <w:pStyle w:val="NoSpacing"/>
              <w:spacing w:line="256" w:lineRule="auto"/>
              <w:rPr>
                <w:rFonts w:cstheme="minorHAnsi"/>
                <w:sz w:val="24"/>
                <w:szCs w:val="24"/>
              </w:rPr>
            </w:pPr>
            <w:r>
              <w:rPr>
                <w:rFonts w:cstheme="minorHAnsi"/>
                <w:sz w:val="24"/>
                <w:szCs w:val="24"/>
              </w:rPr>
              <w:t>Restoration Ecology</w:t>
            </w:r>
          </w:p>
        </w:tc>
        <w:tc>
          <w:tcPr>
            <w:tcW w:w="2852" w:type="dxa"/>
            <w:tcBorders>
              <w:top w:val="single" w:sz="4" w:space="0" w:color="000000"/>
              <w:left w:val="single" w:sz="4" w:space="0" w:color="000000"/>
              <w:bottom w:val="single" w:sz="4" w:space="0" w:color="000000"/>
              <w:right w:val="single" w:sz="4" w:space="0" w:color="000000"/>
            </w:tcBorders>
            <w:hideMark/>
          </w:tcPr>
          <w:p w14:paraId="76A39241" w14:textId="77777777" w:rsidR="00271B7B" w:rsidRDefault="00271B7B">
            <w:pPr>
              <w:pStyle w:val="NoSpacing"/>
              <w:spacing w:line="256" w:lineRule="auto"/>
              <w:rPr>
                <w:rFonts w:cstheme="minorHAnsi"/>
                <w:sz w:val="24"/>
                <w:szCs w:val="24"/>
              </w:rPr>
            </w:pPr>
            <w:r>
              <w:rPr>
                <w:rFonts w:cstheme="minorHAnsi"/>
                <w:sz w:val="24"/>
                <w:szCs w:val="24"/>
              </w:rPr>
              <w:t>New</w:t>
            </w:r>
          </w:p>
        </w:tc>
      </w:tr>
      <w:tr w:rsidR="00271B7B" w14:paraId="0DA7E008" w14:textId="77777777" w:rsidTr="00271B7B">
        <w:tc>
          <w:tcPr>
            <w:tcW w:w="1890" w:type="dxa"/>
            <w:tcBorders>
              <w:top w:val="single" w:sz="4" w:space="0" w:color="000000"/>
              <w:left w:val="single" w:sz="4" w:space="0" w:color="000000"/>
              <w:bottom w:val="single" w:sz="4" w:space="0" w:color="000000"/>
              <w:right w:val="single" w:sz="4" w:space="0" w:color="000000"/>
            </w:tcBorders>
            <w:hideMark/>
          </w:tcPr>
          <w:p w14:paraId="27056D82" w14:textId="77777777" w:rsidR="00271B7B" w:rsidRDefault="00271B7B">
            <w:pPr>
              <w:pStyle w:val="NoSpacing"/>
              <w:spacing w:line="256" w:lineRule="auto"/>
              <w:rPr>
                <w:rFonts w:cstheme="minorHAnsi"/>
                <w:sz w:val="24"/>
                <w:szCs w:val="24"/>
              </w:rPr>
            </w:pPr>
            <w:r>
              <w:rPr>
                <w:rFonts w:cstheme="minorHAnsi"/>
                <w:sz w:val="24"/>
                <w:szCs w:val="24"/>
              </w:rPr>
              <w:lastRenderedPageBreak/>
              <w:t>GRMN 352H</w:t>
            </w:r>
          </w:p>
        </w:tc>
        <w:tc>
          <w:tcPr>
            <w:tcW w:w="3780" w:type="dxa"/>
            <w:tcBorders>
              <w:top w:val="single" w:sz="4" w:space="0" w:color="000000"/>
              <w:left w:val="single" w:sz="4" w:space="0" w:color="000000"/>
              <w:bottom w:val="single" w:sz="4" w:space="0" w:color="000000"/>
              <w:right w:val="single" w:sz="4" w:space="0" w:color="000000"/>
            </w:tcBorders>
            <w:hideMark/>
          </w:tcPr>
          <w:p w14:paraId="1646E12E" w14:textId="77777777" w:rsidR="00271B7B" w:rsidRDefault="00271B7B">
            <w:pPr>
              <w:pStyle w:val="NoSpacing"/>
              <w:spacing w:line="256" w:lineRule="auto"/>
              <w:rPr>
                <w:rFonts w:cstheme="minorHAnsi"/>
                <w:sz w:val="24"/>
                <w:szCs w:val="24"/>
              </w:rPr>
            </w:pPr>
            <w:r>
              <w:rPr>
                <w:rFonts w:cstheme="minorHAnsi"/>
                <w:sz w:val="24"/>
                <w:szCs w:val="24"/>
              </w:rPr>
              <w:t xml:space="preserve">German Culture: Romanticism to the Present  </w:t>
            </w:r>
          </w:p>
        </w:tc>
        <w:tc>
          <w:tcPr>
            <w:tcW w:w="2852" w:type="dxa"/>
            <w:tcBorders>
              <w:top w:val="single" w:sz="4" w:space="0" w:color="000000"/>
              <w:left w:val="single" w:sz="4" w:space="0" w:color="000000"/>
              <w:bottom w:val="single" w:sz="4" w:space="0" w:color="000000"/>
              <w:right w:val="single" w:sz="4" w:space="0" w:color="000000"/>
            </w:tcBorders>
            <w:hideMark/>
          </w:tcPr>
          <w:p w14:paraId="38396A18" w14:textId="77777777" w:rsidR="00271B7B" w:rsidRDefault="00271B7B">
            <w:pPr>
              <w:pStyle w:val="NoSpacing"/>
              <w:spacing w:line="256" w:lineRule="auto"/>
              <w:rPr>
                <w:rFonts w:cstheme="minorHAnsi"/>
                <w:sz w:val="24"/>
                <w:szCs w:val="24"/>
              </w:rPr>
            </w:pPr>
            <w:r>
              <w:rPr>
                <w:rFonts w:cstheme="minorHAnsi"/>
                <w:sz w:val="24"/>
                <w:szCs w:val="24"/>
              </w:rPr>
              <w:t>Course change</w:t>
            </w:r>
          </w:p>
        </w:tc>
      </w:tr>
      <w:tr w:rsidR="00271B7B" w14:paraId="0314DD37" w14:textId="77777777" w:rsidTr="00271B7B">
        <w:tc>
          <w:tcPr>
            <w:tcW w:w="1890" w:type="dxa"/>
            <w:tcBorders>
              <w:top w:val="single" w:sz="4" w:space="0" w:color="000000"/>
              <w:left w:val="single" w:sz="4" w:space="0" w:color="000000"/>
              <w:bottom w:val="single" w:sz="4" w:space="0" w:color="000000"/>
              <w:right w:val="single" w:sz="4" w:space="0" w:color="000000"/>
            </w:tcBorders>
            <w:hideMark/>
          </w:tcPr>
          <w:p w14:paraId="7C4A470E" w14:textId="77777777" w:rsidR="00271B7B" w:rsidRDefault="00271B7B">
            <w:pPr>
              <w:pStyle w:val="NoSpacing"/>
              <w:spacing w:line="256" w:lineRule="auto"/>
              <w:rPr>
                <w:rFonts w:cstheme="minorHAnsi"/>
                <w:sz w:val="24"/>
                <w:szCs w:val="24"/>
              </w:rPr>
            </w:pPr>
            <w:r>
              <w:rPr>
                <w:rFonts w:cstheme="minorHAnsi"/>
                <w:sz w:val="24"/>
                <w:szCs w:val="24"/>
              </w:rPr>
              <w:t xml:space="preserve">ECNS 433  </w:t>
            </w:r>
          </w:p>
        </w:tc>
        <w:tc>
          <w:tcPr>
            <w:tcW w:w="3780" w:type="dxa"/>
            <w:tcBorders>
              <w:top w:val="single" w:sz="4" w:space="0" w:color="000000"/>
              <w:left w:val="single" w:sz="4" w:space="0" w:color="000000"/>
              <w:bottom w:val="single" w:sz="4" w:space="0" w:color="000000"/>
              <w:right w:val="single" w:sz="4" w:space="0" w:color="000000"/>
            </w:tcBorders>
            <w:hideMark/>
          </w:tcPr>
          <w:p w14:paraId="4894CE1C" w14:textId="77777777" w:rsidR="00271B7B" w:rsidRDefault="00271B7B">
            <w:pPr>
              <w:pStyle w:val="NoSpacing"/>
              <w:spacing w:line="256" w:lineRule="auto"/>
              <w:rPr>
                <w:rFonts w:cstheme="minorHAnsi"/>
                <w:sz w:val="24"/>
                <w:szCs w:val="24"/>
              </w:rPr>
            </w:pPr>
            <w:r>
              <w:rPr>
                <w:rFonts w:cstheme="minorHAnsi"/>
                <w:sz w:val="24"/>
                <w:szCs w:val="24"/>
              </w:rPr>
              <w:t xml:space="preserve">Economics of the Environment  </w:t>
            </w:r>
          </w:p>
        </w:tc>
        <w:tc>
          <w:tcPr>
            <w:tcW w:w="2852" w:type="dxa"/>
            <w:tcBorders>
              <w:top w:val="single" w:sz="4" w:space="0" w:color="000000"/>
              <w:left w:val="single" w:sz="4" w:space="0" w:color="000000"/>
              <w:bottom w:val="single" w:sz="4" w:space="0" w:color="000000"/>
              <w:right w:val="single" w:sz="4" w:space="0" w:color="000000"/>
            </w:tcBorders>
            <w:hideMark/>
          </w:tcPr>
          <w:p w14:paraId="0FB3E2EA" w14:textId="77777777" w:rsidR="00271B7B" w:rsidRDefault="00271B7B">
            <w:pPr>
              <w:pStyle w:val="NoSpacing"/>
              <w:spacing w:line="256" w:lineRule="auto"/>
              <w:rPr>
                <w:rFonts w:cstheme="minorHAnsi"/>
                <w:sz w:val="24"/>
                <w:szCs w:val="24"/>
              </w:rPr>
            </w:pPr>
            <w:r>
              <w:rPr>
                <w:rFonts w:cstheme="minorHAnsi"/>
                <w:sz w:val="24"/>
                <w:szCs w:val="24"/>
              </w:rPr>
              <w:t xml:space="preserve">Removal </w:t>
            </w:r>
          </w:p>
        </w:tc>
      </w:tr>
    </w:tbl>
    <w:p w14:paraId="52772EEB" w14:textId="77777777" w:rsidR="00271B7B" w:rsidRDefault="00271B7B" w:rsidP="00271B7B">
      <w:pPr>
        <w:pStyle w:val="ListParagraph"/>
      </w:pPr>
    </w:p>
    <w:p w14:paraId="5339A64D" w14:textId="794D30C8" w:rsidR="00271B7B" w:rsidRDefault="00271B7B" w:rsidP="00271B7B">
      <w:pPr>
        <w:pStyle w:val="ListParagraph"/>
      </w:pPr>
    </w:p>
    <w:p w14:paraId="7399CE94" w14:textId="6E96FA86" w:rsidR="007B0454" w:rsidRDefault="00651316" w:rsidP="007B0454">
      <w:pPr>
        <w:pStyle w:val="ListParagraph"/>
        <w:numPr>
          <w:ilvl w:val="0"/>
          <w:numId w:val="3"/>
        </w:numPr>
      </w:pPr>
      <w:r>
        <w:t xml:space="preserve">The Writing Committee considered ASCRC’s request to add prerequisites to Intermediate and Advanced Writing Courses given the number of graduation appeals related to the general education writing requirements.  A draft communication to instructors </w:t>
      </w:r>
      <w:proofErr w:type="gramStart"/>
      <w:r>
        <w:t>is being circulated</w:t>
      </w:r>
      <w:proofErr w:type="gramEnd"/>
      <w:r>
        <w:t xml:space="preserve"> to Writing Committee members for feedback.  It would be difficult to inforce prerequisites in Banner, given the number of Intermediate Writing Courses, but language </w:t>
      </w:r>
      <w:proofErr w:type="gramStart"/>
      <w:r>
        <w:t>can be added</w:t>
      </w:r>
      <w:proofErr w:type="gramEnd"/>
      <w:r>
        <w:t xml:space="preserve"> to course descriptions as another reminder to students to take the courses in sequence. Any enforcement would still be up to the instructor. </w:t>
      </w:r>
      <w:r w:rsidR="007B0454">
        <w:br/>
      </w:r>
    </w:p>
    <w:p w14:paraId="21556783" w14:textId="42B0EE2F" w:rsidR="00651316" w:rsidRDefault="00651316" w:rsidP="00C653FB">
      <w:pPr>
        <w:pStyle w:val="ListParagraph"/>
        <w:numPr>
          <w:ilvl w:val="0"/>
          <w:numId w:val="21"/>
        </w:numPr>
        <w:contextualSpacing w:val="0"/>
      </w:pPr>
      <w:r>
        <w:t xml:space="preserve">The Writing Committee also considered several requests from Admissions. </w:t>
      </w:r>
      <w:r w:rsidR="00C653FB">
        <w:t xml:space="preserve"> It decided that the University must honor the </w:t>
      </w:r>
      <w:r w:rsidR="00C653FB" w:rsidRPr="007A0D39">
        <w:rPr>
          <w:rFonts w:ascii="Calibri" w:hAnsi="Calibri" w:cs="Calibri"/>
        </w:rPr>
        <w:t xml:space="preserve">equivalency status </w:t>
      </w:r>
      <w:r w:rsidR="00C653FB">
        <w:rPr>
          <w:rFonts w:ascii="Calibri" w:hAnsi="Calibri" w:cs="Calibri"/>
        </w:rPr>
        <w:t xml:space="preserve">of LIT 110 and allow intermediate writing credit.  This will affect students </w:t>
      </w:r>
      <w:r w:rsidR="00C653FB" w:rsidRPr="007A0D39">
        <w:rPr>
          <w:rFonts w:ascii="Calibri" w:hAnsi="Calibri" w:cs="Calibri"/>
        </w:rPr>
        <w:t>transferring a CCN course, out-of-state equivalent course, IB or AP exam</w:t>
      </w:r>
      <w:r w:rsidR="00C653FB">
        <w:rPr>
          <w:rFonts w:ascii="Calibri" w:hAnsi="Calibri" w:cs="Calibri"/>
        </w:rPr>
        <w:t xml:space="preserve"> scores of </w:t>
      </w:r>
      <w:proofErr w:type="gramStart"/>
      <w:r w:rsidR="00C653FB">
        <w:rPr>
          <w:rFonts w:ascii="Calibri" w:hAnsi="Calibri" w:cs="Calibri"/>
        </w:rPr>
        <w:t>4</w:t>
      </w:r>
      <w:proofErr w:type="gramEnd"/>
      <w:r w:rsidR="00C653FB">
        <w:rPr>
          <w:rFonts w:ascii="Calibri" w:hAnsi="Calibri" w:cs="Calibri"/>
        </w:rPr>
        <w:t xml:space="preserve"> or greater</w:t>
      </w:r>
      <w:r w:rsidR="00C653FB" w:rsidRPr="007A0D39">
        <w:rPr>
          <w:rFonts w:ascii="Calibri" w:hAnsi="Calibri" w:cs="Calibri"/>
        </w:rPr>
        <w:t xml:space="preserve"> equated to LIT 110</w:t>
      </w:r>
      <w:r w:rsidR="00C653FB">
        <w:rPr>
          <w:rFonts w:ascii="Calibri" w:hAnsi="Calibri" w:cs="Calibri"/>
        </w:rPr>
        <w:t xml:space="preserve">.  The Writing Committee has expressed concerns regarding the course to the department.  Ideally intermediate writing courses should be at the 200-level.  </w:t>
      </w:r>
      <w:r w:rsidR="00C653FB">
        <w:rPr>
          <w:rFonts w:ascii="Calibri" w:hAnsi="Calibri" w:cs="Calibri"/>
        </w:rPr>
        <w:br/>
      </w:r>
      <w:r w:rsidR="00C653FB">
        <w:rPr>
          <w:rFonts w:ascii="Calibri" w:hAnsi="Calibri" w:cs="Calibri"/>
        </w:rPr>
        <w:br/>
        <w:t>[</w:t>
      </w:r>
      <w:r w:rsidR="00C653FB" w:rsidRPr="007A0D39">
        <w:rPr>
          <w:rFonts w:ascii="Calibri" w:hAnsi="Calibri" w:cs="Calibri"/>
        </w:rPr>
        <w:t xml:space="preserve">Some high schools are now offering the </w:t>
      </w:r>
      <w:hyperlink r:id="rId5" w:history="1">
        <w:r w:rsidR="00C653FB" w:rsidRPr="007A0D39">
          <w:rPr>
            <w:rStyle w:val="Hyperlink"/>
            <w:rFonts w:ascii="Calibri" w:hAnsi="Calibri" w:cs="Calibri"/>
          </w:rPr>
          <w:t>AP Diploma</w:t>
        </w:r>
      </w:hyperlink>
      <w:r w:rsidR="00C653FB" w:rsidRPr="007A0D39">
        <w:rPr>
          <w:rFonts w:ascii="Calibri" w:hAnsi="Calibri" w:cs="Calibri"/>
        </w:rPr>
        <w:t xml:space="preserve"> which includes </w:t>
      </w:r>
      <w:proofErr w:type="gramStart"/>
      <w:r w:rsidR="00C653FB" w:rsidRPr="007A0D39">
        <w:rPr>
          <w:rFonts w:ascii="Calibri" w:hAnsi="Calibri" w:cs="Calibri"/>
        </w:rPr>
        <w:t>4</w:t>
      </w:r>
      <w:proofErr w:type="gramEnd"/>
      <w:r w:rsidR="00C653FB" w:rsidRPr="007A0D39">
        <w:rPr>
          <w:rFonts w:ascii="Calibri" w:hAnsi="Calibri" w:cs="Calibri"/>
        </w:rPr>
        <w:t xml:space="preserve"> AP exams of the students choosing and a Capstone (AP Seminar and AP Research).  Other universities (Duke, Stanford) give credit for a college- level writing intensive course and admittance to the Honors College with a merit award. This issue will need to </w:t>
      </w:r>
      <w:proofErr w:type="gramStart"/>
      <w:r w:rsidR="00C653FB" w:rsidRPr="007A0D39">
        <w:rPr>
          <w:rFonts w:ascii="Calibri" w:hAnsi="Calibri" w:cs="Calibri"/>
        </w:rPr>
        <w:t>be discussed</w:t>
      </w:r>
      <w:proofErr w:type="gramEnd"/>
      <w:r w:rsidR="00C653FB" w:rsidRPr="007A0D39">
        <w:rPr>
          <w:rFonts w:ascii="Calibri" w:hAnsi="Calibri" w:cs="Calibri"/>
        </w:rPr>
        <w:t xml:space="preserve"> by ASCRC.</w:t>
      </w:r>
      <w:r w:rsidR="00C653FB">
        <w:rPr>
          <w:rFonts w:ascii="Calibri" w:hAnsi="Calibri" w:cs="Calibri"/>
        </w:rPr>
        <w:t xml:space="preserve"> </w:t>
      </w:r>
      <w:r w:rsidR="00C653FB" w:rsidRPr="007A0D39">
        <w:rPr>
          <w:rFonts w:ascii="Calibri" w:hAnsi="Calibri" w:cs="Calibri"/>
        </w:rPr>
        <w:t xml:space="preserve">Associate Provost Lindsay recommends that the ASCRC invite the AP Coordinator to a meeting to discuss the Diploma. </w:t>
      </w:r>
      <w:r w:rsidR="00C653FB">
        <w:rPr>
          <w:rFonts w:ascii="Calibri" w:hAnsi="Calibri" w:cs="Calibri"/>
        </w:rPr>
        <w:t>]</w:t>
      </w:r>
      <w:bookmarkStart w:id="0" w:name="_GoBack"/>
      <w:bookmarkEnd w:id="0"/>
    </w:p>
    <w:p w14:paraId="5BA11654" w14:textId="7EA2DF9C" w:rsidR="005702A1" w:rsidRDefault="005702A1" w:rsidP="005702A1">
      <w:pPr>
        <w:pStyle w:val="ListParagraph"/>
        <w:numPr>
          <w:ilvl w:val="0"/>
          <w:numId w:val="3"/>
        </w:numPr>
      </w:pPr>
      <w:r>
        <w:t xml:space="preserve">Travis Wheeler, a member of the </w:t>
      </w:r>
      <w:r>
        <w:t>General Education Committee</w:t>
      </w:r>
      <w:r>
        <w:t xml:space="preserve"> that chaired the subcommittee that recommended revisions to the </w:t>
      </w:r>
      <w:r>
        <w:t>Preamble</w:t>
      </w:r>
      <w:r>
        <w:t xml:space="preserve"> presented the changes.  The Subcommittee also made recommended revisions to the General Education Overview section in the catalog.   The language appended </w:t>
      </w:r>
      <w:proofErr w:type="gramStart"/>
      <w:r>
        <w:t>was approved</w:t>
      </w:r>
      <w:proofErr w:type="gramEnd"/>
      <w:r>
        <w:t xml:space="preserve">. </w:t>
      </w:r>
      <w:r>
        <w:t xml:space="preserve"> </w:t>
      </w:r>
    </w:p>
    <w:p w14:paraId="05B2C813" w14:textId="77777777" w:rsidR="005702A1" w:rsidRDefault="005702A1" w:rsidP="00271B7B">
      <w:pPr>
        <w:pStyle w:val="ListParagraph"/>
      </w:pPr>
    </w:p>
    <w:p w14:paraId="5B55F07E" w14:textId="7C12D39D" w:rsidR="002B56AD" w:rsidRPr="00101C07" w:rsidRDefault="002B56AD" w:rsidP="00101C07">
      <w:pPr>
        <w:pStyle w:val="ListParagraph"/>
        <w:numPr>
          <w:ilvl w:val="0"/>
          <w:numId w:val="3"/>
        </w:numPr>
        <w:rPr>
          <w:rFonts w:cs="Arial"/>
        </w:rPr>
      </w:pPr>
      <w:r w:rsidRPr="00101C07">
        <w:rPr>
          <w:rFonts w:cs="Arial"/>
        </w:rPr>
        <w:t>The program modification</w:t>
      </w:r>
      <w:r w:rsidR="00651316">
        <w:rPr>
          <w:rFonts w:cs="Arial"/>
        </w:rPr>
        <w:t>s</w:t>
      </w:r>
      <w:r w:rsidRPr="00101C07">
        <w:rPr>
          <w:rFonts w:cs="Arial"/>
        </w:rPr>
        <w:t xml:space="preserve"> pending from the Education and Fine Arts Subcommittee </w:t>
      </w:r>
      <w:proofErr w:type="gramStart"/>
      <w:r w:rsidRPr="00101C07">
        <w:rPr>
          <w:rFonts w:cs="Arial"/>
        </w:rPr>
        <w:t>were approved</w:t>
      </w:r>
      <w:proofErr w:type="gramEnd"/>
      <w:r w:rsidRPr="00101C07">
        <w:rPr>
          <w:rFonts w:cs="Arial"/>
        </w:rPr>
        <w:t xml:space="preserve">. </w:t>
      </w:r>
    </w:p>
    <w:tbl>
      <w:tblPr>
        <w:tblW w:w="8460" w:type="dxa"/>
        <w:tblInd w:w="828" w:type="dxa"/>
        <w:tblLook w:val="04A0" w:firstRow="1" w:lastRow="0" w:firstColumn="1" w:lastColumn="0" w:noHBand="0" w:noVBand="1"/>
      </w:tblPr>
      <w:tblGrid>
        <w:gridCol w:w="1890"/>
        <w:gridCol w:w="3420"/>
        <w:gridCol w:w="3150"/>
      </w:tblGrid>
      <w:tr w:rsidR="002B56AD" w:rsidRPr="001F0A65" w14:paraId="22A69A74" w14:textId="77777777" w:rsidTr="00101C07">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0F09B" w14:textId="6C800930" w:rsidR="002B56AD" w:rsidRPr="001F0A65" w:rsidRDefault="002B56AD" w:rsidP="00C6110C">
            <w:pPr>
              <w:spacing w:after="0" w:line="240" w:lineRule="auto"/>
              <w:rPr>
                <w:rFonts w:ascii="Calibri" w:eastAsia="Times New Roman" w:hAnsi="Calibri" w:cs="Calibri"/>
                <w:color w:val="000000"/>
              </w:rPr>
            </w:pPr>
            <w:r>
              <w:rPr>
                <w:rFonts w:ascii="Calibri" w:eastAsia="Times New Roman" w:hAnsi="Calibri" w:cs="Calibri"/>
                <w:color w:val="000000"/>
              </w:rPr>
              <w:t>Program</w:t>
            </w:r>
          </w:p>
        </w:tc>
        <w:tc>
          <w:tcPr>
            <w:tcW w:w="3420" w:type="dxa"/>
            <w:tcBorders>
              <w:top w:val="single" w:sz="4" w:space="0" w:color="auto"/>
              <w:left w:val="nil"/>
              <w:bottom w:val="single" w:sz="4" w:space="0" w:color="auto"/>
              <w:right w:val="single" w:sz="4" w:space="0" w:color="auto"/>
            </w:tcBorders>
            <w:shd w:val="clear" w:color="auto" w:fill="auto"/>
            <w:noWrap/>
            <w:vAlign w:val="bottom"/>
          </w:tcPr>
          <w:p w14:paraId="5E2B2FC4" w14:textId="5CA2DDB5" w:rsidR="002B56AD" w:rsidRPr="001F0A65" w:rsidRDefault="002B56AD" w:rsidP="00C6110C">
            <w:pPr>
              <w:spacing w:after="0" w:line="240" w:lineRule="auto"/>
              <w:rPr>
                <w:rFonts w:ascii="Calibri" w:eastAsia="Times New Roman" w:hAnsi="Calibri" w:cs="Calibri"/>
                <w:color w:val="000000"/>
              </w:rPr>
            </w:pPr>
            <w:r>
              <w:rPr>
                <w:rFonts w:ascii="Calibri" w:eastAsia="Times New Roman" w:hAnsi="Calibri" w:cs="Calibri"/>
                <w:color w:val="000000"/>
              </w:rPr>
              <w:t>Change</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39D45AA7" w14:textId="06ED675C" w:rsidR="002B56AD" w:rsidRPr="001F0A65" w:rsidRDefault="002B56AD" w:rsidP="00C6110C">
            <w:pPr>
              <w:spacing w:after="0" w:line="240" w:lineRule="auto"/>
              <w:rPr>
                <w:rFonts w:ascii="Calibri" w:eastAsia="Times New Roman" w:hAnsi="Calibri" w:cs="Calibri"/>
                <w:color w:val="000000"/>
              </w:rPr>
            </w:pPr>
            <w:r>
              <w:rPr>
                <w:rFonts w:ascii="Calibri" w:eastAsia="Times New Roman" w:hAnsi="Calibri" w:cs="Calibri"/>
                <w:color w:val="000000"/>
              </w:rPr>
              <w:t>Description</w:t>
            </w:r>
          </w:p>
        </w:tc>
      </w:tr>
      <w:tr w:rsidR="002B56AD" w:rsidRPr="001F0A65" w14:paraId="2355C38E"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917C97F" w14:textId="77777777" w:rsidR="002B56AD" w:rsidRPr="001F0A65" w:rsidRDefault="002B56AD" w:rsidP="00C6110C">
            <w:pPr>
              <w:spacing w:after="0" w:line="240" w:lineRule="auto"/>
              <w:rPr>
                <w:rFonts w:ascii="Calibri" w:eastAsia="Times New Roman" w:hAnsi="Calibri" w:cs="Calibri"/>
                <w:color w:val="000000"/>
              </w:rPr>
            </w:pPr>
            <w:r w:rsidRPr="001F0A65">
              <w:rPr>
                <w:rFonts w:ascii="Calibri" w:eastAsia="Times New Roman" w:hAnsi="Calibri" w:cs="Calibri"/>
                <w:color w:val="000000"/>
              </w:rPr>
              <w:t>Media Arts</w:t>
            </w:r>
          </w:p>
        </w:tc>
        <w:tc>
          <w:tcPr>
            <w:tcW w:w="3420" w:type="dxa"/>
            <w:tcBorders>
              <w:top w:val="nil"/>
              <w:left w:val="nil"/>
              <w:bottom w:val="single" w:sz="4" w:space="0" w:color="auto"/>
              <w:right w:val="single" w:sz="4" w:space="0" w:color="auto"/>
            </w:tcBorders>
            <w:shd w:val="clear" w:color="auto" w:fill="auto"/>
            <w:noWrap/>
            <w:vAlign w:val="bottom"/>
            <w:hideMark/>
          </w:tcPr>
          <w:p w14:paraId="509A00C0" w14:textId="77777777" w:rsidR="002B56AD" w:rsidRPr="001F0A65" w:rsidRDefault="002B56AD" w:rsidP="00C6110C">
            <w:pPr>
              <w:spacing w:after="0" w:line="240" w:lineRule="auto"/>
              <w:rPr>
                <w:rFonts w:ascii="Calibri" w:eastAsia="Times New Roman" w:hAnsi="Calibri" w:cs="Calibri"/>
                <w:color w:val="000000"/>
              </w:rPr>
            </w:pPr>
            <w:r w:rsidRPr="001F0A65">
              <w:rPr>
                <w:rFonts w:ascii="Calibri" w:eastAsia="Times New Roman" w:hAnsi="Calibri" w:cs="Calibri"/>
                <w:color w:val="000000"/>
              </w:rPr>
              <w:t>Program Modification</w:t>
            </w:r>
          </w:p>
        </w:tc>
        <w:tc>
          <w:tcPr>
            <w:tcW w:w="3150" w:type="dxa"/>
            <w:tcBorders>
              <w:top w:val="nil"/>
              <w:left w:val="nil"/>
              <w:bottom w:val="single" w:sz="4" w:space="0" w:color="auto"/>
              <w:right w:val="single" w:sz="4" w:space="0" w:color="auto"/>
            </w:tcBorders>
            <w:shd w:val="clear" w:color="auto" w:fill="auto"/>
            <w:noWrap/>
            <w:vAlign w:val="bottom"/>
            <w:hideMark/>
          </w:tcPr>
          <w:p w14:paraId="3F1BAA01" w14:textId="77777777" w:rsidR="002B56AD" w:rsidRPr="001F0A65" w:rsidRDefault="002B56AD" w:rsidP="00C6110C">
            <w:pPr>
              <w:spacing w:after="0" w:line="240" w:lineRule="auto"/>
              <w:rPr>
                <w:rFonts w:ascii="Calibri" w:eastAsia="Times New Roman" w:hAnsi="Calibri" w:cs="Calibri"/>
                <w:color w:val="000000"/>
              </w:rPr>
            </w:pPr>
            <w:r w:rsidRPr="001F0A65">
              <w:rPr>
                <w:rFonts w:ascii="Calibri" w:eastAsia="Times New Roman" w:hAnsi="Calibri" w:cs="Calibri"/>
                <w:color w:val="000000"/>
              </w:rPr>
              <w:t>update core curriculum of Digital Filmmaking Track</w:t>
            </w:r>
          </w:p>
        </w:tc>
      </w:tr>
      <w:tr w:rsidR="002B56AD" w:rsidRPr="001F0A65" w14:paraId="3249EBCB" w14:textId="77777777" w:rsidTr="00101C07">
        <w:trPr>
          <w:trHeight w:val="260"/>
        </w:trPr>
        <w:tc>
          <w:tcPr>
            <w:tcW w:w="1890" w:type="dxa"/>
            <w:tcBorders>
              <w:top w:val="nil"/>
              <w:left w:val="single" w:sz="4" w:space="0" w:color="auto"/>
              <w:bottom w:val="single" w:sz="4" w:space="0" w:color="auto"/>
              <w:right w:val="single" w:sz="4" w:space="0" w:color="auto"/>
            </w:tcBorders>
            <w:shd w:val="clear" w:color="auto" w:fill="auto"/>
            <w:noWrap/>
            <w:hideMark/>
          </w:tcPr>
          <w:p w14:paraId="2C3BD43C" w14:textId="77777777" w:rsidR="002B56AD" w:rsidRPr="001F0A65" w:rsidRDefault="002B56AD" w:rsidP="002B56AD">
            <w:pPr>
              <w:spacing w:after="0" w:line="240" w:lineRule="auto"/>
              <w:rPr>
                <w:rFonts w:ascii="Calibri" w:eastAsia="Times New Roman" w:hAnsi="Calibri" w:cs="Calibri"/>
                <w:color w:val="000000"/>
              </w:rPr>
            </w:pPr>
            <w:r w:rsidRPr="001F0A65">
              <w:rPr>
                <w:rFonts w:ascii="Calibri" w:eastAsia="Times New Roman" w:hAnsi="Calibri" w:cs="Calibri"/>
                <w:color w:val="000000"/>
              </w:rPr>
              <w:t>Theatre BFA</w:t>
            </w:r>
          </w:p>
        </w:tc>
        <w:tc>
          <w:tcPr>
            <w:tcW w:w="3420" w:type="dxa"/>
            <w:tcBorders>
              <w:top w:val="nil"/>
              <w:left w:val="nil"/>
              <w:bottom w:val="single" w:sz="4" w:space="0" w:color="auto"/>
              <w:right w:val="single" w:sz="4" w:space="0" w:color="auto"/>
            </w:tcBorders>
            <w:shd w:val="clear" w:color="auto" w:fill="auto"/>
            <w:noWrap/>
            <w:hideMark/>
          </w:tcPr>
          <w:p w14:paraId="0E49DDBD" w14:textId="77777777" w:rsidR="002B56AD" w:rsidRPr="001F0A65" w:rsidRDefault="002B56AD" w:rsidP="002B56AD">
            <w:pPr>
              <w:spacing w:after="0" w:line="240" w:lineRule="auto"/>
              <w:rPr>
                <w:rFonts w:ascii="Calibri" w:eastAsia="Times New Roman" w:hAnsi="Calibri" w:cs="Calibri"/>
                <w:color w:val="000000"/>
              </w:rPr>
            </w:pPr>
            <w:r w:rsidRPr="001F0A65">
              <w:rPr>
                <w:rFonts w:ascii="Calibri" w:eastAsia="Times New Roman" w:hAnsi="Calibri" w:cs="Calibri"/>
                <w:color w:val="000000"/>
              </w:rPr>
              <w:t>Program Modific</w:t>
            </w:r>
            <w:r>
              <w:rPr>
                <w:rFonts w:ascii="Calibri" w:eastAsia="Times New Roman" w:hAnsi="Calibri" w:cs="Calibri"/>
                <w:color w:val="000000"/>
              </w:rPr>
              <w:t>ation</w:t>
            </w:r>
            <w:r w:rsidRPr="001F0A65">
              <w:rPr>
                <w:rFonts w:ascii="Calibri" w:eastAsia="Times New Roman" w:hAnsi="Calibri" w:cs="Calibri"/>
                <w:color w:val="000000"/>
              </w:rPr>
              <w:t xml:space="preserve"> </w:t>
            </w:r>
          </w:p>
        </w:tc>
        <w:tc>
          <w:tcPr>
            <w:tcW w:w="3150" w:type="dxa"/>
            <w:tcBorders>
              <w:top w:val="nil"/>
              <w:left w:val="nil"/>
              <w:bottom w:val="single" w:sz="4" w:space="0" w:color="auto"/>
              <w:right w:val="single" w:sz="4" w:space="0" w:color="auto"/>
            </w:tcBorders>
            <w:shd w:val="clear" w:color="auto" w:fill="auto"/>
            <w:noWrap/>
            <w:hideMark/>
          </w:tcPr>
          <w:p w14:paraId="42CC4A44" w14:textId="77777777" w:rsidR="002B56AD" w:rsidRPr="001F0A65" w:rsidRDefault="002B56AD" w:rsidP="002B56AD">
            <w:pPr>
              <w:spacing w:after="0" w:line="240" w:lineRule="auto"/>
              <w:rPr>
                <w:rFonts w:ascii="Calibri" w:eastAsia="Times New Roman" w:hAnsi="Calibri" w:cs="Calibri"/>
                <w:color w:val="000000"/>
              </w:rPr>
            </w:pPr>
            <w:r w:rsidRPr="001F0A65">
              <w:rPr>
                <w:rFonts w:ascii="Calibri" w:eastAsia="Times New Roman" w:hAnsi="Calibri" w:cs="Calibri"/>
                <w:color w:val="000000"/>
              </w:rPr>
              <w:t>Change requirement</w:t>
            </w:r>
          </w:p>
        </w:tc>
      </w:tr>
    </w:tbl>
    <w:p w14:paraId="58E7A376" w14:textId="77777777" w:rsidR="002B56AD" w:rsidRDefault="002B56AD" w:rsidP="00271B7B">
      <w:pPr>
        <w:rPr>
          <w:rFonts w:cs="Arial"/>
        </w:rPr>
      </w:pPr>
    </w:p>
    <w:p w14:paraId="6895170F" w14:textId="1C249627" w:rsidR="00271B7B" w:rsidRPr="00101C07" w:rsidRDefault="002B56AD" w:rsidP="00101C07">
      <w:pPr>
        <w:pStyle w:val="ListParagraph"/>
        <w:numPr>
          <w:ilvl w:val="0"/>
          <w:numId w:val="3"/>
        </w:numPr>
        <w:rPr>
          <w:rFonts w:cs="Arial"/>
        </w:rPr>
      </w:pPr>
      <w:r w:rsidRPr="00101C07">
        <w:rPr>
          <w:rFonts w:cs="Arial"/>
        </w:rPr>
        <w:t xml:space="preserve">The curriculum items below from the Science Subcommittee </w:t>
      </w:r>
      <w:proofErr w:type="gramStart"/>
      <w:r w:rsidRPr="00101C07">
        <w:rPr>
          <w:rFonts w:cs="Arial"/>
        </w:rPr>
        <w:t>were approved</w:t>
      </w:r>
      <w:proofErr w:type="gramEnd"/>
      <w:r w:rsidRPr="00101C07">
        <w:rPr>
          <w:rFonts w:cs="Arial"/>
        </w:rPr>
        <w:t>.  Clarification is needed regarding the Water Science and Society Certificate.  The PDF file seemed to be missing a page and an experimental course was mentioned, but not included in the list of offerings.</w:t>
      </w:r>
      <w:r w:rsidR="00101C07" w:rsidRPr="00101C07">
        <w:rPr>
          <w:rFonts w:cs="Arial"/>
        </w:rPr>
        <w:t xml:space="preserve"> </w:t>
      </w:r>
      <w:r w:rsidR="005702A1">
        <w:rPr>
          <w:rFonts w:cs="Arial"/>
        </w:rPr>
        <w:t>[</w:t>
      </w:r>
      <w:r w:rsidR="00101C07" w:rsidRPr="00101C07">
        <w:rPr>
          <w:rFonts w:cs="Arial"/>
        </w:rPr>
        <w:t xml:space="preserve">It </w:t>
      </w:r>
      <w:proofErr w:type="gramStart"/>
      <w:r w:rsidR="00101C07" w:rsidRPr="00101C07">
        <w:rPr>
          <w:rFonts w:cs="Arial"/>
        </w:rPr>
        <w:lastRenderedPageBreak/>
        <w:t>was discovered</w:t>
      </w:r>
      <w:proofErr w:type="gramEnd"/>
      <w:r w:rsidR="00101C07" w:rsidRPr="00101C07">
        <w:rPr>
          <w:rFonts w:cs="Arial"/>
        </w:rPr>
        <w:t xml:space="preserve"> after the meeting that the Northern Rockies Leadership Certificate was missing from the consent agenda.</w:t>
      </w:r>
      <w:r w:rsidR="005702A1">
        <w:rPr>
          <w:rFonts w:cs="Arial"/>
        </w:rPr>
        <w:t>]</w:t>
      </w:r>
    </w:p>
    <w:tbl>
      <w:tblPr>
        <w:tblW w:w="8460" w:type="dxa"/>
        <w:tblInd w:w="828" w:type="dxa"/>
        <w:tblLook w:val="04A0" w:firstRow="1" w:lastRow="0" w:firstColumn="1" w:lastColumn="0" w:noHBand="0" w:noVBand="1"/>
      </w:tblPr>
      <w:tblGrid>
        <w:gridCol w:w="1890"/>
        <w:gridCol w:w="2970"/>
        <w:gridCol w:w="3600"/>
      </w:tblGrid>
      <w:tr w:rsidR="002B56AD" w:rsidRPr="001F0A65" w14:paraId="72365296" w14:textId="77777777" w:rsidTr="00101C07">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9AD1B" w14:textId="77777777" w:rsidR="002B56AD" w:rsidRPr="001F0A65" w:rsidRDefault="002B56AD" w:rsidP="00C6110C">
            <w:pPr>
              <w:spacing w:after="0" w:line="240" w:lineRule="auto"/>
              <w:rPr>
                <w:rFonts w:ascii="Calibri" w:eastAsia="Times New Roman" w:hAnsi="Calibri" w:cs="Calibri"/>
                <w:color w:val="000000"/>
              </w:rPr>
            </w:pPr>
            <w:r>
              <w:rPr>
                <w:rFonts w:ascii="Calibri" w:eastAsia="Times New Roman" w:hAnsi="Calibri" w:cs="Calibri"/>
                <w:color w:val="000000"/>
              </w:rPr>
              <w:t>Department</w:t>
            </w:r>
          </w:p>
        </w:tc>
        <w:tc>
          <w:tcPr>
            <w:tcW w:w="2970" w:type="dxa"/>
            <w:tcBorders>
              <w:top w:val="single" w:sz="4" w:space="0" w:color="auto"/>
              <w:left w:val="nil"/>
              <w:bottom w:val="single" w:sz="4" w:space="0" w:color="auto"/>
              <w:right w:val="single" w:sz="4" w:space="0" w:color="auto"/>
            </w:tcBorders>
            <w:shd w:val="clear" w:color="auto" w:fill="auto"/>
            <w:noWrap/>
            <w:vAlign w:val="bottom"/>
          </w:tcPr>
          <w:p w14:paraId="4A02CF6E" w14:textId="77777777" w:rsidR="002B56AD" w:rsidRPr="001F0A65" w:rsidRDefault="002B56AD" w:rsidP="00C6110C">
            <w:pPr>
              <w:spacing w:after="0" w:line="240" w:lineRule="auto"/>
              <w:rPr>
                <w:rFonts w:ascii="Calibri" w:eastAsia="Times New Roman" w:hAnsi="Calibri" w:cs="Calibri"/>
                <w:color w:val="000000"/>
              </w:rPr>
            </w:pPr>
            <w:r>
              <w:rPr>
                <w:rFonts w:ascii="Calibri" w:eastAsia="Times New Roman" w:hAnsi="Calibri" w:cs="Calibri"/>
                <w:color w:val="000000"/>
              </w:rPr>
              <w:t>Form</w:t>
            </w:r>
          </w:p>
        </w:tc>
        <w:tc>
          <w:tcPr>
            <w:tcW w:w="3600" w:type="dxa"/>
            <w:tcBorders>
              <w:top w:val="single" w:sz="4" w:space="0" w:color="auto"/>
              <w:left w:val="nil"/>
              <w:bottom w:val="single" w:sz="4" w:space="0" w:color="auto"/>
              <w:right w:val="single" w:sz="4" w:space="0" w:color="auto"/>
            </w:tcBorders>
            <w:shd w:val="clear" w:color="auto" w:fill="auto"/>
            <w:noWrap/>
            <w:vAlign w:val="bottom"/>
          </w:tcPr>
          <w:p w14:paraId="68DC9B15" w14:textId="77777777" w:rsidR="002B56AD" w:rsidRPr="001F0A65" w:rsidRDefault="002B56AD" w:rsidP="00C6110C">
            <w:pPr>
              <w:spacing w:after="0" w:line="240" w:lineRule="auto"/>
              <w:rPr>
                <w:rFonts w:ascii="Calibri" w:eastAsia="Times New Roman" w:hAnsi="Calibri" w:cs="Calibri"/>
                <w:color w:val="000000"/>
              </w:rPr>
            </w:pPr>
            <w:r>
              <w:rPr>
                <w:rFonts w:ascii="Calibri" w:eastAsia="Times New Roman" w:hAnsi="Calibri" w:cs="Calibri"/>
                <w:color w:val="000000"/>
              </w:rPr>
              <w:t>Change</w:t>
            </w:r>
          </w:p>
        </w:tc>
      </w:tr>
      <w:tr w:rsidR="002B56AD" w:rsidRPr="001F0A65" w14:paraId="5E1155DA" w14:textId="77777777" w:rsidTr="00101C07">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B3C28"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Chemistry &amp; Biochemistry</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2F0F8128"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00DA9EF9"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Pharmacology Chemistry Option</w:t>
            </w:r>
          </w:p>
        </w:tc>
      </w:tr>
      <w:tr w:rsidR="002B56AD" w:rsidRPr="001F0A65" w14:paraId="033EC634"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A176A28"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Chemistry &amp; Biochemistry</w:t>
            </w:r>
          </w:p>
        </w:tc>
        <w:tc>
          <w:tcPr>
            <w:tcW w:w="2970" w:type="dxa"/>
            <w:tcBorders>
              <w:top w:val="nil"/>
              <w:left w:val="nil"/>
              <w:bottom w:val="single" w:sz="4" w:space="0" w:color="auto"/>
              <w:right w:val="single" w:sz="4" w:space="0" w:color="auto"/>
            </w:tcBorders>
            <w:shd w:val="clear" w:color="auto" w:fill="auto"/>
            <w:noWrap/>
            <w:vAlign w:val="bottom"/>
            <w:hideMark/>
          </w:tcPr>
          <w:p w14:paraId="4F505D4B"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 xml:space="preserve">Program Modification </w:t>
            </w:r>
          </w:p>
        </w:tc>
        <w:tc>
          <w:tcPr>
            <w:tcW w:w="3600" w:type="dxa"/>
            <w:tcBorders>
              <w:top w:val="nil"/>
              <w:left w:val="nil"/>
              <w:bottom w:val="single" w:sz="4" w:space="0" w:color="auto"/>
              <w:right w:val="single" w:sz="4" w:space="0" w:color="auto"/>
            </w:tcBorders>
            <w:shd w:val="clear" w:color="auto" w:fill="auto"/>
            <w:noWrap/>
            <w:vAlign w:val="bottom"/>
            <w:hideMark/>
          </w:tcPr>
          <w:p w14:paraId="5917DB23"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Environmental Chemistry Option-change required course</w:t>
            </w:r>
          </w:p>
        </w:tc>
      </w:tr>
      <w:tr w:rsidR="002B56AD" w:rsidRPr="001F0A65" w14:paraId="1F0FC9D9"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A466F5E"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Chemistry &amp; Biochemistry</w:t>
            </w:r>
          </w:p>
        </w:tc>
        <w:tc>
          <w:tcPr>
            <w:tcW w:w="2970" w:type="dxa"/>
            <w:tcBorders>
              <w:top w:val="nil"/>
              <w:left w:val="nil"/>
              <w:bottom w:val="single" w:sz="4" w:space="0" w:color="auto"/>
              <w:right w:val="single" w:sz="4" w:space="0" w:color="auto"/>
            </w:tcBorders>
            <w:shd w:val="clear" w:color="auto" w:fill="auto"/>
            <w:noWrap/>
            <w:vAlign w:val="bottom"/>
            <w:hideMark/>
          </w:tcPr>
          <w:p w14:paraId="1B2B1EA7"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6043AB4E"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 xml:space="preserve">Change CSCI requirement </w:t>
            </w:r>
          </w:p>
        </w:tc>
      </w:tr>
      <w:tr w:rsidR="002B56AD" w:rsidRPr="001F0A65" w14:paraId="073D5452"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BBF3CA2"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Chemistry &amp; Biochemistry</w:t>
            </w:r>
          </w:p>
        </w:tc>
        <w:tc>
          <w:tcPr>
            <w:tcW w:w="2970" w:type="dxa"/>
            <w:tcBorders>
              <w:top w:val="nil"/>
              <w:left w:val="nil"/>
              <w:bottom w:val="single" w:sz="4" w:space="0" w:color="auto"/>
              <w:right w:val="single" w:sz="4" w:space="0" w:color="auto"/>
            </w:tcBorders>
            <w:shd w:val="clear" w:color="auto" w:fill="auto"/>
            <w:noWrap/>
            <w:vAlign w:val="bottom"/>
            <w:hideMark/>
          </w:tcPr>
          <w:p w14:paraId="3285F289"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57B649E2"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 xml:space="preserve">BA in </w:t>
            </w:r>
            <w:proofErr w:type="spellStart"/>
            <w:r w:rsidRPr="00101C07">
              <w:rPr>
                <w:rFonts w:ascii="Calibri" w:eastAsia="Times New Roman" w:hAnsi="Calibri" w:cs="Calibri"/>
                <w:color w:val="000000"/>
              </w:rPr>
              <w:t>Chem</w:t>
            </w:r>
            <w:proofErr w:type="spellEnd"/>
            <w:r w:rsidRPr="00101C07">
              <w:rPr>
                <w:rFonts w:ascii="Calibri" w:eastAsia="Times New Roman" w:hAnsi="Calibri" w:cs="Calibri"/>
                <w:color w:val="000000"/>
              </w:rPr>
              <w:t xml:space="preserve">- change </w:t>
            </w:r>
            <w:proofErr w:type="spellStart"/>
            <w:r w:rsidRPr="00101C07">
              <w:rPr>
                <w:rFonts w:ascii="Calibri" w:eastAsia="Times New Roman" w:hAnsi="Calibri" w:cs="Calibri"/>
                <w:color w:val="000000"/>
              </w:rPr>
              <w:t>requ</w:t>
            </w:r>
            <w:proofErr w:type="spellEnd"/>
            <w:r w:rsidRPr="00101C07">
              <w:rPr>
                <w:rFonts w:ascii="Calibri" w:eastAsia="Times New Roman" w:hAnsi="Calibri" w:cs="Calibri"/>
                <w:color w:val="000000"/>
              </w:rPr>
              <w:t>- Physics sequence</w:t>
            </w:r>
          </w:p>
        </w:tc>
      </w:tr>
      <w:tr w:rsidR="002B56AD" w:rsidRPr="001F0A65" w14:paraId="6F7E8193"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6D892DF"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Chemistry &amp; Biochemistry</w:t>
            </w:r>
          </w:p>
        </w:tc>
        <w:tc>
          <w:tcPr>
            <w:tcW w:w="2970" w:type="dxa"/>
            <w:tcBorders>
              <w:top w:val="nil"/>
              <w:left w:val="nil"/>
              <w:bottom w:val="single" w:sz="4" w:space="0" w:color="auto"/>
              <w:right w:val="single" w:sz="4" w:space="0" w:color="auto"/>
            </w:tcBorders>
            <w:shd w:val="clear" w:color="auto" w:fill="auto"/>
            <w:noWrap/>
            <w:vAlign w:val="bottom"/>
            <w:hideMark/>
          </w:tcPr>
          <w:p w14:paraId="4D8760FC"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5DA07392"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Forensic Chemistry Option - change Physical Chemistry requirement</w:t>
            </w:r>
          </w:p>
        </w:tc>
      </w:tr>
      <w:tr w:rsidR="002B56AD" w:rsidRPr="001F0A65" w14:paraId="138754B3"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33DE6ED"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Ecosystem Science and Restoration</w:t>
            </w:r>
          </w:p>
        </w:tc>
        <w:tc>
          <w:tcPr>
            <w:tcW w:w="2970" w:type="dxa"/>
            <w:tcBorders>
              <w:top w:val="nil"/>
              <w:left w:val="nil"/>
              <w:bottom w:val="single" w:sz="4" w:space="0" w:color="auto"/>
              <w:right w:val="single" w:sz="4" w:space="0" w:color="auto"/>
            </w:tcBorders>
            <w:shd w:val="clear" w:color="auto" w:fill="auto"/>
            <w:noWrap/>
            <w:vAlign w:val="bottom"/>
            <w:hideMark/>
          </w:tcPr>
          <w:p w14:paraId="58D0FC1F"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64650BEC"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modify curriculum based on offerings and course changes</w:t>
            </w:r>
          </w:p>
        </w:tc>
      </w:tr>
      <w:tr w:rsidR="002B56AD" w:rsidRPr="001F0A65" w14:paraId="4EABA896" w14:textId="77777777" w:rsidTr="00101C07">
        <w:trPr>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50435991"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Forestry</w:t>
            </w:r>
          </w:p>
        </w:tc>
        <w:tc>
          <w:tcPr>
            <w:tcW w:w="2970" w:type="dxa"/>
            <w:tcBorders>
              <w:top w:val="nil"/>
              <w:left w:val="nil"/>
              <w:bottom w:val="single" w:sz="4" w:space="0" w:color="auto"/>
              <w:right w:val="single" w:sz="4" w:space="0" w:color="auto"/>
            </w:tcBorders>
            <w:shd w:val="clear" w:color="000000" w:fill="FFFFFF"/>
            <w:noWrap/>
            <w:vAlign w:val="bottom"/>
            <w:hideMark/>
          </w:tcPr>
          <w:p w14:paraId="42CFFA99"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I</w:t>
            </w:r>
          </w:p>
        </w:tc>
        <w:tc>
          <w:tcPr>
            <w:tcW w:w="3600" w:type="dxa"/>
            <w:tcBorders>
              <w:top w:val="nil"/>
              <w:left w:val="nil"/>
              <w:bottom w:val="single" w:sz="4" w:space="0" w:color="auto"/>
              <w:right w:val="single" w:sz="4" w:space="0" w:color="auto"/>
            </w:tcBorders>
            <w:shd w:val="clear" w:color="000000" w:fill="FFFFFF"/>
            <w:noWrap/>
            <w:vAlign w:val="bottom"/>
            <w:hideMark/>
          </w:tcPr>
          <w:p w14:paraId="3FCDA124" w14:textId="77777777" w:rsidR="002B56AD" w:rsidRPr="00136490" w:rsidRDefault="002B56AD" w:rsidP="00C6110C">
            <w:pPr>
              <w:spacing w:after="0" w:line="240" w:lineRule="auto"/>
              <w:rPr>
                <w:rFonts w:ascii="Calibri" w:eastAsia="Times New Roman" w:hAnsi="Calibri" w:cs="Calibri"/>
                <w:b/>
                <w:bCs/>
                <w:color w:val="000000"/>
                <w:highlight w:val="lightGray"/>
              </w:rPr>
            </w:pPr>
            <w:r w:rsidRPr="00101C07">
              <w:rPr>
                <w:rFonts w:ascii="Calibri" w:eastAsia="Times New Roman" w:hAnsi="Calibri" w:cs="Calibri"/>
                <w:b/>
                <w:bCs/>
                <w:color w:val="000000"/>
              </w:rPr>
              <w:t>Terminate Forestry BS options</w:t>
            </w:r>
          </w:p>
        </w:tc>
      </w:tr>
      <w:tr w:rsidR="002B56AD" w:rsidRPr="001F0A65" w14:paraId="3FEB395A"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A6F5969"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Geosciences</w:t>
            </w:r>
          </w:p>
        </w:tc>
        <w:tc>
          <w:tcPr>
            <w:tcW w:w="2970" w:type="dxa"/>
            <w:tcBorders>
              <w:top w:val="nil"/>
              <w:left w:val="nil"/>
              <w:bottom w:val="single" w:sz="4" w:space="0" w:color="auto"/>
              <w:right w:val="single" w:sz="4" w:space="0" w:color="auto"/>
            </w:tcBorders>
            <w:shd w:val="clear" w:color="auto" w:fill="auto"/>
            <w:noWrap/>
            <w:vAlign w:val="bottom"/>
            <w:hideMark/>
          </w:tcPr>
          <w:p w14:paraId="0CC5DF99"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1E1FAAE1" w14:textId="77777777" w:rsidR="002B56AD" w:rsidRPr="001F0A65" w:rsidRDefault="002B56AD" w:rsidP="00C6110C">
            <w:pPr>
              <w:spacing w:after="0" w:line="240" w:lineRule="auto"/>
              <w:rPr>
                <w:rFonts w:ascii="Calibri" w:eastAsia="Times New Roman" w:hAnsi="Calibri" w:cs="Calibri"/>
                <w:color w:val="000000"/>
              </w:rPr>
            </w:pPr>
            <w:r w:rsidRPr="001F0A65">
              <w:rPr>
                <w:rFonts w:ascii="Calibri" w:eastAsia="Times New Roman" w:hAnsi="Calibri" w:cs="Calibri"/>
                <w:color w:val="000000"/>
              </w:rPr>
              <w:t>Adding courses to elective and cognate options</w:t>
            </w:r>
          </w:p>
        </w:tc>
      </w:tr>
      <w:tr w:rsidR="002B56AD" w:rsidRPr="001F0A65" w14:paraId="0AADA362"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E0413B4"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Parks, Tourism, and Recreation Management</w:t>
            </w:r>
          </w:p>
        </w:tc>
        <w:tc>
          <w:tcPr>
            <w:tcW w:w="2970" w:type="dxa"/>
            <w:tcBorders>
              <w:top w:val="nil"/>
              <w:left w:val="nil"/>
              <w:bottom w:val="single" w:sz="4" w:space="0" w:color="auto"/>
              <w:right w:val="single" w:sz="4" w:space="0" w:color="auto"/>
            </w:tcBorders>
            <w:shd w:val="clear" w:color="auto" w:fill="auto"/>
            <w:noWrap/>
            <w:vAlign w:val="bottom"/>
            <w:hideMark/>
          </w:tcPr>
          <w:p w14:paraId="3D74AA58"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3FB7D686"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 xml:space="preserve">update curriculum </w:t>
            </w:r>
          </w:p>
        </w:tc>
      </w:tr>
      <w:tr w:rsidR="002B56AD" w:rsidRPr="001F0A65" w14:paraId="5B010743"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2618BC4"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Resource Conservation</w:t>
            </w:r>
          </w:p>
        </w:tc>
        <w:tc>
          <w:tcPr>
            <w:tcW w:w="2970" w:type="dxa"/>
            <w:tcBorders>
              <w:top w:val="nil"/>
              <w:left w:val="nil"/>
              <w:bottom w:val="single" w:sz="4" w:space="0" w:color="auto"/>
              <w:right w:val="single" w:sz="4" w:space="0" w:color="auto"/>
            </w:tcBorders>
            <w:shd w:val="clear" w:color="auto" w:fill="auto"/>
            <w:noWrap/>
            <w:vAlign w:val="bottom"/>
            <w:hideMark/>
          </w:tcPr>
          <w:p w14:paraId="333BBBA4"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159A4977"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 xml:space="preserve">update curriculum </w:t>
            </w:r>
          </w:p>
        </w:tc>
      </w:tr>
      <w:tr w:rsidR="002B56AD" w:rsidRPr="001F0A65" w14:paraId="27CBF8BC"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180758C"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Wildlife Biology</w:t>
            </w:r>
          </w:p>
        </w:tc>
        <w:tc>
          <w:tcPr>
            <w:tcW w:w="2970" w:type="dxa"/>
            <w:tcBorders>
              <w:top w:val="nil"/>
              <w:left w:val="nil"/>
              <w:bottom w:val="single" w:sz="4" w:space="0" w:color="auto"/>
              <w:right w:val="single" w:sz="4" w:space="0" w:color="auto"/>
            </w:tcBorders>
            <w:shd w:val="clear" w:color="auto" w:fill="auto"/>
            <w:noWrap/>
            <w:vAlign w:val="bottom"/>
            <w:hideMark/>
          </w:tcPr>
          <w:p w14:paraId="482A5E64"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1C73F6B3"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Major</w:t>
            </w:r>
          </w:p>
        </w:tc>
      </w:tr>
      <w:tr w:rsidR="002B56AD" w:rsidRPr="001F0A65" w14:paraId="0CFCE8CC"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712179E"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Wildlife Biology</w:t>
            </w:r>
          </w:p>
        </w:tc>
        <w:tc>
          <w:tcPr>
            <w:tcW w:w="2970" w:type="dxa"/>
            <w:tcBorders>
              <w:top w:val="nil"/>
              <w:left w:val="nil"/>
              <w:bottom w:val="single" w:sz="4" w:space="0" w:color="auto"/>
              <w:right w:val="single" w:sz="4" w:space="0" w:color="auto"/>
            </w:tcBorders>
            <w:shd w:val="clear" w:color="auto" w:fill="auto"/>
            <w:noWrap/>
            <w:vAlign w:val="bottom"/>
            <w:hideMark/>
          </w:tcPr>
          <w:p w14:paraId="6C20E1A3"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447D10DE"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minor</w:t>
            </w:r>
          </w:p>
        </w:tc>
      </w:tr>
      <w:tr w:rsidR="002B56AD" w:rsidRPr="001F0A65" w14:paraId="4D275DB4" w14:textId="77777777" w:rsidTr="00101C07">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D7B8CE9"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 xml:space="preserve">Applied Computing </w:t>
            </w:r>
          </w:p>
        </w:tc>
        <w:tc>
          <w:tcPr>
            <w:tcW w:w="2970" w:type="dxa"/>
            <w:tcBorders>
              <w:top w:val="nil"/>
              <w:left w:val="nil"/>
              <w:bottom w:val="single" w:sz="4" w:space="0" w:color="auto"/>
              <w:right w:val="single" w:sz="4" w:space="0" w:color="auto"/>
            </w:tcBorders>
            <w:shd w:val="clear" w:color="auto" w:fill="auto"/>
            <w:noWrap/>
            <w:vAlign w:val="bottom"/>
            <w:hideMark/>
          </w:tcPr>
          <w:p w14:paraId="67D9A653" w14:textId="77777777"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Program Modification</w:t>
            </w:r>
          </w:p>
        </w:tc>
        <w:tc>
          <w:tcPr>
            <w:tcW w:w="3600" w:type="dxa"/>
            <w:tcBorders>
              <w:top w:val="nil"/>
              <w:left w:val="nil"/>
              <w:bottom w:val="single" w:sz="4" w:space="0" w:color="auto"/>
              <w:right w:val="single" w:sz="4" w:space="0" w:color="auto"/>
            </w:tcBorders>
            <w:shd w:val="clear" w:color="auto" w:fill="auto"/>
            <w:noWrap/>
            <w:vAlign w:val="bottom"/>
            <w:hideMark/>
          </w:tcPr>
          <w:p w14:paraId="23CEBCA2" w14:textId="59BC0B94" w:rsidR="002B56AD" w:rsidRPr="00101C07" w:rsidRDefault="002B56AD" w:rsidP="00C6110C">
            <w:pPr>
              <w:spacing w:after="0" w:line="240" w:lineRule="auto"/>
              <w:rPr>
                <w:rFonts w:ascii="Calibri" w:eastAsia="Times New Roman" w:hAnsi="Calibri" w:cs="Calibri"/>
                <w:color w:val="000000"/>
              </w:rPr>
            </w:pPr>
            <w:r w:rsidRPr="00101C07">
              <w:rPr>
                <w:rFonts w:ascii="Calibri" w:eastAsia="Times New Roman" w:hAnsi="Calibri" w:cs="Calibri"/>
                <w:color w:val="000000"/>
              </w:rPr>
              <w:t>Cyber security Certificate - revise curriculum</w:t>
            </w:r>
            <w:r w:rsidR="0079085F" w:rsidRPr="00101C07">
              <w:rPr>
                <w:rFonts w:ascii="Calibri" w:eastAsia="Times New Roman" w:hAnsi="Calibri" w:cs="Calibri"/>
                <w:color w:val="000000"/>
              </w:rPr>
              <w:br/>
              <w:t>to increase accessibility and meet NSA standards</w:t>
            </w:r>
          </w:p>
        </w:tc>
      </w:tr>
    </w:tbl>
    <w:p w14:paraId="1E6A4AF0" w14:textId="77777777" w:rsidR="002B56AD" w:rsidRPr="00271B7B" w:rsidRDefault="002B56AD" w:rsidP="00271B7B">
      <w:pPr>
        <w:rPr>
          <w:rFonts w:cs="Arial"/>
        </w:rPr>
      </w:pPr>
    </w:p>
    <w:p w14:paraId="216BCCD0" w14:textId="2A86E57D" w:rsidR="007B0454" w:rsidRDefault="007B0454" w:rsidP="007B0454">
      <w:pPr>
        <w:pStyle w:val="ListParagraph"/>
        <w:numPr>
          <w:ilvl w:val="0"/>
          <w:numId w:val="3"/>
        </w:numPr>
      </w:pPr>
      <w:r>
        <w:t xml:space="preserve">The Major-minor catalog language researched by Registrar Hickman </w:t>
      </w:r>
      <w:proofErr w:type="gramStart"/>
      <w:r>
        <w:t>was discussed and approved by ASCRC (See Catalog Governing Graduation information Appended)</w:t>
      </w:r>
      <w:proofErr w:type="gramEnd"/>
      <w:r>
        <w:t xml:space="preserve">.  The new language reflects best practices. ASCRC requested that a subsection by added to the catalog to give students information about the Graduation Appeals Process. </w:t>
      </w:r>
      <w:r>
        <w:br/>
      </w:r>
    </w:p>
    <w:p w14:paraId="19C0EA63" w14:textId="62A0A6BC" w:rsidR="007B0454" w:rsidRDefault="007B0454" w:rsidP="007B0454">
      <w:pPr>
        <w:pStyle w:val="ListParagraph"/>
        <w:numPr>
          <w:ilvl w:val="0"/>
          <w:numId w:val="3"/>
        </w:numPr>
      </w:pPr>
      <w:r>
        <w:t xml:space="preserve">Camie has requested the experimental and dormant course report.     These </w:t>
      </w:r>
      <w:proofErr w:type="gramStart"/>
      <w:r>
        <w:t>will be reviewed</w:t>
      </w:r>
      <w:proofErr w:type="gramEnd"/>
      <w:r>
        <w:t xml:space="preserve"> in the spring.  Pharmacy has </w:t>
      </w:r>
      <w:proofErr w:type="gramStart"/>
      <w:r>
        <w:t>5</w:t>
      </w:r>
      <w:proofErr w:type="gramEnd"/>
      <w:r>
        <w:t xml:space="preserve"> experimental courses in its requirements that will need to become permanent courses. </w:t>
      </w:r>
      <w:r>
        <w:br/>
      </w:r>
    </w:p>
    <w:p w14:paraId="210E0AA1" w14:textId="0CFFB29B" w:rsidR="005B3853" w:rsidRDefault="007B0454" w:rsidP="007B0454">
      <w:pPr>
        <w:pStyle w:val="ListParagraph"/>
        <w:numPr>
          <w:ilvl w:val="0"/>
          <w:numId w:val="3"/>
        </w:numPr>
      </w:pPr>
      <w:r>
        <w:t xml:space="preserve">The Student Success Workgroup is meeting next week to discuss the Hardship Withdrawal issue. </w:t>
      </w:r>
    </w:p>
    <w:p w14:paraId="554348FE" w14:textId="453F4AE8" w:rsidR="006D08A7" w:rsidRDefault="006D08A7" w:rsidP="006D08A7">
      <w:pPr>
        <w:pStyle w:val="Heading2"/>
      </w:pPr>
      <w:r>
        <w:t>Adjournment</w:t>
      </w:r>
    </w:p>
    <w:p w14:paraId="5B4C61A6" w14:textId="77777777" w:rsidR="006D08A7" w:rsidRDefault="006D08A7" w:rsidP="006D08A7"/>
    <w:p w14:paraId="1C4B03A9" w14:textId="4CDB8C1F" w:rsidR="006D08A7" w:rsidRDefault="006D08A7" w:rsidP="006D08A7">
      <w:r>
        <w:lastRenderedPageBreak/>
        <w:t xml:space="preserve">The meeting was adjourned at </w:t>
      </w:r>
      <w:r w:rsidR="00271B7B">
        <w:t>4</w:t>
      </w:r>
      <w:r>
        <w:t>:</w:t>
      </w:r>
      <w:r w:rsidR="00271B7B">
        <w:t>50</w:t>
      </w:r>
      <w:r>
        <w:t xml:space="preserve"> p.m.</w:t>
      </w:r>
    </w:p>
    <w:p w14:paraId="2676E5FB" w14:textId="60618978" w:rsidR="005F391B" w:rsidRDefault="005F391B" w:rsidP="006D08A7"/>
    <w:p w14:paraId="18E3AF0A" w14:textId="5F1E8C9B" w:rsidR="005F391B" w:rsidRDefault="005F391B" w:rsidP="005F391B">
      <w:pPr>
        <w:pStyle w:val="Heading2"/>
      </w:pPr>
    </w:p>
    <w:p w14:paraId="3204F2C5" w14:textId="02E24EF4" w:rsidR="005702A1" w:rsidRDefault="005702A1" w:rsidP="005702A1"/>
    <w:p w14:paraId="56A49371" w14:textId="77777777" w:rsidR="005702A1" w:rsidRDefault="005702A1" w:rsidP="005702A1">
      <w:pPr>
        <w:pStyle w:val="Heading1"/>
      </w:pPr>
      <w:r>
        <w:t>Preamble</w:t>
      </w:r>
      <w:r>
        <w:br/>
      </w:r>
    </w:p>
    <w:p w14:paraId="02B930A5" w14:textId="77777777" w:rsidR="005702A1" w:rsidRDefault="005702A1" w:rsidP="005702A1">
      <w:pPr>
        <w:pStyle w:val="NormalWeb"/>
        <w:shd w:val="clear" w:color="auto" w:fill="FFFFFF"/>
        <w:spacing w:before="0" w:after="0"/>
        <w:ind w:firstLine="0"/>
        <w:textAlignment w:val="baseline"/>
        <w:rPr>
          <w:rFonts w:ascii="Helvetica" w:hAnsi="Helvetica"/>
          <w:color w:val="2D3033"/>
          <w:sz w:val="21"/>
          <w:szCs w:val="21"/>
        </w:rPr>
      </w:pPr>
      <w:r>
        <w:rPr>
          <w:rFonts w:ascii="Helvetica" w:hAnsi="Helvetica"/>
          <w:color w:val="2D3033"/>
          <w:sz w:val="21"/>
          <w:szCs w:val="21"/>
        </w:rPr>
        <w:t xml:space="preserve">The University of Montana-Missoula's General Education Program provides a broad academic base that supports both undergraduate learning at the University of Montana-Missoula and continued learning following graduation. </w:t>
      </w:r>
      <w:r w:rsidRPr="007C2826">
        <w:rPr>
          <w:rFonts w:ascii="Helvetica" w:hAnsi="Helvetica"/>
          <w:color w:val="2D3033"/>
          <w:sz w:val="21"/>
          <w:szCs w:val="21"/>
          <w:u w:val="single"/>
        </w:rPr>
        <w:t xml:space="preserve">The General Education Program </w:t>
      </w:r>
      <w:proofErr w:type="gramStart"/>
      <w:r w:rsidRPr="007C2826">
        <w:rPr>
          <w:rFonts w:ascii="Helvetica" w:hAnsi="Helvetica"/>
          <w:color w:val="2D3033"/>
          <w:sz w:val="21"/>
          <w:szCs w:val="21"/>
          <w:u w:val="single"/>
        </w:rPr>
        <w:t>is designed</w:t>
      </w:r>
      <w:proofErr w:type="gramEnd"/>
      <w:r w:rsidRPr="007C2826">
        <w:rPr>
          <w:rFonts w:ascii="Helvetica" w:hAnsi="Helvetica"/>
          <w:color w:val="2D3033"/>
          <w:sz w:val="21"/>
          <w:szCs w:val="21"/>
          <w:u w:val="single"/>
        </w:rPr>
        <w:t xml:space="preserve"> to provide a high-quality intellectual foundation that accommodates all UM students whether in liberal arts or professional programs.</w:t>
      </w:r>
      <w:r>
        <w:rPr>
          <w:rFonts w:ascii="Helvetica" w:hAnsi="Helvetica"/>
          <w:color w:val="2D3033"/>
          <w:sz w:val="21"/>
          <w:szCs w:val="21"/>
        </w:rPr>
        <w:t xml:space="preserve"> While the General Education Program offers students considerable flexibility in selecting courses, it has a set of common educational objectives for all students.</w:t>
      </w:r>
    </w:p>
    <w:p w14:paraId="158BCE36" w14:textId="77777777" w:rsidR="005702A1" w:rsidRDefault="005702A1" w:rsidP="005702A1">
      <w:pPr>
        <w:pStyle w:val="NormalWeb"/>
        <w:shd w:val="clear" w:color="auto" w:fill="FFFFFF"/>
        <w:spacing w:before="0" w:after="0"/>
        <w:textAlignment w:val="baseline"/>
        <w:rPr>
          <w:rFonts w:ascii="Helvetica" w:hAnsi="Helvetica"/>
          <w:color w:val="2D3033"/>
          <w:sz w:val="21"/>
          <w:szCs w:val="21"/>
        </w:rPr>
      </w:pPr>
    </w:p>
    <w:p w14:paraId="2F729DCD" w14:textId="77777777" w:rsidR="005702A1" w:rsidRDefault="005702A1" w:rsidP="005702A1">
      <w:pPr>
        <w:pStyle w:val="NormalWeb"/>
        <w:shd w:val="clear" w:color="auto" w:fill="FFFFFF"/>
        <w:spacing w:before="0" w:after="0"/>
        <w:textAlignment w:val="baseline"/>
        <w:rPr>
          <w:rFonts w:ascii="Helvetica" w:hAnsi="Helvetica"/>
          <w:color w:val="2D3033"/>
          <w:sz w:val="21"/>
          <w:szCs w:val="21"/>
        </w:rPr>
      </w:pPr>
      <w:r>
        <w:rPr>
          <w:rFonts w:ascii="Helvetica" w:hAnsi="Helvetica"/>
          <w:color w:val="2D3033"/>
          <w:sz w:val="21"/>
          <w:szCs w:val="21"/>
        </w:rPr>
        <w:t>In accordance with the mission of the University of Montana-Missoula, these objectives are to develop competent and humane individuals who are informed, ethical, literate, and engaged citizens of local and global communities. Students should become acquainted with issues facing contemporary society, participate in the creative arts, develop an understanding of science and technology, cultivate an appreciation of the humanities, and examine the history of different American and global cultures. Upon completion of the general education requirements students should be able to articulate ideas orally and in writing, understand and critically evaluate tangible and abstract concepts, and employ mathematical and other related skills appropriate to a technologically focused society.</w:t>
      </w:r>
      <w:r>
        <w:rPr>
          <w:rFonts w:ascii="Helvetica" w:hAnsi="Helvetica"/>
          <w:color w:val="2D3033"/>
          <w:sz w:val="21"/>
          <w:szCs w:val="21"/>
        </w:rPr>
        <w:br/>
      </w:r>
      <w:r>
        <w:rPr>
          <w:rFonts w:ascii="Helvetica" w:hAnsi="Helvetica"/>
          <w:color w:val="2D3033"/>
          <w:sz w:val="21"/>
          <w:szCs w:val="21"/>
        </w:rPr>
        <w:br/>
      </w:r>
    </w:p>
    <w:p w14:paraId="5B1C8415" w14:textId="77777777" w:rsidR="005702A1" w:rsidRPr="007C2826" w:rsidRDefault="005702A1" w:rsidP="005702A1">
      <w:pPr>
        <w:rPr>
          <w:strike/>
        </w:rPr>
      </w:pPr>
      <w:r w:rsidRPr="007C2826">
        <w:rPr>
          <w:strike/>
        </w:rPr>
        <w:t xml:space="preserve">In summary, the General Education Program </w:t>
      </w:r>
      <w:proofErr w:type="gramStart"/>
      <w:r w:rsidRPr="007C2826">
        <w:rPr>
          <w:strike/>
        </w:rPr>
        <w:t>is designed</w:t>
      </w:r>
      <w:proofErr w:type="gramEnd"/>
      <w:r w:rsidRPr="007C2826">
        <w:rPr>
          <w:strike/>
        </w:rPr>
        <w:t xml:space="preserve"> to provide a high quality intellectual foundation that accommodates all UM students whether in liberal arts or professional programs. This foundation will be reinforced, expanded, and refined as students continue through their course of study. Students are encouraged to prepare for productive roles in their chosen fields by cultivating civic awareness vital to the greater community and a democratic society. The acquired skills will allow students to examine critically the human experience and achieve genuine confidence in their knowledge and abilities. For the General Education Program to accomplish its goals, students must assume primary responsibility for their growth and education.</w:t>
      </w:r>
    </w:p>
    <w:p w14:paraId="106A5E7F" w14:textId="77777777" w:rsidR="005702A1" w:rsidRDefault="005702A1" w:rsidP="005702A1">
      <w:pPr>
        <w:pStyle w:val="Heading1"/>
      </w:pPr>
      <w:r>
        <w:t>Overview</w:t>
      </w:r>
    </w:p>
    <w:p w14:paraId="5BB7E2F6" w14:textId="77777777" w:rsidR="005702A1" w:rsidRDefault="005702A1" w:rsidP="005702A1">
      <w:pPr>
        <w:pStyle w:val="NormalWeb"/>
        <w:shd w:val="clear" w:color="auto" w:fill="FFFFFF"/>
        <w:spacing w:before="0" w:after="0"/>
        <w:textAlignment w:val="baseline"/>
        <w:rPr>
          <w:rFonts w:ascii="Helvetica" w:hAnsi="Helvetica"/>
          <w:color w:val="2D3033"/>
          <w:sz w:val="21"/>
          <w:szCs w:val="21"/>
        </w:rPr>
      </w:pPr>
    </w:p>
    <w:p w14:paraId="388AD361" w14:textId="77777777" w:rsidR="005702A1" w:rsidRPr="007C4D4A" w:rsidRDefault="005702A1" w:rsidP="005702A1">
      <w:pPr>
        <w:spacing w:before="100" w:beforeAutospacing="1" w:after="100" w:afterAutospacing="1"/>
        <w:rPr>
          <w:rFonts w:ascii="Times New Roman" w:hAnsi="Times New Roman"/>
          <w:strike/>
          <w:sz w:val="24"/>
          <w:szCs w:val="24"/>
        </w:rPr>
      </w:pPr>
      <w:r w:rsidRPr="007C4D4A">
        <w:rPr>
          <w:rFonts w:ascii="Times New Roman" w:hAnsi="Times New Roman"/>
          <w:sz w:val="24"/>
          <w:szCs w:val="24"/>
        </w:rPr>
        <w:t xml:space="preserve">To earn a baccalaureate degree, all students must </w:t>
      </w:r>
      <w:r w:rsidRPr="007C4D4A">
        <w:rPr>
          <w:rFonts w:ascii="Times New Roman" w:hAnsi="Times New Roman"/>
          <w:strike/>
          <w:sz w:val="24"/>
          <w:szCs w:val="24"/>
        </w:rPr>
        <w:t>complete</w:t>
      </w:r>
      <w:r w:rsidRPr="007C4D4A">
        <w:rPr>
          <w:rFonts w:ascii="Times New Roman" w:hAnsi="Times New Roman"/>
          <w:sz w:val="24"/>
          <w:szCs w:val="24"/>
        </w:rPr>
        <w:t xml:space="preserve"> successfully</w:t>
      </w:r>
      <w:r>
        <w:rPr>
          <w:rFonts w:ascii="Times New Roman" w:hAnsi="Times New Roman"/>
          <w:sz w:val="24"/>
          <w:szCs w:val="24"/>
        </w:rPr>
        <w:t xml:space="preserve"> </w:t>
      </w:r>
      <w:r w:rsidRPr="002153CA">
        <w:rPr>
          <w:rFonts w:ascii="Times New Roman" w:hAnsi="Times New Roman"/>
          <w:sz w:val="24"/>
          <w:szCs w:val="24"/>
          <w:u w:val="single"/>
        </w:rPr>
        <w:t xml:space="preserve">complete the General Education requirements listed below.  </w:t>
      </w:r>
      <w:proofErr w:type="gramStart"/>
      <w:r w:rsidRPr="007C4D4A">
        <w:rPr>
          <w:rFonts w:ascii="Times New Roman" w:hAnsi="Times New Roman"/>
          <w:strike/>
          <w:sz w:val="24"/>
          <w:szCs w:val="24"/>
        </w:rPr>
        <w:t>in</w:t>
      </w:r>
      <w:proofErr w:type="gramEnd"/>
      <w:r w:rsidRPr="007C4D4A">
        <w:rPr>
          <w:rFonts w:ascii="Times New Roman" w:hAnsi="Times New Roman"/>
          <w:strike/>
          <w:sz w:val="24"/>
          <w:szCs w:val="24"/>
        </w:rPr>
        <w:t xml:space="preserve"> addition to any other requirements</w:t>
      </w:r>
      <w:r w:rsidRPr="002153CA">
        <w:rPr>
          <w:rFonts w:ascii="Times New Roman" w:hAnsi="Times New Roman"/>
          <w:strike/>
          <w:sz w:val="24"/>
          <w:szCs w:val="24"/>
          <w:u w:val="single"/>
        </w:rPr>
        <w:t xml:space="preserve"> </w:t>
      </w:r>
      <w:r w:rsidRPr="002153CA">
        <w:rPr>
          <w:rFonts w:ascii="Times New Roman" w:hAnsi="Times New Roman"/>
          <w:sz w:val="24"/>
          <w:szCs w:val="24"/>
          <w:u w:val="single"/>
        </w:rPr>
        <w:t>All courses taken to satisfy the requirements must be taken for a traditional letter grade and must be passed with a grade of C- or better.  G</w:t>
      </w:r>
      <w:r>
        <w:rPr>
          <w:rFonts w:ascii="Times New Roman" w:hAnsi="Times New Roman"/>
          <w:sz w:val="24"/>
          <w:szCs w:val="24"/>
          <w:u w:val="single"/>
        </w:rPr>
        <w:t>e</w:t>
      </w:r>
      <w:r w:rsidRPr="002153CA">
        <w:rPr>
          <w:rFonts w:ascii="Times New Roman" w:hAnsi="Times New Roman"/>
          <w:sz w:val="24"/>
          <w:szCs w:val="24"/>
          <w:u w:val="single"/>
        </w:rPr>
        <w:t xml:space="preserve">neral Education courses may change from year to year. To </w:t>
      </w:r>
      <w:proofErr w:type="gramStart"/>
      <w:r w:rsidRPr="002153CA">
        <w:rPr>
          <w:rFonts w:ascii="Times New Roman" w:hAnsi="Times New Roman"/>
          <w:sz w:val="24"/>
          <w:szCs w:val="24"/>
          <w:u w:val="single"/>
        </w:rPr>
        <w:t>be used</w:t>
      </w:r>
      <w:proofErr w:type="gramEnd"/>
      <w:r w:rsidRPr="002153CA">
        <w:rPr>
          <w:rFonts w:ascii="Times New Roman" w:hAnsi="Times New Roman"/>
          <w:sz w:val="24"/>
          <w:szCs w:val="24"/>
          <w:u w:val="single"/>
        </w:rPr>
        <w:t xml:space="preserve"> for G</w:t>
      </w:r>
      <w:r>
        <w:rPr>
          <w:rFonts w:ascii="Times New Roman" w:hAnsi="Times New Roman"/>
          <w:sz w:val="24"/>
          <w:szCs w:val="24"/>
          <w:u w:val="single"/>
        </w:rPr>
        <w:t>e</w:t>
      </w:r>
      <w:r w:rsidRPr="002153CA">
        <w:rPr>
          <w:rFonts w:ascii="Times New Roman" w:hAnsi="Times New Roman"/>
          <w:sz w:val="24"/>
          <w:szCs w:val="24"/>
          <w:u w:val="single"/>
        </w:rPr>
        <w:t xml:space="preserve">neral Education credit, a course must be so designated in the catalog the semester </w:t>
      </w:r>
      <w:r>
        <w:rPr>
          <w:rFonts w:ascii="Times New Roman" w:hAnsi="Times New Roman"/>
          <w:sz w:val="24"/>
          <w:szCs w:val="24"/>
          <w:u w:val="single"/>
        </w:rPr>
        <w:t>it is taken</w:t>
      </w:r>
      <w:r w:rsidRPr="007C4D4A">
        <w:rPr>
          <w:rFonts w:ascii="Times New Roman" w:hAnsi="Times New Roman"/>
          <w:sz w:val="24"/>
          <w:szCs w:val="24"/>
        </w:rPr>
        <w:t xml:space="preserve">, </w:t>
      </w:r>
      <w:r w:rsidRPr="007C4D4A">
        <w:rPr>
          <w:rFonts w:ascii="Times New Roman" w:hAnsi="Times New Roman"/>
          <w:strike/>
          <w:sz w:val="24"/>
          <w:szCs w:val="24"/>
        </w:rPr>
        <w:t xml:space="preserve">the following General Education Requirements. Students who have completed an approved </w:t>
      </w:r>
      <w:r w:rsidRPr="007C4D4A">
        <w:rPr>
          <w:rFonts w:ascii="Times New Roman" w:hAnsi="Times New Roman"/>
          <w:strike/>
          <w:sz w:val="24"/>
          <w:szCs w:val="24"/>
        </w:rPr>
        <w:lastRenderedPageBreak/>
        <w:t>lower-division general education program at an approved Montana institution of higher education should refer to the catalog section on General Education for Transfer Students.</w:t>
      </w:r>
    </w:p>
    <w:p w14:paraId="40DC0C2D" w14:textId="77777777" w:rsidR="005702A1" w:rsidRPr="007C4D4A" w:rsidRDefault="005702A1" w:rsidP="005702A1">
      <w:pPr>
        <w:spacing w:before="100" w:beforeAutospacing="1" w:after="100" w:afterAutospacing="1"/>
        <w:rPr>
          <w:rFonts w:ascii="Times New Roman" w:hAnsi="Times New Roman"/>
          <w:strike/>
          <w:sz w:val="24"/>
          <w:szCs w:val="24"/>
        </w:rPr>
      </w:pPr>
      <w:r w:rsidRPr="007C4D4A">
        <w:rPr>
          <w:rFonts w:ascii="Times New Roman" w:hAnsi="Times New Roman"/>
          <w:strike/>
          <w:sz w:val="24"/>
          <w:szCs w:val="24"/>
        </w:rPr>
        <w:t xml:space="preserve">All General Education courses must be at least </w:t>
      </w:r>
      <w:proofErr w:type="gramStart"/>
      <w:r w:rsidRPr="007C4D4A">
        <w:rPr>
          <w:rFonts w:ascii="Times New Roman" w:hAnsi="Times New Roman"/>
          <w:strike/>
          <w:sz w:val="24"/>
          <w:szCs w:val="24"/>
        </w:rPr>
        <w:t>3</w:t>
      </w:r>
      <w:proofErr w:type="gramEnd"/>
      <w:r w:rsidRPr="007C4D4A">
        <w:rPr>
          <w:rFonts w:ascii="Times New Roman" w:hAnsi="Times New Roman"/>
          <w:strike/>
          <w:sz w:val="24"/>
          <w:szCs w:val="24"/>
        </w:rPr>
        <w:t xml:space="preserve"> credits, must be introductory and foundational, and have no more than one pre-requisite. The General Education Committee may allow exceptions for upper-division courses, courses fewer than three credits, and for courses with more than one pre-requisite, if the proposing unit can justify such an exception.</w:t>
      </w:r>
    </w:p>
    <w:p w14:paraId="54CBEF51" w14:textId="77777777" w:rsidR="005702A1" w:rsidRPr="007C4D4A" w:rsidRDefault="005702A1" w:rsidP="005702A1">
      <w:pPr>
        <w:spacing w:after="0"/>
        <w:rPr>
          <w:rFonts w:ascii="Times New Roman" w:hAnsi="Times New Roman"/>
          <w:strike/>
          <w:sz w:val="24"/>
          <w:szCs w:val="24"/>
        </w:rPr>
      </w:pPr>
      <w:r w:rsidRPr="007C4D4A">
        <w:rPr>
          <w:rFonts w:ascii="Times New Roman" w:hAnsi="Times New Roman"/>
          <w:strike/>
          <w:sz w:val="24"/>
          <w:szCs w:val="24"/>
        </w:rPr>
        <w:t>Some courses may satisfy both the "Writing Course" requirement (1.2) and one of the Groups IV through XI.</w:t>
      </w:r>
    </w:p>
    <w:p w14:paraId="2EA8CF84" w14:textId="77777777" w:rsidR="005702A1" w:rsidRPr="007C4D4A" w:rsidRDefault="005702A1" w:rsidP="005702A1">
      <w:pPr>
        <w:spacing w:after="0"/>
        <w:rPr>
          <w:rFonts w:ascii="Times New Roman" w:hAnsi="Times New Roman"/>
          <w:strike/>
          <w:sz w:val="24"/>
          <w:szCs w:val="24"/>
        </w:rPr>
      </w:pPr>
      <w:r w:rsidRPr="007C4D4A">
        <w:rPr>
          <w:rFonts w:ascii="Times New Roman" w:hAnsi="Times New Roman"/>
          <w:strike/>
          <w:sz w:val="24"/>
          <w:szCs w:val="24"/>
        </w:rPr>
        <w:t>Some courses may satisfy both Group II and Group III Symbolic Systems.</w:t>
      </w:r>
    </w:p>
    <w:p w14:paraId="1D2DD3AC" w14:textId="77777777" w:rsidR="005702A1" w:rsidRPr="007C4D4A" w:rsidRDefault="005702A1" w:rsidP="005702A1">
      <w:pPr>
        <w:spacing w:after="0"/>
        <w:rPr>
          <w:rFonts w:ascii="Times New Roman" w:hAnsi="Times New Roman"/>
          <w:strike/>
          <w:sz w:val="24"/>
          <w:szCs w:val="24"/>
        </w:rPr>
      </w:pPr>
      <w:r w:rsidRPr="007C4D4A">
        <w:rPr>
          <w:rFonts w:ascii="Times New Roman" w:hAnsi="Times New Roman"/>
          <w:strike/>
          <w:sz w:val="24"/>
          <w:szCs w:val="24"/>
        </w:rPr>
        <w:t>Some courses may satisfy both Group IX and one of the Groups IV through VIII.</w:t>
      </w:r>
    </w:p>
    <w:p w14:paraId="5A6E85D6" w14:textId="77777777" w:rsidR="005702A1" w:rsidRDefault="005702A1" w:rsidP="005702A1">
      <w:pPr>
        <w:pStyle w:val="NormalWeb"/>
        <w:shd w:val="clear" w:color="auto" w:fill="FFFFFF"/>
        <w:spacing w:before="0" w:after="0"/>
        <w:textAlignment w:val="baseline"/>
        <w:rPr>
          <w:rFonts w:ascii="Helvetica" w:hAnsi="Helvetica"/>
          <w:color w:val="2D3033"/>
          <w:sz w:val="21"/>
          <w:szCs w:val="21"/>
        </w:rPr>
      </w:pPr>
      <w:r w:rsidRPr="007C4D4A">
        <w:rPr>
          <w:rFonts w:ascii="Times New Roman" w:hAnsi="Times New Roman"/>
          <w:strike/>
          <w:sz w:val="24"/>
          <w:szCs w:val="24"/>
        </w:rPr>
        <w:t>Some courses may satisfy both Group X and one of the Groups IV through VIII. No course may satisfy both Group IX and Group X.</w:t>
      </w:r>
      <w:r>
        <w:rPr>
          <w:rFonts w:ascii="Times New Roman" w:hAnsi="Times New Roman"/>
          <w:strike/>
          <w:sz w:val="24"/>
          <w:szCs w:val="24"/>
        </w:rPr>
        <w:br/>
      </w:r>
      <w:r>
        <w:rPr>
          <w:rFonts w:ascii="Times New Roman" w:hAnsi="Times New Roman"/>
          <w:strike/>
          <w:sz w:val="24"/>
          <w:szCs w:val="24"/>
        </w:rPr>
        <w:br/>
      </w:r>
      <w:r w:rsidRPr="005702A1">
        <w:rPr>
          <w:rFonts w:ascii="Helvetica" w:hAnsi="Helvetica"/>
          <w:color w:val="000000" w:themeColor="text1"/>
          <w:sz w:val="21"/>
          <w:szCs w:val="21"/>
          <w:u w:val="single"/>
        </w:rPr>
        <w:t>Some courses satisfy more than one group. See Group lists below.</w:t>
      </w:r>
    </w:p>
    <w:p w14:paraId="021E235D" w14:textId="73568D10" w:rsidR="005702A1" w:rsidRPr="007C4D4A" w:rsidRDefault="005702A1" w:rsidP="005702A1">
      <w:pPr>
        <w:spacing w:after="0"/>
        <w:rPr>
          <w:rFonts w:ascii="Times New Roman" w:hAnsi="Times New Roman"/>
          <w:strike/>
          <w:sz w:val="24"/>
          <w:szCs w:val="24"/>
        </w:rPr>
      </w:pPr>
    </w:p>
    <w:p w14:paraId="593F4AE6" w14:textId="77777777" w:rsidR="005702A1" w:rsidRPr="007C4D4A" w:rsidRDefault="005702A1" w:rsidP="005702A1">
      <w:pPr>
        <w:spacing w:after="0"/>
        <w:rPr>
          <w:rFonts w:ascii="Times New Roman" w:hAnsi="Times New Roman"/>
          <w:sz w:val="24"/>
          <w:szCs w:val="24"/>
        </w:rPr>
      </w:pPr>
      <w:r w:rsidRPr="007C4D4A">
        <w:rPr>
          <w:rFonts w:ascii="Times New Roman" w:hAnsi="Times New Roman"/>
          <w:sz w:val="24"/>
          <w:szCs w:val="24"/>
        </w:rPr>
        <w:t xml:space="preserve">Many </w:t>
      </w:r>
      <w:r w:rsidRPr="007C4D4A">
        <w:rPr>
          <w:rFonts w:ascii="Times New Roman" w:hAnsi="Times New Roman"/>
          <w:strike/>
          <w:sz w:val="24"/>
          <w:szCs w:val="24"/>
        </w:rPr>
        <w:t>of the</w:t>
      </w:r>
      <w:r>
        <w:rPr>
          <w:rFonts w:ascii="Times New Roman" w:hAnsi="Times New Roman"/>
          <w:sz w:val="24"/>
          <w:szCs w:val="24"/>
        </w:rPr>
        <w:t xml:space="preserve"> G</w:t>
      </w:r>
      <w:r w:rsidRPr="007C4D4A">
        <w:rPr>
          <w:rFonts w:ascii="Times New Roman" w:hAnsi="Times New Roman"/>
          <w:sz w:val="24"/>
          <w:szCs w:val="24"/>
        </w:rPr>
        <w:t xml:space="preserve">eneral </w:t>
      </w:r>
      <w:r>
        <w:rPr>
          <w:rFonts w:ascii="Times New Roman" w:hAnsi="Times New Roman"/>
          <w:sz w:val="24"/>
          <w:szCs w:val="24"/>
        </w:rPr>
        <w:t>E</w:t>
      </w:r>
      <w:r w:rsidRPr="007C4D4A">
        <w:rPr>
          <w:rFonts w:ascii="Times New Roman" w:hAnsi="Times New Roman"/>
          <w:sz w:val="24"/>
          <w:szCs w:val="24"/>
        </w:rPr>
        <w:t xml:space="preserve">ducation courses </w:t>
      </w:r>
      <w:r w:rsidRPr="007C4D4A">
        <w:rPr>
          <w:rFonts w:ascii="Times New Roman" w:hAnsi="Times New Roman"/>
          <w:strike/>
          <w:sz w:val="24"/>
          <w:szCs w:val="24"/>
        </w:rPr>
        <w:t>listed below</w:t>
      </w:r>
      <w:r w:rsidRPr="007C4D4A">
        <w:rPr>
          <w:rFonts w:ascii="Times New Roman" w:hAnsi="Times New Roman"/>
          <w:sz w:val="24"/>
          <w:szCs w:val="24"/>
        </w:rPr>
        <w:t xml:space="preserve"> require prerequisites</w:t>
      </w:r>
      <w:r>
        <w:rPr>
          <w:rFonts w:ascii="Times New Roman" w:hAnsi="Times New Roman"/>
          <w:sz w:val="24"/>
          <w:szCs w:val="24"/>
        </w:rPr>
        <w:t xml:space="preserve">; </w:t>
      </w:r>
      <w:proofErr w:type="gramStart"/>
      <w:r>
        <w:rPr>
          <w:rFonts w:ascii="Times New Roman" w:hAnsi="Times New Roman"/>
          <w:sz w:val="24"/>
          <w:szCs w:val="24"/>
        </w:rPr>
        <w:t xml:space="preserve">these </w:t>
      </w:r>
      <w:r w:rsidRPr="007C4D4A">
        <w:rPr>
          <w:rFonts w:ascii="Times New Roman" w:hAnsi="Times New Roman"/>
          <w:sz w:val="24"/>
          <w:szCs w:val="24"/>
        </w:rPr>
        <w:t> </w:t>
      </w:r>
      <w:r w:rsidRPr="007C4D4A">
        <w:rPr>
          <w:rFonts w:ascii="Times New Roman" w:hAnsi="Times New Roman"/>
          <w:strike/>
          <w:sz w:val="24"/>
          <w:szCs w:val="24"/>
        </w:rPr>
        <w:t>be</w:t>
      </w:r>
      <w:proofErr w:type="gramEnd"/>
      <w:r w:rsidRPr="007C4D4A">
        <w:rPr>
          <w:rFonts w:ascii="Times New Roman" w:hAnsi="Times New Roman"/>
          <w:strike/>
          <w:sz w:val="24"/>
          <w:szCs w:val="24"/>
        </w:rPr>
        <w:t xml:space="preserve"> met before registration. The prerequisites</w:t>
      </w:r>
      <w:r w:rsidRPr="007C4D4A">
        <w:rPr>
          <w:rFonts w:ascii="Times New Roman" w:hAnsi="Times New Roman"/>
          <w:sz w:val="24"/>
          <w:szCs w:val="24"/>
        </w:rPr>
        <w:t xml:space="preserve"> </w:t>
      </w:r>
      <w:proofErr w:type="gramStart"/>
      <w:r w:rsidRPr="007C4D4A">
        <w:rPr>
          <w:rFonts w:ascii="Times New Roman" w:hAnsi="Times New Roman"/>
          <w:sz w:val="24"/>
          <w:szCs w:val="24"/>
        </w:rPr>
        <w:t>are listed</w:t>
      </w:r>
      <w:proofErr w:type="gramEnd"/>
      <w:r w:rsidRPr="007C4D4A">
        <w:rPr>
          <w:rFonts w:ascii="Times New Roman" w:hAnsi="Times New Roman"/>
          <w:sz w:val="24"/>
          <w:szCs w:val="24"/>
        </w:rPr>
        <w:t xml:space="preserve"> in the individual course descriptions.</w:t>
      </w:r>
    </w:p>
    <w:p w14:paraId="6C294886" w14:textId="77777777" w:rsidR="005702A1" w:rsidRPr="007C4D4A" w:rsidRDefault="005702A1" w:rsidP="005702A1">
      <w:pPr>
        <w:spacing w:before="100" w:beforeAutospacing="1" w:after="100" w:afterAutospacing="1"/>
        <w:rPr>
          <w:rFonts w:ascii="Times New Roman" w:hAnsi="Times New Roman"/>
          <w:strike/>
          <w:sz w:val="24"/>
          <w:szCs w:val="24"/>
        </w:rPr>
      </w:pPr>
      <w:r w:rsidRPr="007C4D4A">
        <w:rPr>
          <w:rFonts w:ascii="Times New Roman" w:hAnsi="Times New Roman"/>
          <w:b/>
          <w:bCs/>
          <w:strike/>
          <w:sz w:val="24"/>
          <w:szCs w:val="24"/>
        </w:rPr>
        <w:t>NOTE! ***All courses taken to satisfy General Education Requirements must be taken for a traditional letter grade and must be passed with a grade of C- or better***.</w:t>
      </w:r>
    </w:p>
    <w:p w14:paraId="06D02DE6" w14:textId="77777777" w:rsidR="005702A1" w:rsidRPr="007C4D4A" w:rsidRDefault="005702A1" w:rsidP="005702A1">
      <w:pPr>
        <w:spacing w:before="100" w:beforeAutospacing="1" w:after="100" w:afterAutospacing="1"/>
        <w:rPr>
          <w:rFonts w:ascii="Times New Roman" w:hAnsi="Times New Roman"/>
          <w:strike/>
          <w:sz w:val="24"/>
          <w:szCs w:val="24"/>
        </w:rPr>
      </w:pPr>
      <w:r w:rsidRPr="007C4D4A">
        <w:rPr>
          <w:rFonts w:ascii="Times New Roman" w:hAnsi="Times New Roman"/>
          <w:strike/>
          <w:sz w:val="24"/>
          <w:szCs w:val="24"/>
        </w:rPr>
        <w:t xml:space="preserve">Students </w:t>
      </w:r>
      <w:proofErr w:type="gramStart"/>
      <w:r w:rsidRPr="007C4D4A">
        <w:rPr>
          <w:rFonts w:ascii="Times New Roman" w:hAnsi="Times New Roman"/>
          <w:strike/>
          <w:sz w:val="24"/>
          <w:szCs w:val="24"/>
        </w:rPr>
        <w:t>are cautioned</w:t>
      </w:r>
      <w:proofErr w:type="gramEnd"/>
      <w:r w:rsidRPr="007C4D4A">
        <w:rPr>
          <w:rFonts w:ascii="Times New Roman" w:hAnsi="Times New Roman"/>
          <w:strike/>
          <w:sz w:val="24"/>
          <w:szCs w:val="24"/>
        </w:rPr>
        <w:t xml:space="preserve"> that approved courses may change from year to year. To </w:t>
      </w:r>
      <w:proofErr w:type="gramStart"/>
      <w:r w:rsidRPr="007C4D4A">
        <w:rPr>
          <w:rFonts w:ascii="Times New Roman" w:hAnsi="Times New Roman"/>
          <w:strike/>
          <w:sz w:val="24"/>
          <w:szCs w:val="24"/>
        </w:rPr>
        <w:t>be used</w:t>
      </w:r>
      <w:proofErr w:type="gramEnd"/>
      <w:r w:rsidRPr="007C4D4A">
        <w:rPr>
          <w:rFonts w:ascii="Times New Roman" w:hAnsi="Times New Roman"/>
          <w:strike/>
          <w:sz w:val="24"/>
          <w:szCs w:val="24"/>
        </w:rPr>
        <w:t xml:space="preserve"> for General Education credit, a course must be listed as approved in the Class Schedule for the semester a student registers for it.</w:t>
      </w:r>
    </w:p>
    <w:p w14:paraId="7B7D95B6" w14:textId="77777777" w:rsidR="005702A1" w:rsidRPr="002153CA" w:rsidRDefault="005702A1" w:rsidP="005702A1">
      <w:pPr>
        <w:pStyle w:val="NormalWeb"/>
        <w:shd w:val="clear" w:color="auto" w:fill="FFFFFF"/>
        <w:spacing w:before="0" w:after="0"/>
        <w:ind w:firstLine="0"/>
        <w:textAlignment w:val="baseline"/>
        <w:rPr>
          <w:rFonts w:ascii="Times New Roman" w:hAnsi="Times New Roman" w:cs="Times New Roman"/>
          <w:color w:val="2D3033"/>
          <w:sz w:val="22"/>
          <w:szCs w:val="22"/>
          <w:u w:val="single"/>
        </w:rPr>
      </w:pPr>
      <w:r w:rsidRPr="002153CA">
        <w:rPr>
          <w:rFonts w:ascii="Times New Roman" w:hAnsi="Times New Roman" w:cs="Times New Roman"/>
          <w:color w:val="2D3033"/>
          <w:sz w:val="22"/>
          <w:szCs w:val="22"/>
          <w:u w:val="single"/>
        </w:rPr>
        <w:t xml:space="preserve">Students who have completed an approved lower-division General Education program at an </w:t>
      </w:r>
      <w:proofErr w:type="gramStart"/>
      <w:r w:rsidRPr="002153CA">
        <w:rPr>
          <w:rFonts w:ascii="Times New Roman" w:hAnsi="Times New Roman" w:cs="Times New Roman"/>
          <w:color w:val="2D3033"/>
          <w:sz w:val="22"/>
          <w:szCs w:val="22"/>
          <w:u w:val="single"/>
        </w:rPr>
        <w:t>accredited  institution</w:t>
      </w:r>
      <w:proofErr w:type="gramEnd"/>
      <w:r w:rsidRPr="002153CA">
        <w:rPr>
          <w:rFonts w:ascii="Times New Roman" w:hAnsi="Times New Roman" w:cs="Times New Roman"/>
          <w:color w:val="2D3033"/>
          <w:sz w:val="22"/>
          <w:szCs w:val="22"/>
          <w:u w:val="single"/>
        </w:rPr>
        <w:t xml:space="preserve"> of higher education should refer to the Catalog section on </w:t>
      </w:r>
      <w:hyperlink r:id="rId6" w:history="1">
        <w:r w:rsidRPr="002153CA">
          <w:rPr>
            <w:rStyle w:val="Hyperlink"/>
            <w:rFonts w:ascii="Times New Roman" w:hAnsi="Times New Roman" w:cs="Times New Roman"/>
            <w:sz w:val="22"/>
            <w:szCs w:val="22"/>
          </w:rPr>
          <w:t>General Education for Transfer Students.</w:t>
        </w:r>
      </w:hyperlink>
    </w:p>
    <w:p w14:paraId="1BE55A0F" w14:textId="77777777" w:rsidR="005702A1" w:rsidRDefault="005702A1" w:rsidP="005702A1">
      <w:pPr>
        <w:pStyle w:val="NormalWeb"/>
        <w:shd w:val="clear" w:color="auto" w:fill="FFFFFF"/>
        <w:spacing w:before="0" w:after="0"/>
        <w:textAlignment w:val="baseline"/>
        <w:rPr>
          <w:rFonts w:ascii="Helvetica" w:hAnsi="Helvetica"/>
          <w:color w:val="2D3033"/>
          <w:sz w:val="21"/>
          <w:szCs w:val="21"/>
        </w:rPr>
      </w:pPr>
    </w:p>
    <w:p w14:paraId="48BCBD80" w14:textId="77777777" w:rsidR="005702A1" w:rsidRDefault="005702A1" w:rsidP="005702A1">
      <w:pPr>
        <w:pStyle w:val="NormalWeb"/>
        <w:shd w:val="clear" w:color="auto" w:fill="FFFFFF"/>
        <w:spacing w:before="0" w:after="0"/>
        <w:textAlignment w:val="baseline"/>
        <w:rPr>
          <w:rFonts w:ascii="Helvetica" w:hAnsi="Helvetica"/>
          <w:color w:val="2D3033"/>
          <w:sz w:val="21"/>
          <w:szCs w:val="21"/>
        </w:rPr>
      </w:pPr>
    </w:p>
    <w:p w14:paraId="0BBEBF5B" w14:textId="77777777" w:rsidR="005702A1" w:rsidRDefault="005702A1" w:rsidP="005702A1">
      <w:pPr>
        <w:pStyle w:val="NormalWeb"/>
        <w:shd w:val="clear" w:color="auto" w:fill="FFFFFF"/>
        <w:spacing w:before="0" w:after="0"/>
        <w:textAlignment w:val="baseline"/>
        <w:rPr>
          <w:rFonts w:ascii="Helvetica" w:hAnsi="Helvetica"/>
          <w:color w:val="2D3033"/>
          <w:sz w:val="21"/>
          <w:szCs w:val="21"/>
        </w:rPr>
      </w:pPr>
    </w:p>
    <w:p w14:paraId="2FBFB018" w14:textId="77777777" w:rsidR="005702A1" w:rsidRDefault="005702A1" w:rsidP="005702A1">
      <w:pPr>
        <w:pStyle w:val="NormalWeb"/>
        <w:shd w:val="clear" w:color="auto" w:fill="FFFFFF"/>
        <w:spacing w:before="0" w:after="0"/>
        <w:textAlignment w:val="baseline"/>
        <w:rPr>
          <w:rFonts w:ascii="Helvetica" w:hAnsi="Helvetica"/>
          <w:color w:val="2D3033"/>
          <w:sz w:val="21"/>
          <w:szCs w:val="21"/>
          <w:u w:val="single"/>
        </w:rPr>
      </w:pPr>
      <w:r w:rsidRPr="007C4D4A">
        <w:rPr>
          <w:rFonts w:ascii="Helvetica" w:hAnsi="Helvetica"/>
          <w:color w:val="2D3033"/>
          <w:sz w:val="21"/>
          <w:szCs w:val="21"/>
          <w:u w:val="single"/>
        </w:rPr>
        <w:t xml:space="preserve">[Faculty developing General Education courses must complete the </w:t>
      </w:r>
      <w:hyperlink r:id="rId7" w:history="1">
        <w:r w:rsidRPr="007C4D4A">
          <w:rPr>
            <w:rStyle w:val="Hyperlink"/>
            <w:rFonts w:ascii="Helvetica" w:hAnsi="Helvetica"/>
            <w:sz w:val="21"/>
            <w:szCs w:val="21"/>
          </w:rPr>
          <w:t>appropriate forms</w:t>
        </w:r>
      </w:hyperlink>
      <w:r w:rsidRPr="007C4D4A">
        <w:rPr>
          <w:rFonts w:ascii="Helvetica" w:hAnsi="Helvetica"/>
          <w:color w:val="2D3033"/>
          <w:sz w:val="21"/>
          <w:szCs w:val="21"/>
          <w:u w:val="single"/>
        </w:rPr>
        <w:t xml:space="preserve">].  </w:t>
      </w:r>
    </w:p>
    <w:p w14:paraId="67D35EBC" w14:textId="77777777" w:rsidR="005702A1" w:rsidRPr="007C4D4A" w:rsidRDefault="005702A1" w:rsidP="005702A1">
      <w:pPr>
        <w:pStyle w:val="NormalWeb"/>
        <w:shd w:val="clear" w:color="auto" w:fill="FFFFFF"/>
        <w:spacing w:before="0" w:after="0"/>
        <w:textAlignment w:val="baseline"/>
        <w:rPr>
          <w:rFonts w:ascii="Helvetica" w:hAnsi="Helvetica"/>
          <w:color w:val="2D3033"/>
          <w:sz w:val="21"/>
          <w:szCs w:val="21"/>
          <w:u w:val="single"/>
        </w:rPr>
      </w:pPr>
    </w:p>
    <w:tbl>
      <w:tblPr>
        <w:tblW w:w="5000" w:type="pct"/>
        <w:tblBorders>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423"/>
        <w:gridCol w:w="937"/>
      </w:tblGrid>
      <w:tr w:rsidR="005702A1" w:rsidRPr="005E167F" w14:paraId="49F6E60D" w14:textId="77777777" w:rsidTr="00B42912">
        <w:trPr>
          <w:tblHeader/>
        </w:trPr>
        <w:tc>
          <w:tcPr>
            <w:tcW w:w="0" w:type="auto"/>
            <w:tcBorders>
              <w:top w:val="single" w:sz="6" w:space="0" w:color="DDDDDD"/>
              <w:left w:val="nil"/>
              <w:bottom w:val="single" w:sz="6" w:space="0" w:color="DDDDDD"/>
              <w:right w:val="nil"/>
            </w:tcBorders>
            <w:shd w:val="clear" w:color="auto" w:fill="F2F2F2"/>
            <w:tcMar>
              <w:top w:w="120" w:type="dxa"/>
              <w:left w:w="120" w:type="dxa"/>
              <w:bottom w:w="120" w:type="dxa"/>
              <w:right w:w="120" w:type="dxa"/>
            </w:tcMar>
            <w:hideMark/>
          </w:tcPr>
          <w:p w14:paraId="32E64038" w14:textId="77777777" w:rsidR="005702A1" w:rsidRPr="005E167F" w:rsidRDefault="005702A1" w:rsidP="005702A1">
            <w:pPr>
              <w:spacing w:after="0"/>
              <w:rPr>
                <w:rFonts w:ascii="inherit" w:hAnsi="inherit"/>
                <w:b/>
                <w:bCs/>
                <w:color w:val="2D3033"/>
              </w:rPr>
            </w:pPr>
            <w:r w:rsidRPr="005E167F">
              <w:rPr>
                <w:rFonts w:ascii="inherit" w:hAnsi="inherit"/>
                <w:b/>
                <w:bCs/>
                <w:color w:val="2D3033"/>
              </w:rPr>
              <w:t>Group Letter and Description</w:t>
            </w:r>
          </w:p>
        </w:tc>
        <w:tc>
          <w:tcPr>
            <w:tcW w:w="0" w:type="auto"/>
            <w:tcBorders>
              <w:top w:val="single" w:sz="6" w:space="0" w:color="DDDDDD"/>
              <w:left w:val="nil"/>
              <w:bottom w:val="single" w:sz="6" w:space="0" w:color="DDDDDD"/>
              <w:right w:val="nil"/>
            </w:tcBorders>
            <w:shd w:val="clear" w:color="auto" w:fill="F2F2F2"/>
            <w:tcMar>
              <w:top w:w="120" w:type="dxa"/>
              <w:left w:w="120" w:type="dxa"/>
              <w:bottom w:w="120" w:type="dxa"/>
              <w:right w:w="120" w:type="dxa"/>
            </w:tcMar>
            <w:hideMark/>
          </w:tcPr>
          <w:p w14:paraId="463A69BA" w14:textId="77777777" w:rsidR="005702A1" w:rsidRPr="005E167F" w:rsidRDefault="005702A1" w:rsidP="005702A1">
            <w:pPr>
              <w:spacing w:after="0"/>
              <w:rPr>
                <w:rFonts w:ascii="inherit" w:hAnsi="inherit"/>
                <w:b/>
                <w:bCs/>
                <w:color w:val="2D3033"/>
              </w:rPr>
            </w:pPr>
            <w:r w:rsidRPr="005E167F">
              <w:rPr>
                <w:rFonts w:ascii="inherit" w:hAnsi="inherit"/>
                <w:b/>
                <w:bCs/>
                <w:color w:val="2D3033"/>
              </w:rPr>
              <w:t>Credits</w:t>
            </w:r>
          </w:p>
        </w:tc>
      </w:tr>
      <w:tr w:rsidR="005702A1" w:rsidRPr="005E167F" w14:paraId="32B49056" w14:textId="77777777" w:rsidTr="00B429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E466A1" w14:textId="77777777" w:rsidR="005702A1" w:rsidRPr="005E167F" w:rsidRDefault="005702A1" w:rsidP="005702A1">
            <w:pPr>
              <w:spacing w:after="0"/>
              <w:rPr>
                <w:rFonts w:ascii="inherit" w:hAnsi="inherit"/>
                <w:color w:val="2D3033"/>
              </w:rPr>
            </w:pPr>
            <w:r w:rsidRPr="005E167F">
              <w:rPr>
                <w:rFonts w:ascii="inherit" w:hAnsi="inherit"/>
                <w:color w:val="2D3033"/>
              </w:rPr>
              <w:t>Group I: English Writing Skills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41E32A" w14:textId="77777777" w:rsidR="005702A1" w:rsidRPr="005E167F" w:rsidRDefault="005702A1" w:rsidP="005702A1">
            <w:pPr>
              <w:spacing w:after="0"/>
              <w:rPr>
                <w:rFonts w:ascii="inherit" w:hAnsi="inherit"/>
                <w:color w:val="2D3033"/>
              </w:rPr>
            </w:pPr>
          </w:p>
        </w:tc>
      </w:tr>
      <w:tr w:rsidR="005702A1" w:rsidRPr="005E167F" w14:paraId="3C75A041" w14:textId="77777777" w:rsidTr="00B429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411F10F" w14:textId="77777777" w:rsidR="005702A1" w:rsidRPr="005E167F" w:rsidRDefault="005702A1" w:rsidP="005702A1">
            <w:pPr>
              <w:spacing w:after="0"/>
              <w:textAlignment w:val="baseline"/>
              <w:rPr>
                <w:rFonts w:ascii="inherit" w:hAnsi="inherit"/>
                <w:color w:val="2D3033"/>
              </w:rPr>
            </w:pPr>
            <w:r w:rsidRPr="005E167F">
              <w:rPr>
                <w:rFonts w:ascii="inherit" w:hAnsi="inherit"/>
                <w:color w:val="2D3033"/>
              </w:rPr>
              <w:t xml:space="preserve">1. </w:t>
            </w:r>
            <w:r w:rsidRPr="00A628EA">
              <w:rPr>
                <w:rFonts w:ascii="inherit" w:hAnsi="inherit"/>
                <w:strike/>
                <w:color w:val="2D3033"/>
              </w:rPr>
              <w:t>Composition course </w:t>
            </w:r>
            <w:hyperlink r:id="rId8" w:tooltip="WRIT 101" w:history="1">
              <w:r w:rsidRPr="00A628EA">
                <w:rPr>
                  <w:rFonts w:ascii="inherit" w:hAnsi="inherit"/>
                  <w:strike/>
                  <w:color w:val="5E0009"/>
                  <w:bdr w:val="none" w:sz="0" w:space="0" w:color="auto" w:frame="1"/>
                </w:rPr>
                <w:t>WRIT 101</w:t>
              </w:r>
            </w:hyperlink>
            <w:r w:rsidRPr="00A628EA">
              <w:rPr>
                <w:rFonts w:ascii="inherit" w:hAnsi="inherit"/>
                <w:strike/>
                <w:color w:val="2D3033"/>
              </w:rPr>
              <w:t> or 201 (ENEX 101, WTS 101, ENEX 200) or an equivalent</w:t>
            </w:r>
            <w:r>
              <w:rPr>
                <w:rFonts w:ascii="inherit" w:hAnsi="inherit"/>
                <w:color w:val="2D3033"/>
              </w:rPr>
              <w:t xml:space="preserve">  </w:t>
            </w:r>
            <w:r>
              <w:t>Introductory College Writing (WRIT 101)</w:t>
            </w:r>
            <w:r>
              <w:tab/>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F59A0AB" w14:textId="77777777" w:rsidR="005702A1" w:rsidRPr="005E167F" w:rsidRDefault="005702A1" w:rsidP="005702A1">
            <w:pPr>
              <w:spacing w:after="0"/>
              <w:rPr>
                <w:rFonts w:ascii="inherit" w:hAnsi="inherit"/>
                <w:color w:val="2D3033"/>
              </w:rPr>
            </w:pPr>
            <w:r>
              <w:rPr>
                <w:rFonts w:ascii="inherit" w:hAnsi="inherit"/>
                <w:color w:val="2D3033"/>
              </w:rPr>
              <w:t xml:space="preserve"> </w:t>
            </w:r>
            <w:r w:rsidRPr="005E167F">
              <w:rPr>
                <w:rFonts w:ascii="inherit" w:hAnsi="inherit"/>
                <w:color w:val="2D3033"/>
              </w:rPr>
              <w:t>3</w:t>
            </w:r>
          </w:p>
        </w:tc>
      </w:tr>
      <w:tr w:rsidR="005702A1" w:rsidRPr="005E167F" w14:paraId="678DBE6F" w14:textId="77777777" w:rsidTr="00B429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791B92E" w14:textId="77777777" w:rsidR="005702A1" w:rsidRPr="005E167F" w:rsidRDefault="005702A1" w:rsidP="005702A1">
            <w:pPr>
              <w:spacing w:after="0"/>
              <w:textAlignment w:val="baseline"/>
              <w:rPr>
                <w:rFonts w:ascii="inherit" w:hAnsi="inherit"/>
                <w:color w:val="2D3033"/>
              </w:rPr>
            </w:pPr>
            <w:r w:rsidRPr="005E167F">
              <w:rPr>
                <w:rFonts w:ascii="inherit" w:hAnsi="inherit"/>
                <w:color w:val="2D3033"/>
              </w:rPr>
              <w:t xml:space="preserve">2. </w:t>
            </w:r>
            <w:r w:rsidRPr="00A628EA">
              <w:rPr>
                <w:rFonts w:ascii="inherit" w:hAnsi="inherit"/>
                <w:strike/>
                <w:color w:val="2D3033"/>
              </w:rPr>
              <w:t>One designated</w:t>
            </w:r>
            <w:r w:rsidRPr="005E167F">
              <w:rPr>
                <w:rFonts w:ascii="inherit" w:hAnsi="inherit"/>
                <w:color w:val="2D3033"/>
              </w:rPr>
              <w:t xml:space="preserve"> </w:t>
            </w:r>
            <w:r>
              <w:rPr>
                <w:rFonts w:ascii="inherit" w:hAnsi="inherit"/>
                <w:color w:val="2D3033"/>
              </w:rPr>
              <w:t xml:space="preserve"> </w:t>
            </w:r>
            <w:r w:rsidRPr="00A628EA">
              <w:rPr>
                <w:rFonts w:ascii="inherit" w:hAnsi="inherit"/>
                <w:color w:val="2D3033"/>
                <w:u w:val="single"/>
              </w:rPr>
              <w:t xml:space="preserve">Intermediate </w:t>
            </w:r>
            <w:r w:rsidRPr="005E167F">
              <w:rPr>
                <w:rFonts w:ascii="inherit" w:hAnsi="inherit"/>
                <w:color w:val="2D3033"/>
              </w:rPr>
              <w:t>Writing Course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C79CBD6" w14:textId="77777777" w:rsidR="005702A1" w:rsidRPr="005E167F" w:rsidRDefault="005702A1" w:rsidP="005702A1">
            <w:pPr>
              <w:spacing w:after="0"/>
              <w:rPr>
                <w:rFonts w:ascii="inherit" w:hAnsi="inherit"/>
                <w:color w:val="2D3033"/>
              </w:rPr>
            </w:pPr>
            <w:r>
              <w:rPr>
                <w:rFonts w:ascii="inherit" w:hAnsi="inherit"/>
                <w:color w:val="2D3033"/>
              </w:rPr>
              <w:t xml:space="preserve"> </w:t>
            </w:r>
            <w:r w:rsidRPr="005E167F">
              <w:rPr>
                <w:rFonts w:ascii="inherit" w:hAnsi="inherit"/>
                <w:color w:val="2D3033"/>
              </w:rPr>
              <w:t>3</w:t>
            </w:r>
          </w:p>
        </w:tc>
      </w:tr>
      <w:tr w:rsidR="005702A1" w:rsidRPr="005E167F" w14:paraId="0803FE3F" w14:textId="77777777" w:rsidTr="00B429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3CFA588" w14:textId="77777777" w:rsidR="005702A1" w:rsidRPr="005E167F" w:rsidRDefault="005702A1" w:rsidP="005702A1">
            <w:pPr>
              <w:spacing w:after="0"/>
              <w:textAlignment w:val="baseline"/>
              <w:rPr>
                <w:rFonts w:ascii="inherit" w:hAnsi="inherit"/>
                <w:color w:val="2D3033"/>
              </w:rPr>
            </w:pPr>
            <w:r w:rsidRPr="005E167F">
              <w:rPr>
                <w:rFonts w:ascii="inherit" w:hAnsi="inherit"/>
                <w:color w:val="2D3033"/>
              </w:rPr>
              <w:lastRenderedPageBreak/>
              <w:t xml:space="preserve">3. </w:t>
            </w:r>
            <w:r w:rsidRPr="00A628EA">
              <w:rPr>
                <w:rFonts w:ascii="inherit" w:hAnsi="inherit"/>
                <w:strike/>
                <w:color w:val="2D3033"/>
              </w:rPr>
              <w:t>Upper-Division</w:t>
            </w:r>
            <w:r w:rsidRPr="005E167F">
              <w:rPr>
                <w:rFonts w:ascii="inherit" w:hAnsi="inherit"/>
                <w:color w:val="2D3033"/>
              </w:rPr>
              <w:t xml:space="preserve"> </w:t>
            </w:r>
            <w:r>
              <w:rPr>
                <w:rFonts w:ascii="inherit" w:hAnsi="inherit"/>
                <w:color w:val="2D3033"/>
              </w:rPr>
              <w:t xml:space="preserve"> </w:t>
            </w:r>
            <w:r w:rsidRPr="00A628EA">
              <w:rPr>
                <w:rFonts w:ascii="inherit" w:hAnsi="inherit"/>
                <w:color w:val="2D3033"/>
                <w:u w:val="single"/>
              </w:rPr>
              <w:t>Advanced</w:t>
            </w:r>
            <w:r>
              <w:rPr>
                <w:rFonts w:ascii="inherit" w:hAnsi="inherit"/>
                <w:color w:val="2D3033"/>
              </w:rPr>
              <w:t xml:space="preserve"> </w:t>
            </w:r>
            <w:r w:rsidRPr="005E167F">
              <w:rPr>
                <w:rFonts w:ascii="inherit" w:hAnsi="inherit"/>
                <w:color w:val="2D3033"/>
              </w:rPr>
              <w:t>Writing Requirement (as specified by major department)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00E19E4" w14:textId="77777777" w:rsidR="005702A1" w:rsidRPr="005E167F" w:rsidRDefault="005702A1" w:rsidP="005702A1">
            <w:pPr>
              <w:spacing w:after="0"/>
              <w:textAlignment w:val="baseline"/>
              <w:rPr>
                <w:rFonts w:ascii="inherit" w:hAnsi="inherit"/>
                <w:color w:val="2D3033"/>
              </w:rPr>
            </w:pPr>
            <w:r>
              <w:rPr>
                <w:rFonts w:ascii="inherit" w:hAnsi="inherit"/>
                <w:color w:val="2D3033"/>
              </w:rPr>
              <w:t xml:space="preserve"> 3</w:t>
            </w:r>
          </w:p>
        </w:tc>
      </w:tr>
      <w:tr w:rsidR="005702A1" w:rsidRPr="005E167F" w14:paraId="2725A9BB" w14:textId="77777777" w:rsidTr="00B429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3D7621" w14:textId="77777777" w:rsidR="005702A1" w:rsidRPr="005E167F" w:rsidRDefault="005702A1" w:rsidP="005702A1">
            <w:pPr>
              <w:spacing w:after="0"/>
              <w:rPr>
                <w:rFonts w:ascii="inherit" w:hAnsi="inherit"/>
                <w:color w:val="2D3033"/>
              </w:rPr>
            </w:pPr>
            <w:r w:rsidRPr="005E167F">
              <w:rPr>
                <w:rFonts w:ascii="inherit" w:hAnsi="inherit"/>
                <w:color w:val="2D3033"/>
              </w:rPr>
              <w:t>Group II: Mathematics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CE98F26" w14:textId="77777777" w:rsidR="005702A1" w:rsidRPr="005E167F" w:rsidRDefault="005702A1" w:rsidP="005702A1">
            <w:pPr>
              <w:spacing w:after="0"/>
              <w:rPr>
                <w:rFonts w:ascii="inherit" w:hAnsi="inherit"/>
                <w:color w:val="2D3033"/>
              </w:rPr>
            </w:pPr>
            <w:r w:rsidRPr="005E167F">
              <w:rPr>
                <w:rFonts w:ascii="inherit" w:hAnsi="inherit"/>
                <w:color w:val="2D3033"/>
              </w:rPr>
              <w:t>3</w:t>
            </w:r>
          </w:p>
        </w:tc>
      </w:tr>
      <w:tr w:rsidR="005702A1" w:rsidRPr="005E167F" w14:paraId="47CD9558" w14:textId="77777777" w:rsidTr="00B429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AED2766" w14:textId="77777777" w:rsidR="005702A1" w:rsidRPr="005E167F" w:rsidRDefault="005702A1" w:rsidP="005702A1">
            <w:pPr>
              <w:spacing w:after="0"/>
              <w:rPr>
                <w:rFonts w:ascii="inherit" w:hAnsi="inherit"/>
                <w:color w:val="2D3033"/>
              </w:rPr>
            </w:pPr>
            <w:r w:rsidRPr="005E167F">
              <w:rPr>
                <w:rFonts w:ascii="inherit" w:hAnsi="inherit"/>
                <w:color w:val="2D3033"/>
              </w:rPr>
              <w:t xml:space="preserve">Group III: Modern and Classical Languages - successful completion of a second semester language (test out provisions apply). Some majors </w:t>
            </w:r>
            <w:proofErr w:type="gramStart"/>
            <w:r w:rsidRPr="005E167F">
              <w:rPr>
                <w:rFonts w:ascii="inherit" w:hAnsi="inherit"/>
                <w:color w:val="2D3033"/>
              </w:rPr>
              <w:t>have been granted</w:t>
            </w:r>
            <w:proofErr w:type="gramEnd"/>
            <w:r w:rsidRPr="005E167F">
              <w:rPr>
                <w:rFonts w:ascii="inherit" w:hAnsi="inherit"/>
                <w:color w:val="2D3033"/>
              </w:rPr>
              <w:t xml:space="preserve"> exceptions to the Modern and Classical Language requirement. </w:t>
            </w:r>
            <w:r w:rsidRPr="00A628EA">
              <w:rPr>
                <w:rFonts w:ascii="inherit" w:hAnsi="inherit"/>
                <w:strike/>
                <w:color w:val="2D3033"/>
              </w:rPr>
              <w:t xml:space="preserve">The majors </w:t>
            </w:r>
            <w:proofErr w:type="gramStart"/>
            <w:r w:rsidRPr="00A628EA">
              <w:rPr>
                <w:rFonts w:ascii="inherit" w:hAnsi="inherit"/>
                <w:strike/>
                <w:color w:val="2D3033"/>
              </w:rPr>
              <w:t>are listed</w:t>
            </w:r>
            <w:proofErr w:type="gramEnd"/>
            <w:r w:rsidRPr="00A628EA">
              <w:rPr>
                <w:rFonts w:ascii="inherit" w:hAnsi="inherit"/>
                <w:strike/>
                <w:color w:val="2D3033"/>
              </w:rPr>
              <w:t xml:space="preserve"> below.</w:t>
            </w:r>
            <w:r>
              <w:rPr>
                <w:rFonts w:ascii="inherit" w:hAnsi="inherit"/>
                <w:strike/>
                <w:color w:val="2D3033"/>
              </w:rPr>
              <w:t xml:space="preserve"> </w:t>
            </w:r>
            <w:r w:rsidRPr="007C4D4A">
              <w:rPr>
                <w:rFonts w:ascii="Times New Roman" w:hAnsi="Times New Roman"/>
              </w:rPr>
              <w:t xml:space="preserve">See list in the </w:t>
            </w:r>
            <w:hyperlink r:id="rId9" w:history="1">
              <w:r w:rsidRPr="007C4D4A">
                <w:rPr>
                  <w:rStyle w:val="Hyperlink"/>
                  <w:rFonts w:ascii="Times New Roman" w:hAnsi="Times New Roman"/>
                </w:rPr>
                <w:t>catalog</w:t>
              </w:r>
            </w:hyperlink>
            <w:r w:rsidRPr="007C4D4A">
              <w:rPr>
                <w:rFonts w:ascii="Times New Roman" w:hAnsi="Times New Roman"/>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70D644D" w14:textId="77777777" w:rsidR="005702A1" w:rsidRPr="005E167F" w:rsidRDefault="005702A1" w:rsidP="005702A1">
            <w:pPr>
              <w:spacing w:after="0"/>
              <w:rPr>
                <w:rFonts w:ascii="inherit" w:hAnsi="inherit"/>
                <w:color w:val="2D3033"/>
              </w:rPr>
            </w:pPr>
            <w:r w:rsidRPr="005E167F">
              <w:rPr>
                <w:rFonts w:ascii="inherit" w:hAnsi="inherit"/>
                <w:color w:val="2D3033"/>
              </w:rPr>
              <w:t>0-1</w:t>
            </w:r>
            <w:r>
              <w:rPr>
                <w:rFonts w:ascii="inherit" w:hAnsi="inherit"/>
                <w:color w:val="2D3033"/>
              </w:rPr>
              <w:t>0</w:t>
            </w:r>
          </w:p>
        </w:tc>
      </w:tr>
      <w:tr w:rsidR="005702A1" w:rsidRPr="005E167F" w14:paraId="481C3564" w14:textId="77777777" w:rsidTr="00B429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E733BA" w14:textId="77777777" w:rsidR="005702A1" w:rsidRPr="005E167F" w:rsidRDefault="005702A1" w:rsidP="005702A1">
            <w:pPr>
              <w:spacing w:after="0"/>
              <w:rPr>
                <w:rFonts w:ascii="inherit" w:hAnsi="inherit"/>
                <w:color w:val="2D3033"/>
              </w:rPr>
            </w:pPr>
            <w:r w:rsidRPr="005E167F">
              <w:rPr>
                <w:rFonts w:ascii="inherit" w:hAnsi="inherit"/>
                <w:color w:val="2D3033"/>
              </w:rPr>
              <w:t>Group IV: Expressive Arts</w:t>
            </w:r>
            <w:r>
              <w:rPr>
                <w:rFonts w:ascii="inherit" w:hAnsi="inherit"/>
                <w:color w:val="2D3033"/>
              </w:rPr>
              <w:t xml:space="preserve"> (A)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4B8297C" w14:textId="77777777" w:rsidR="005702A1" w:rsidRPr="005E167F" w:rsidRDefault="005702A1" w:rsidP="005702A1">
            <w:pPr>
              <w:spacing w:after="0"/>
              <w:rPr>
                <w:rFonts w:ascii="inherit" w:hAnsi="inherit"/>
                <w:color w:val="2D3033"/>
              </w:rPr>
            </w:pPr>
            <w:r w:rsidRPr="005E167F">
              <w:rPr>
                <w:rFonts w:ascii="inherit" w:hAnsi="inherit"/>
                <w:color w:val="2D3033"/>
              </w:rPr>
              <w:t>3</w:t>
            </w:r>
          </w:p>
        </w:tc>
      </w:tr>
      <w:tr w:rsidR="005702A1" w:rsidRPr="005E167F" w14:paraId="6A09B4A8" w14:textId="77777777" w:rsidTr="00B429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D3911C5" w14:textId="77777777" w:rsidR="005702A1" w:rsidRPr="005E167F" w:rsidRDefault="005702A1" w:rsidP="005702A1">
            <w:pPr>
              <w:spacing w:after="0"/>
              <w:rPr>
                <w:rFonts w:ascii="inherit" w:hAnsi="inherit"/>
                <w:color w:val="2D3033"/>
              </w:rPr>
            </w:pPr>
            <w:r w:rsidRPr="005E167F">
              <w:rPr>
                <w:rFonts w:ascii="inherit" w:hAnsi="inherit"/>
                <w:color w:val="2D3033"/>
              </w:rPr>
              <w:t>Group V: Literary and Artistic Studies</w:t>
            </w:r>
            <w:r>
              <w:rPr>
                <w:rFonts w:ascii="inherit" w:hAnsi="inherit"/>
                <w:color w:val="2D3033"/>
              </w:rPr>
              <w:t xml:space="preserve"> (L)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16BA79C" w14:textId="77777777" w:rsidR="005702A1" w:rsidRPr="005E167F" w:rsidRDefault="005702A1" w:rsidP="005702A1">
            <w:pPr>
              <w:spacing w:after="0"/>
              <w:rPr>
                <w:rFonts w:ascii="inherit" w:hAnsi="inherit"/>
                <w:color w:val="2D3033"/>
              </w:rPr>
            </w:pPr>
            <w:r w:rsidRPr="005E167F">
              <w:rPr>
                <w:rFonts w:ascii="inherit" w:hAnsi="inherit"/>
                <w:color w:val="2D3033"/>
              </w:rPr>
              <w:t>3</w:t>
            </w:r>
          </w:p>
        </w:tc>
      </w:tr>
      <w:tr w:rsidR="005702A1" w:rsidRPr="005E167F" w14:paraId="0C49CAF5" w14:textId="77777777" w:rsidTr="00B429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1647896" w14:textId="77777777" w:rsidR="005702A1" w:rsidRPr="005E167F" w:rsidRDefault="005702A1" w:rsidP="005702A1">
            <w:pPr>
              <w:spacing w:after="0"/>
              <w:rPr>
                <w:rFonts w:ascii="inherit" w:hAnsi="inherit"/>
                <w:color w:val="2D3033"/>
              </w:rPr>
            </w:pPr>
            <w:r w:rsidRPr="005E167F">
              <w:rPr>
                <w:rFonts w:ascii="inherit" w:hAnsi="inherit"/>
                <w:color w:val="2D3033"/>
              </w:rPr>
              <w:t xml:space="preserve">Group VI: Historical </w:t>
            </w:r>
            <w:r w:rsidRPr="00A628EA">
              <w:rPr>
                <w:rFonts w:ascii="inherit" w:hAnsi="inherit"/>
                <w:strike/>
                <w:color w:val="2D3033"/>
              </w:rPr>
              <w:t>and Cultural</w:t>
            </w:r>
            <w:r w:rsidRPr="005E167F">
              <w:rPr>
                <w:rFonts w:ascii="inherit" w:hAnsi="inherit"/>
                <w:color w:val="2D3033"/>
              </w:rPr>
              <w:t xml:space="preserve"> Studies</w:t>
            </w:r>
            <w:r>
              <w:rPr>
                <w:rFonts w:ascii="inherit" w:hAnsi="inherit"/>
                <w:color w:val="2D3033"/>
              </w:rPr>
              <w:t xml:space="preserve"> (H)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672C704" w14:textId="77777777" w:rsidR="005702A1" w:rsidRPr="005E167F" w:rsidRDefault="005702A1" w:rsidP="005702A1">
            <w:pPr>
              <w:spacing w:after="0"/>
              <w:rPr>
                <w:rFonts w:ascii="inherit" w:hAnsi="inherit"/>
                <w:color w:val="2D3033"/>
              </w:rPr>
            </w:pPr>
            <w:r w:rsidRPr="005E167F">
              <w:rPr>
                <w:rFonts w:ascii="inherit" w:hAnsi="inherit"/>
                <w:color w:val="2D3033"/>
              </w:rPr>
              <w:t>3</w:t>
            </w:r>
          </w:p>
        </w:tc>
      </w:tr>
      <w:tr w:rsidR="005702A1" w:rsidRPr="005E167F" w14:paraId="397A7D55" w14:textId="77777777" w:rsidTr="00B429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5FBDF11" w14:textId="77777777" w:rsidR="005702A1" w:rsidRPr="005E167F" w:rsidRDefault="005702A1" w:rsidP="005702A1">
            <w:pPr>
              <w:spacing w:after="0"/>
              <w:rPr>
                <w:rFonts w:ascii="inherit" w:hAnsi="inherit"/>
                <w:color w:val="2D3033"/>
              </w:rPr>
            </w:pPr>
            <w:r w:rsidRPr="005E167F">
              <w:rPr>
                <w:rFonts w:ascii="inherit" w:hAnsi="inherit"/>
                <w:color w:val="2D3033"/>
              </w:rPr>
              <w:t>Group VII: Social Sciences</w:t>
            </w:r>
            <w:r>
              <w:rPr>
                <w:rFonts w:ascii="inherit" w:hAnsi="inherit"/>
                <w:color w:val="2D3033"/>
              </w:rPr>
              <w:t xml:space="preserve"> (S)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AA93C49" w14:textId="77777777" w:rsidR="005702A1" w:rsidRPr="005E167F" w:rsidRDefault="005702A1" w:rsidP="005702A1">
            <w:pPr>
              <w:spacing w:after="0"/>
              <w:rPr>
                <w:rFonts w:ascii="inherit" w:hAnsi="inherit"/>
                <w:color w:val="2D3033"/>
              </w:rPr>
            </w:pPr>
            <w:r w:rsidRPr="005E167F">
              <w:rPr>
                <w:rFonts w:ascii="inherit" w:hAnsi="inherit"/>
                <w:color w:val="2D3033"/>
              </w:rPr>
              <w:t>3</w:t>
            </w:r>
          </w:p>
        </w:tc>
      </w:tr>
      <w:tr w:rsidR="005702A1" w:rsidRPr="005E167F" w14:paraId="2B4D67AD" w14:textId="77777777" w:rsidTr="00B429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B27044A" w14:textId="77777777" w:rsidR="005702A1" w:rsidRPr="005E167F" w:rsidRDefault="005702A1" w:rsidP="005702A1">
            <w:pPr>
              <w:spacing w:after="0"/>
              <w:rPr>
                <w:rFonts w:ascii="inherit" w:hAnsi="inherit"/>
                <w:color w:val="2D3033"/>
              </w:rPr>
            </w:pPr>
            <w:r w:rsidRPr="005E167F">
              <w:rPr>
                <w:rFonts w:ascii="inherit" w:hAnsi="inherit"/>
                <w:color w:val="2D3033"/>
              </w:rPr>
              <w:t>Group VIII: Ethics and Human Values</w:t>
            </w:r>
            <w:r>
              <w:rPr>
                <w:rFonts w:ascii="inherit" w:hAnsi="inherit"/>
                <w:color w:val="2D3033"/>
              </w:rPr>
              <w:t xml:space="preserve"> (E)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2DC5FA1" w14:textId="77777777" w:rsidR="005702A1" w:rsidRPr="005E167F" w:rsidRDefault="005702A1" w:rsidP="005702A1">
            <w:pPr>
              <w:spacing w:after="0"/>
              <w:rPr>
                <w:rFonts w:ascii="inherit" w:hAnsi="inherit"/>
                <w:color w:val="2D3033"/>
              </w:rPr>
            </w:pPr>
            <w:r w:rsidRPr="005E167F">
              <w:rPr>
                <w:rFonts w:ascii="inherit" w:hAnsi="inherit"/>
                <w:color w:val="2D3033"/>
              </w:rPr>
              <w:t>3</w:t>
            </w:r>
          </w:p>
        </w:tc>
      </w:tr>
      <w:tr w:rsidR="005702A1" w:rsidRPr="005E167F" w14:paraId="3BAFC3A4" w14:textId="77777777" w:rsidTr="00B429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38F1690" w14:textId="77777777" w:rsidR="005702A1" w:rsidRPr="005E167F" w:rsidRDefault="005702A1" w:rsidP="005702A1">
            <w:pPr>
              <w:spacing w:after="0"/>
              <w:rPr>
                <w:rFonts w:ascii="inherit" w:hAnsi="inherit"/>
                <w:color w:val="2D3033"/>
              </w:rPr>
            </w:pPr>
            <w:r w:rsidRPr="005E167F">
              <w:rPr>
                <w:rFonts w:ascii="inherit" w:hAnsi="inherit"/>
                <w:color w:val="2D3033"/>
              </w:rPr>
              <w:t xml:space="preserve">Group IX: </w:t>
            </w:r>
            <w:r w:rsidRPr="007C2826">
              <w:rPr>
                <w:rFonts w:ascii="inherit" w:hAnsi="inherit"/>
                <w:strike/>
                <w:color w:val="2D3033"/>
              </w:rPr>
              <w:t>American and European Perspectives</w:t>
            </w:r>
            <w:r>
              <w:rPr>
                <w:rFonts w:ascii="inherit" w:hAnsi="inherit"/>
                <w:color w:val="2D3033"/>
              </w:rPr>
              <w:t xml:space="preserve"> </w:t>
            </w:r>
            <w:r w:rsidRPr="00A628EA">
              <w:rPr>
                <w:rFonts w:ascii="Times New Roman" w:hAnsi="Times New Roman"/>
                <w:u w:val="single"/>
              </w:rPr>
              <w:t>Democracy &amp; Citizenship (Y)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3616D6D" w14:textId="77777777" w:rsidR="005702A1" w:rsidRPr="005E167F" w:rsidRDefault="005702A1" w:rsidP="005702A1">
            <w:pPr>
              <w:spacing w:after="0"/>
              <w:rPr>
                <w:rFonts w:ascii="inherit" w:hAnsi="inherit"/>
                <w:color w:val="2D3033"/>
              </w:rPr>
            </w:pPr>
            <w:r w:rsidRPr="005E167F">
              <w:rPr>
                <w:rFonts w:ascii="inherit" w:hAnsi="inherit"/>
                <w:color w:val="2D3033"/>
              </w:rPr>
              <w:t>3</w:t>
            </w:r>
          </w:p>
        </w:tc>
      </w:tr>
      <w:tr w:rsidR="005702A1" w:rsidRPr="005E167F" w14:paraId="766F98CF" w14:textId="77777777" w:rsidTr="00B429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0F14AA2" w14:textId="77777777" w:rsidR="005702A1" w:rsidRPr="00A628EA" w:rsidRDefault="005702A1" w:rsidP="005702A1">
            <w:pPr>
              <w:spacing w:after="0"/>
              <w:rPr>
                <w:rFonts w:ascii="Times New Roman" w:hAnsi="Times New Roman"/>
                <w:color w:val="2D3033"/>
              </w:rPr>
            </w:pPr>
            <w:r w:rsidRPr="00A628EA">
              <w:rPr>
                <w:rFonts w:ascii="Times New Roman" w:hAnsi="Times New Roman"/>
                <w:color w:val="2D3033"/>
              </w:rPr>
              <w:t xml:space="preserve">Group X: </w:t>
            </w:r>
            <w:r w:rsidRPr="00A628EA">
              <w:rPr>
                <w:rFonts w:ascii="Times New Roman" w:hAnsi="Times New Roman"/>
                <w:strike/>
                <w:color w:val="2D3033"/>
              </w:rPr>
              <w:t xml:space="preserve">Indigenous </w:t>
            </w:r>
            <w:r>
              <w:rPr>
                <w:rFonts w:ascii="Times New Roman" w:hAnsi="Times New Roman"/>
                <w:strike/>
                <w:color w:val="2D3033"/>
              </w:rPr>
              <w:t>&amp;</w:t>
            </w:r>
            <w:r w:rsidRPr="00A628EA">
              <w:rPr>
                <w:rFonts w:ascii="Times New Roman" w:hAnsi="Times New Roman"/>
                <w:strike/>
                <w:color w:val="2D3033"/>
              </w:rPr>
              <w:t xml:space="preserve"> Global Perspectives</w:t>
            </w:r>
            <w:r w:rsidRPr="00A628EA">
              <w:rPr>
                <w:rFonts w:ascii="Times New Roman" w:hAnsi="Times New Roman"/>
                <w:color w:val="2D3033"/>
              </w:rPr>
              <w:t xml:space="preserve"> </w:t>
            </w:r>
            <w:r w:rsidRPr="00A628EA">
              <w:rPr>
                <w:rFonts w:ascii="Times New Roman" w:hAnsi="Times New Roman"/>
              </w:rPr>
              <w:t>Cultural &amp; International Diversity (X)</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3C923D0" w14:textId="77777777" w:rsidR="005702A1" w:rsidRPr="00A628EA" w:rsidRDefault="005702A1" w:rsidP="005702A1">
            <w:pPr>
              <w:spacing w:after="0"/>
              <w:rPr>
                <w:rFonts w:ascii="Times New Roman" w:hAnsi="Times New Roman"/>
                <w:color w:val="2D3033"/>
              </w:rPr>
            </w:pPr>
            <w:r w:rsidRPr="00A628EA">
              <w:rPr>
                <w:rFonts w:ascii="Times New Roman" w:hAnsi="Times New Roman"/>
                <w:color w:val="2D3033"/>
              </w:rPr>
              <w:t>3</w:t>
            </w:r>
          </w:p>
        </w:tc>
      </w:tr>
      <w:tr w:rsidR="005702A1" w:rsidRPr="005E167F" w14:paraId="6FDB712A" w14:textId="77777777" w:rsidTr="00B429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2462A85" w14:textId="77777777" w:rsidR="005702A1" w:rsidRPr="005E167F" w:rsidRDefault="005702A1" w:rsidP="005702A1">
            <w:pPr>
              <w:spacing w:after="0"/>
              <w:rPr>
                <w:rFonts w:ascii="inherit" w:hAnsi="inherit"/>
                <w:color w:val="2D3033"/>
              </w:rPr>
            </w:pPr>
            <w:r w:rsidRPr="005E167F">
              <w:rPr>
                <w:rFonts w:ascii="inherit" w:hAnsi="inherit"/>
                <w:color w:val="2D3033"/>
              </w:rPr>
              <w:t>Group XI: Natural Sciences - One Natural Science course must include a laboratory experience.</w:t>
            </w:r>
            <w:r>
              <w:rPr>
                <w:rFonts w:ascii="inherit" w:hAnsi="inherit"/>
                <w:color w:val="2D3033"/>
              </w:rPr>
              <w:t xml:space="preserve">  (N)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8DA0AC1" w14:textId="77777777" w:rsidR="005702A1" w:rsidRPr="005E167F" w:rsidRDefault="005702A1" w:rsidP="005702A1">
            <w:pPr>
              <w:spacing w:after="0"/>
              <w:rPr>
                <w:rFonts w:ascii="inherit" w:hAnsi="inherit"/>
                <w:color w:val="2D3033"/>
              </w:rPr>
            </w:pPr>
            <w:r w:rsidRPr="005E167F">
              <w:rPr>
                <w:rFonts w:ascii="inherit" w:hAnsi="inherit"/>
                <w:color w:val="2D3033"/>
              </w:rPr>
              <w:t>6</w:t>
            </w:r>
            <w:r w:rsidRPr="007C2826">
              <w:rPr>
                <w:rFonts w:ascii="inherit" w:hAnsi="inherit"/>
                <w:color w:val="2D3033"/>
                <w:u w:val="single"/>
              </w:rPr>
              <w:t>-7</w:t>
            </w:r>
          </w:p>
        </w:tc>
      </w:tr>
      <w:tr w:rsidR="005702A1" w:rsidRPr="005E167F" w14:paraId="22764C2E" w14:textId="77777777" w:rsidTr="00B429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0915D68" w14:textId="77777777" w:rsidR="005702A1" w:rsidRPr="007C2826" w:rsidRDefault="005702A1" w:rsidP="00B42912">
            <w:pPr>
              <w:rPr>
                <w:rFonts w:ascii="inherit" w:hAnsi="inherit"/>
                <w:strike/>
                <w:color w:val="2D3033"/>
              </w:rPr>
            </w:pPr>
            <w:r w:rsidRPr="007C2826">
              <w:rPr>
                <w:rFonts w:ascii="inherit" w:hAnsi="inherit"/>
                <w:strike/>
                <w:color w:val="2D3033"/>
              </w:rPr>
              <w:t>Total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3B93013" w14:textId="77777777" w:rsidR="005702A1" w:rsidRPr="007C2826" w:rsidRDefault="005702A1" w:rsidP="00B42912">
            <w:pPr>
              <w:rPr>
                <w:rFonts w:ascii="inherit" w:hAnsi="inherit"/>
                <w:strike/>
                <w:color w:val="2D3033"/>
              </w:rPr>
            </w:pPr>
            <w:r w:rsidRPr="007C2826">
              <w:rPr>
                <w:rFonts w:ascii="inherit" w:hAnsi="inherit"/>
                <w:strike/>
                <w:color w:val="2D3033"/>
              </w:rPr>
              <w:t>28-49</w:t>
            </w:r>
            <w:r w:rsidRPr="007C2826">
              <w:rPr>
                <w:rFonts w:ascii="inherit" w:hAnsi="inherit"/>
                <w:strike/>
                <w:color w:val="2D3033"/>
                <w:sz w:val="18"/>
                <w:szCs w:val="18"/>
                <w:bdr w:val="none" w:sz="0" w:space="0" w:color="auto" w:frame="1"/>
                <w:vertAlign w:val="superscript"/>
              </w:rPr>
              <w:t>1</w:t>
            </w:r>
          </w:p>
        </w:tc>
      </w:tr>
      <w:tr w:rsidR="005702A1" w:rsidRPr="005E167F" w14:paraId="7418D796" w14:textId="77777777" w:rsidTr="00B42912">
        <w:trPr>
          <w:trHeight w:val="321"/>
          <w:tblHeader/>
        </w:trPr>
        <w:tc>
          <w:tcPr>
            <w:tcW w:w="0" w:type="auto"/>
            <w:gridSpan w:val="2"/>
            <w:tcBorders>
              <w:top w:val="nil"/>
              <w:left w:val="nil"/>
              <w:bottom w:val="nil"/>
              <w:right w:val="nil"/>
            </w:tcBorders>
            <w:shd w:val="clear" w:color="auto" w:fill="F2F2F2"/>
            <w:tcMar>
              <w:top w:w="120" w:type="dxa"/>
              <w:left w:w="120" w:type="dxa"/>
              <w:bottom w:w="120" w:type="dxa"/>
              <w:right w:w="120" w:type="dxa"/>
            </w:tcMar>
            <w:vAlign w:val="center"/>
            <w:hideMark/>
          </w:tcPr>
          <w:p w14:paraId="2F553D2E" w14:textId="77777777" w:rsidR="005702A1" w:rsidRPr="005E167F" w:rsidRDefault="005702A1" w:rsidP="00B42912">
            <w:pPr>
              <w:textAlignment w:val="baseline"/>
              <w:rPr>
                <w:rFonts w:ascii="inherit" w:hAnsi="inherit"/>
                <w:color w:val="2D3033"/>
              </w:rPr>
            </w:pPr>
          </w:p>
        </w:tc>
      </w:tr>
    </w:tbl>
    <w:p w14:paraId="78139970" w14:textId="77777777" w:rsidR="005702A1" w:rsidRPr="005E167F" w:rsidRDefault="005702A1" w:rsidP="005702A1">
      <w:pPr>
        <w:rPr>
          <w:rFonts w:ascii="Times New Roman" w:hAnsi="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5702A1" w:rsidRPr="005E167F" w14:paraId="48692BFA" w14:textId="77777777" w:rsidTr="00B42912">
        <w:trPr>
          <w:trHeight w:val="351"/>
        </w:trPr>
        <w:tc>
          <w:tcPr>
            <w:tcW w:w="225" w:type="dxa"/>
            <w:tcBorders>
              <w:top w:val="nil"/>
              <w:left w:val="nil"/>
              <w:bottom w:val="nil"/>
              <w:right w:val="nil"/>
            </w:tcBorders>
            <w:shd w:val="clear" w:color="auto" w:fill="FFFFFF"/>
            <w:tcMar>
              <w:top w:w="0" w:type="dxa"/>
              <w:left w:w="0" w:type="dxa"/>
              <w:bottom w:w="180" w:type="dxa"/>
              <w:right w:w="0" w:type="dxa"/>
            </w:tcMar>
            <w:hideMark/>
          </w:tcPr>
          <w:p w14:paraId="22F258F2" w14:textId="77777777" w:rsidR="005702A1" w:rsidRPr="005E167F" w:rsidRDefault="005702A1" w:rsidP="00B42912">
            <w:pPr>
              <w:rPr>
                <w:rFonts w:ascii="inherit" w:hAnsi="inherit"/>
                <w:color w:val="2D3033"/>
                <w:sz w:val="18"/>
                <w:szCs w:val="18"/>
              </w:rPr>
            </w:pPr>
            <w:r w:rsidRPr="005E167F">
              <w:rPr>
                <w:rFonts w:ascii="inherit" w:hAnsi="inherit"/>
                <w:color w:val="2D3033"/>
                <w:sz w:val="14"/>
                <w:szCs w:val="14"/>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14:paraId="464B0E1C" w14:textId="77777777" w:rsidR="005702A1" w:rsidRPr="005E167F" w:rsidRDefault="005702A1" w:rsidP="00B42912">
            <w:pPr>
              <w:textAlignment w:val="baseline"/>
              <w:rPr>
                <w:rFonts w:ascii="inherit" w:hAnsi="inherit"/>
                <w:color w:val="2D3033"/>
              </w:rPr>
            </w:pPr>
          </w:p>
        </w:tc>
      </w:tr>
    </w:tbl>
    <w:p w14:paraId="43B2FD41" w14:textId="44AA86F9" w:rsidR="007B0454" w:rsidRDefault="007B0454" w:rsidP="005702A1"/>
    <w:p w14:paraId="35030871" w14:textId="77777777" w:rsidR="007B0454" w:rsidRPr="00C2557E" w:rsidRDefault="007B0454" w:rsidP="007B0454">
      <w:pPr>
        <w:pStyle w:val="Heading2"/>
      </w:pPr>
      <w:r w:rsidRPr="00C2557E">
        <w:t>Current UM Catalog Language:</w:t>
      </w:r>
    </w:p>
    <w:p w14:paraId="50679F81" w14:textId="77777777" w:rsidR="007B0454" w:rsidRDefault="007B0454" w:rsidP="007B0454"/>
    <w:p w14:paraId="325F0A81" w14:textId="77777777" w:rsidR="007B0454" w:rsidRPr="00C2557E" w:rsidRDefault="007B0454" w:rsidP="007B0454">
      <w:pPr>
        <w:pStyle w:val="Heading3"/>
      </w:pPr>
      <w:r w:rsidRPr="00C2557E">
        <w:t>Catalog Governing Graduation</w:t>
      </w:r>
    </w:p>
    <w:p w14:paraId="0322CD42" w14:textId="77777777" w:rsidR="007B0454" w:rsidRPr="00C2557E" w:rsidRDefault="007B0454" w:rsidP="007B0454"/>
    <w:p w14:paraId="69292102" w14:textId="77777777" w:rsidR="007B0454" w:rsidRPr="00C2557E" w:rsidRDefault="007B0454" w:rsidP="007B0454">
      <w:r w:rsidRPr="00C2557E">
        <w:t xml:space="preserve">Students may graduate fulfilling University and departmental major requirements in any single University of Montana-Missoula catalog under which the student </w:t>
      </w:r>
      <w:proofErr w:type="gramStart"/>
      <w:r w:rsidRPr="00C2557E">
        <w:t>has been enrolled</w:t>
      </w:r>
      <w:proofErr w:type="gramEnd"/>
      <w:r w:rsidRPr="00C2557E">
        <w:t xml:space="preserve"> during the six years prior to graduation. (For example, the 2013-2014 catalog </w:t>
      </w:r>
      <w:proofErr w:type="gramStart"/>
      <w:r w:rsidRPr="00C2557E">
        <w:t>can be used</w:t>
      </w:r>
      <w:proofErr w:type="gramEnd"/>
      <w:r w:rsidRPr="00C2557E">
        <w:t xml:space="preserve"> through summer 2020). The </w:t>
      </w:r>
      <w:r w:rsidRPr="00C2557E">
        <w:lastRenderedPageBreak/>
        <w:t xml:space="preserve">student MUST meet major requirements under the same catalog under which the student is meeting University requirements (general education requirements); minor requirements may be satisfied under a different catalog within the </w:t>
      </w:r>
      <w:proofErr w:type="gramStart"/>
      <w:r w:rsidRPr="00C2557E">
        <w:t>six year</w:t>
      </w:r>
      <w:proofErr w:type="gramEnd"/>
      <w:r w:rsidRPr="00C2557E">
        <w:t xml:space="preserve"> period. University or departmental requirements may change to comply with accreditation requirements, professional certification and licensing requirements, etc.</w:t>
      </w:r>
    </w:p>
    <w:p w14:paraId="69E4473B" w14:textId="77777777" w:rsidR="007B0454" w:rsidRDefault="007B0454" w:rsidP="007B0454"/>
    <w:p w14:paraId="758D9CCA" w14:textId="77777777" w:rsidR="007B0454" w:rsidRPr="00C2557E" w:rsidRDefault="007B0454" w:rsidP="007B0454">
      <w:r w:rsidRPr="00C2557E">
        <w:t xml:space="preserve">Students transferring to the University of Montana-Missoula may choose to graduate fulfilling requirements under the UM catalog in effect when they were enrolled at their original institution, provided the chosen catalog is not more than six years old at the time of graduation. Eligible students who choose an earlier catalog must notify the Admissions Office at the time of admission so their transfer work </w:t>
      </w:r>
      <w:proofErr w:type="gramStart"/>
      <w:r w:rsidRPr="00C2557E">
        <w:t>can be evaluated</w:t>
      </w:r>
      <w:proofErr w:type="gramEnd"/>
      <w:r w:rsidRPr="00C2557E">
        <w:t xml:space="preserve"> accordingly.</w:t>
      </w:r>
    </w:p>
    <w:p w14:paraId="781950F7" w14:textId="5D1B5F61" w:rsidR="007B0454" w:rsidRPr="00C2557E" w:rsidRDefault="007B0454" w:rsidP="007B0454">
      <w:pPr>
        <w:rPr>
          <w:b/>
        </w:rPr>
      </w:pPr>
      <w:r w:rsidRPr="00C2557E">
        <w:rPr>
          <w:b/>
        </w:rPr>
        <w:t>Proposed new language and policy</w:t>
      </w:r>
      <w:proofErr w:type="gramStart"/>
      <w:r w:rsidRPr="00C2557E">
        <w:rPr>
          <w:b/>
        </w:rPr>
        <w:t>:</w:t>
      </w:r>
      <w:r>
        <w:rPr>
          <w:b/>
        </w:rPr>
        <w:t>_</w:t>
      </w:r>
      <w:proofErr w:type="gramEnd"/>
      <w:r>
        <w:rPr>
          <w:b/>
        </w:rPr>
        <w:t>__________________________________________________</w:t>
      </w:r>
    </w:p>
    <w:p w14:paraId="138CD748" w14:textId="77777777" w:rsidR="007B0454" w:rsidRDefault="007B0454" w:rsidP="007B0454">
      <w:pPr>
        <w:pStyle w:val="Heading3"/>
      </w:pPr>
      <w:r w:rsidRPr="00C2557E">
        <w:t>Catalog Governing Graduation</w:t>
      </w:r>
    </w:p>
    <w:p w14:paraId="1D2BAE10" w14:textId="77777777" w:rsidR="007B0454" w:rsidRPr="00C64AAC" w:rsidRDefault="007B0454" w:rsidP="007B0454"/>
    <w:p w14:paraId="2FC16B8A" w14:textId="77777777" w:rsidR="007B0454" w:rsidRPr="00C64AAC" w:rsidRDefault="007B0454" w:rsidP="007B0454">
      <w:pPr>
        <w:pStyle w:val="ListParagraph"/>
        <w:numPr>
          <w:ilvl w:val="0"/>
          <w:numId w:val="20"/>
        </w:numPr>
        <w:spacing w:after="0" w:line="240" w:lineRule="auto"/>
      </w:pPr>
      <w:r w:rsidRPr="00C64AAC">
        <w:t xml:space="preserve">New and transfer students are assigned the catalog in effect at the time of their initial enrollment at the University of Montana – Missoula.  </w:t>
      </w:r>
    </w:p>
    <w:p w14:paraId="2A474ACD" w14:textId="77777777" w:rsidR="007B0454" w:rsidRPr="002D683F" w:rsidRDefault="007B0454" w:rsidP="007B0454">
      <w:pPr>
        <w:pStyle w:val="ListParagraph"/>
        <w:numPr>
          <w:ilvl w:val="0"/>
          <w:numId w:val="20"/>
        </w:numPr>
        <w:spacing w:after="0" w:line="240" w:lineRule="auto"/>
        <w:rPr>
          <w:rFonts w:eastAsia="Times New Roman" w:cs="Times New Roman"/>
        </w:rPr>
      </w:pPr>
      <w:r w:rsidRPr="00C64AAC">
        <w:rPr>
          <w:rFonts w:eastAsia="Times New Roman" w:cs="Arial"/>
          <w:color w:val="000000"/>
        </w:rPr>
        <w:t>From the time a</w:t>
      </w:r>
      <w:r>
        <w:rPr>
          <w:rFonts w:eastAsia="Times New Roman" w:cs="Arial"/>
          <w:color w:val="000000"/>
        </w:rPr>
        <w:t>n</w:t>
      </w:r>
      <w:r w:rsidRPr="00C64AAC">
        <w:rPr>
          <w:rFonts w:eastAsia="Times New Roman" w:cs="Arial"/>
          <w:color w:val="000000"/>
        </w:rPr>
        <w:t xml:space="preserve"> undergraduate student enters UM, they have six years to fulfill the curricular requirements stated in the catalog in effect when they entered. If a student does not complete the requirements in six years, they must select a subsequent catalog. This policy applies to all undergraduate students, including those who change curriculum and transfer students.</w:t>
      </w:r>
    </w:p>
    <w:p w14:paraId="0C0D60C2" w14:textId="77777777" w:rsidR="007B0454" w:rsidRPr="00C64AAC" w:rsidRDefault="007B0454" w:rsidP="007B0454">
      <w:pPr>
        <w:pStyle w:val="ListParagraph"/>
        <w:numPr>
          <w:ilvl w:val="0"/>
          <w:numId w:val="20"/>
        </w:numPr>
        <w:spacing w:after="0" w:line="240" w:lineRule="auto"/>
        <w:rPr>
          <w:rFonts w:eastAsia="Times New Roman" w:cs="Times New Roman"/>
        </w:rPr>
      </w:pPr>
      <w:r w:rsidRPr="00C2557E">
        <w:t xml:space="preserve">Students may </w:t>
      </w:r>
      <w:r>
        <w:t>elect to fulfill graduation</w:t>
      </w:r>
      <w:r w:rsidRPr="00C2557E">
        <w:t xml:space="preserve"> requirements in any single University of Montana-Missoula catalog under which the student </w:t>
      </w:r>
      <w:proofErr w:type="gramStart"/>
      <w:r w:rsidRPr="00C2557E">
        <w:t>has been enrolled</w:t>
      </w:r>
      <w:proofErr w:type="gramEnd"/>
      <w:r w:rsidRPr="00C2557E">
        <w:t xml:space="preserve"> during the six years prior to graduation</w:t>
      </w:r>
      <w:r>
        <w:t>. Student must contact the Office of the Registrar or their academic advisor to request the change of catalog year.</w:t>
      </w:r>
    </w:p>
    <w:p w14:paraId="7845B47C" w14:textId="77777777" w:rsidR="007B0454" w:rsidRDefault="007B0454" w:rsidP="007B0454">
      <w:pPr>
        <w:pStyle w:val="ListParagraph"/>
        <w:numPr>
          <w:ilvl w:val="0"/>
          <w:numId w:val="20"/>
        </w:numPr>
        <w:spacing w:after="0" w:line="240" w:lineRule="auto"/>
      </w:pPr>
      <w:r>
        <w:t xml:space="preserve">Students must </w:t>
      </w:r>
      <w:r w:rsidRPr="00C64AAC">
        <w:t xml:space="preserve">meet major </w:t>
      </w:r>
      <w:r>
        <w:t xml:space="preserve">and minor </w:t>
      </w:r>
      <w:r w:rsidRPr="00C64AAC">
        <w:t>requiremen</w:t>
      </w:r>
      <w:r>
        <w:t xml:space="preserve">ts under the same catalog in </w:t>
      </w:r>
      <w:r w:rsidRPr="00C64AAC">
        <w:t>which the student is me</w:t>
      </w:r>
      <w:r>
        <w:t>eting university and general education requirements.</w:t>
      </w:r>
    </w:p>
    <w:p w14:paraId="2529FA3A" w14:textId="77777777" w:rsidR="007B0454" w:rsidRPr="00C64AAC" w:rsidRDefault="007B0454" w:rsidP="007B0454">
      <w:pPr>
        <w:pStyle w:val="ListParagraph"/>
        <w:numPr>
          <w:ilvl w:val="0"/>
          <w:numId w:val="20"/>
        </w:numPr>
        <w:spacing w:after="0" w:line="240" w:lineRule="auto"/>
      </w:pPr>
      <w:r w:rsidRPr="00C2557E">
        <w:t>University or departmental requirements may change to comply with accreditation requirements, professional certification and licensing requirements, etc.</w:t>
      </w:r>
    </w:p>
    <w:p w14:paraId="5D08C88F" w14:textId="77777777" w:rsidR="007B0454" w:rsidRPr="005702A1" w:rsidRDefault="007B0454" w:rsidP="005702A1"/>
    <w:sectPr w:rsidR="007B0454" w:rsidRPr="005702A1"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E32DC7"/>
    <w:multiLevelType w:val="hybridMultilevel"/>
    <w:tmpl w:val="8AF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BB3B48"/>
    <w:multiLevelType w:val="hybridMultilevel"/>
    <w:tmpl w:val="DA2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0"/>
  </w:num>
  <w:num w:numId="5">
    <w:abstractNumId w:val="18"/>
  </w:num>
  <w:num w:numId="6">
    <w:abstractNumId w:val="5"/>
  </w:num>
  <w:num w:numId="7">
    <w:abstractNumId w:val="6"/>
  </w:num>
  <w:num w:numId="8">
    <w:abstractNumId w:val="12"/>
  </w:num>
  <w:num w:numId="9">
    <w:abstractNumId w:val="14"/>
  </w:num>
  <w:num w:numId="10">
    <w:abstractNumId w:val="20"/>
  </w:num>
  <w:num w:numId="11">
    <w:abstractNumId w:val="19"/>
  </w:num>
  <w:num w:numId="12">
    <w:abstractNumId w:val="11"/>
  </w:num>
  <w:num w:numId="13">
    <w:abstractNumId w:val="0"/>
  </w:num>
  <w:num w:numId="14">
    <w:abstractNumId w:val="7"/>
  </w:num>
  <w:num w:numId="15">
    <w:abstractNumId w:val="13"/>
  </w:num>
  <w:num w:numId="16">
    <w:abstractNumId w:val="9"/>
  </w:num>
  <w:num w:numId="17">
    <w:abstractNumId w:val="4"/>
  </w:num>
  <w:num w:numId="18">
    <w:abstractNumId w:val="15"/>
  </w:num>
  <w:num w:numId="19">
    <w:abstractNumId w:val="17"/>
  </w:num>
  <w:num w:numId="20">
    <w:abstractNumId w:val="2"/>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C02"/>
    <w:rsid w:val="000771A2"/>
    <w:rsid w:val="000776AE"/>
    <w:rsid w:val="00080869"/>
    <w:rsid w:val="00081083"/>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1AA5"/>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68D5"/>
    <w:rsid w:val="0025091B"/>
    <w:rsid w:val="002512CD"/>
    <w:rsid w:val="002539DA"/>
    <w:rsid w:val="00254CAB"/>
    <w:rsid w:val="00255526"/>
    <w:rsid w:val="00256989"/>
    <w:rsid w:val="002575D8"/>
    <w:rsid w:val="0026076E"/>
    <w:rsid w:val="00260E89"/>
    <w:rsid w:val="00260E8E"/>
    <w:rsid w:val="00261C1D"/>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2586"/>
    <w:rsid w:val="00352848"/>
    <w:rsid w:val="00352B2B"/>
    <w:rsid w:val="00353F2B"/>
    <w:rsid w:val="003548F9"/>
    <w:rsid w:val="00355EEF"/>
    <w:rsid w:val="003560A1"/>
    <w:rsid w:val="0035707B"/>
    <w:rsid w:val="00361EF0"/>
    <w:rsid w:val="00364500"/>
    <w:rsid w:val="00365160"/>
    <w:rsid w:val="00365527"/>
    <w:rsid w:val="00365567"/>
    <w:rsid w:val="00366EE8"/>
    <w:rsid w:val="00367C57"/>
    <w:rsid w:val="003707EA"/>
    <w:rsid w:val="003719BA"/>
    <w:rsid w:val="00371EFC"/>
    <w:rsid w:val="00372D12"/>
    <w:rsid w:val="003739F2"/>
    <w:rsid w:val="00373DC3"/>
    <w:rsid w:val="00373F2E"/>
    <w:rsid w:val="00375625"/>
    <w:rsid w:val="00375C52"/>
    <w:rsid w:val="00375E86"/>
    <w:rsid w:val="00376DC6"/>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56F7"/>
    <w:rsid w:val="00566CBF"/>
    <w:rsid w:val="00566E61"/>
    <w:rsid w:val="00567266"/>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6CD6"/>
    <w:rsid w:val="005B1CA1"/>
    <w:rsid w:val="005B379E"/>
    <w:rsid w:val="005B3853"/>
    <w:rsid w:val="005B51AA"/>
    <w:rsid w:val="005C3692"/>
    <w:rsid w:val="005C39CA"/>
    <w:rsid w:val="005C3E52"/>
    <w:rsid w:val="005C5365"/>
    <w:rsid w:val="005C5B52"/>
    <w:rsid w:val="005C773E"/>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907"/>
    <w:rsid w:val="0079209A"/>
    <w:rsid w:val="007924DE"/>
    <w:rsid w:val="00795DEC"/>
    <w:rsid w:val="00797008"/>
    <w:rsid w:val="00797505"/>
    <w:rsid w:val="007A1C8D"/>
    <w:rsid w:val="007A1CD2"/>
    <w:rsid w:val="007A23C6"/>
    <w:rsid w:val="007A4089"/>
    <w:rsid w:val="007A6A6E"/>
    <w:rsid w:val="007A70F6"/>
    <w:rsid w:val="007A7A21"/>
    <w:rsid w:val="007B0454"/>
    <w:rsid w:val="007B2E8E"/>
    <w:rsid w:val="007B3200"/>
    <w:rsid w:val="007B46CF"/>
    <w:rsid w:val="007B7448"/>
    <w:rsid w:val="007B7909"/>
    <w:rsid w:val="007C06D2"/>
    <w:rsid w:val="007C50C2"/>
    <w:rsid w:val="007D13B0"/>
    <w:rsid w:val="007D1516"/>
    <w:rsid w:val="007D3FB5"/>
    <w:rsid w:val="007D49D0"/>
    <w:rsid w:val="007D52BE"/>
    <w:rsid w:val="007D6BB9"/>
    <w:rsid w:val="007E20E2"/>
    <w:rsid w:val="007E2290"/>
    <w:rsid w:val="007E2903"/>
    <w:rsid w:val="007E41E5"/>
    <w:rsid w:val="007E4FF5"/>
    <w:rsid w:val="007E679F"/>
    <w:rsid w:val="007E6A3D"/>
    <w:rsid w:val="007E7323"/>
    <w:rsid w:val="007F19D6"/>
    <w:rsid w:val="007F2A9B"/>
    <w:rsid w:val="007F65D7"/>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B2"/>
    <w:rsid w:val="008F01E3"/>
    <w:rsid w:val="008F2E32"/>
    <w:rsid w:val="008F7CF5"/>
    <w:rsid w:val="009028AD"/>
    <w:rsid w:val="00902F6D"/>
    <w:rsid w:val="00910C2F"/>
    <w:rsid w:val="00912A76"/>
    <w:rsid w:val="00912BB6"/>
    <w:rsid w:val="00915575"/>
    <w:rsid w:val="00917CA4"/>
    <w:rsid w:val="0092067E"/>
    <w:rsid w:val="00924AF9"/>
    <w:rsid w:val="0092539A"/>
    <w:rsid w:val="00930202"/>
    <w:rsid w:val="009320A0"/>
    <w:rsid w:val="00934AB1"/>
    <w:rsid w:val="00936DE1"/>
    <w:rsid w:val="00941764"/>
    <w:rsid w:val="0094278A"/>
    <w:rsid w:val="0094534A"/>
    <w:rsid w:val="00947E73"/>
    <w:rsid w:val="009525DF"/>
    <w:rsid w:val="00953153"/>
    <w:rsid w:val="009535C0"/>
    <w:rsid w:val="00954152"/>
    <w:rsid w:val="0095439F"/>
    <w:rsid w:val="0095543E"/>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288C"/>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785"/>
    <w:rsid w:val="00A42069"/>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7C90"/>
    <w:rsid w:val="00AF65D5"/>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381"/>
    <w:rsid w:val="00B7292A"/>
    <w:rsid w:val="00B73921"/>
    <w:rsid w:val="00B743C0"/>
    <w:rsid w:val="00B7444C"/>
    <w:rsid w:val="00B749A9"/>
    <w:rsid w:val="00B74ED3"/>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1A4F"/>
    <w:rsid w:val="00BF2C8B"/>
    <w:rsid w:val="00BF67DF"/>
    <w:rsid w:val="00BF7700"/>
    <w:rsid w:val="00BF7C25"/>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53FB"/>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C0AF8"/>
    <w:rsid w:val="00CC2B00"/>
    <w:rsid w:val="00CC2B3D"/>
    <w:rsid w:val="00CC423F"/>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E1D"/>
    <w:rsid w:val="00F7563A"/>
    <w:rsid w:val="00F7588C"/>
    <w:rsid w:val="00F767CD"/>
    <w:rsid w:val="00F807C9"/>
    <w:rsid w:val="00F8228A"/>
    <w:rsid w:val="00F847C0"/>
    <w:rsid w:val="00F84E0B"/>
    <w:rsid w:val="00F856D0"/>
    <w:rsid w:val="00F85783"/>
    <w:rsid w:val="00F87F89"/>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CE0148DF-07C1-422B-9B08-FC1E66A7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mt.edu/search/?P=WRIT%20101" TargetMode="External"/><Relationship Id="rId3" Type="http://schemas.openxmlformats.org/officeDocument/2006/relationships/settings" Target="settings.xml"/><Relationship Id="rId7" Type="http://schemas.openxmlformats.org/officeDocument/2006/relationships/hyperlink" Target="http://www.umt.edu/facultysenate/committees/gened/GE%20Form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mt.edu/academics/admission/transfer/" TargetMode="External"/><Relationship Id="rId11" Type="http://schemas.openxmlformats.org/officeDocument/2006/relationships/theme" Target="theme/theme1.xml"/><Relationship Id="rId5" Type="http://schemas.openxmlformats.org/officeDocument/2006/relationships/hyperlink" Target="https://aphighered.collegeboard.org/courses-exams/ap-capsto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umt.edu/academics/general-educ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2017-12-07T17:08:00Z</dcterms:created>
  <dcterms:modified xsi:type="dcterms:W3CDTF">2017-12-08T23:58:00Z</dcterms:modified>
</cp:coreProperties>
</file>