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B2" w:rsidRDefault="005E3F5D">
      <w:r>
        <w:t>ASCRC Pending Curriculum Items</w:t>
      </w:r>
    </w:p>
    <w:p w:rsidR="005E3F5D" w:rsidRDefault="005E3F5D"/>
    <w:p w:rsidR="00785A93" w:rsidRDefault="00785A93" w:rsidP="00785A93">
      <w:pPr>
        <w:pStyle w:val="Heading2"/>
      </w:pPr>
    </w:p>
    <w:p w:rsidR="00785A93" w:rsidRDefault="00785A93" w:rsidP="00785A93">
      <w:pPr>
        <w:pStyle w:val="Heading2"/>
      </w:pPr>
      <w:r>
        <w:t>College of Forestry and Conservation</w:t>
      </w:r>
      <w:r>
        <w:br/>
      </w:r>
    </w:p>
    <w:tbl>
      <w:tblPr>
        <w:tblW w:w="8345" w:type="dxa"/>
        <w:tblInd w:w="715" w:type="dxa"/>
        <w:tblLook w:val="04A0" w:firstRow="1" w:lastRow="0" w:firstColumn="1" w:lastColumn="0" w:noHBand="0" w:noVBand="1"/>
      </w:tblPr>
      <w:tblGrid>
        <w:gridCol w:w="1620"/>
        <w:gridCol w:w="3240"/>
        <w:gridCol w:w="3485"/>
      </w:tblGrid>
      <w:tr w:rsidR="00785A93" w:rsidRPr="005E3F5D" w:rsidTr="00BF2CBF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A93" w:rsidRPr="005E3F5D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A93" w:rsidRPr="005E3F5D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Interdisciplinary Certificate (CFC/ CHS)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93" w:rsidRPr="003864F2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864F2">
              <w:rPr>
                <w:rFonts w:ascii="Calibri" w:eastAsia="Times New Roman" w:hAnsi="Calibri" w:cs="Calibri"/>
                <w:bCs/>
                <w:color w:val="000000"/>
              </w:rPr>
              <w:t xml:space="preserve">Water Science &amp; Society Certificate </w:t>
            </w:r>
          </w:p>
        </w:tc>
      </w:tr>
      <w:tr w:rsidR="00785A93" w:rsidRPr="005E3F5D" w:rsidTr="00BF2CB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A93" w:rsidRPr="005E3F5D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A93" w:rsidRPr="005E3F5D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Interdisciplinary Certificate (Society and Conservation/ Parks, Tourism, and Recreation Management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A93" w:rsidRPr="003864F2" w:rsidRDefault="00785A93" w:rsidP="00BF2C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864F2">
              <w:rPr>
                <w:rFonts w:ascii="Calibri" w:eastAsia="Times New Roman" w:hAnsi="Calibri" w:cs="Calibri"/>
                <w:bCs/>
                <w:color w:val="000000"/>
              </w:rPr>
              <w:t>Northern Rockies Leadership Certificate</w:t>
            </w:r>
          </w:p>
        </w:tc>
      </w:tr>
    </w:tbl>
    <w:p w:rsidR="00785A93" w:rsidRDefault="00785A93" w:rsidP="00785A93">
      <w:pPr>
        <w:pStyle w:val="Heading2"/>
      </w:pPr>
    </w:p>
    <w:p w:rsidR="00B74F3D" w:rsidRDefault="00B74F3D" w:rsidP="00785A93">
      <w:pPr>
        <w:pStyle w:val="Heading2"/>
      </w:pPr>
      <w:r>
        <w:t>College of Humanities and Science</w:t>
      </w:r>
    </w:p>
    <w:p w:rsidR="003864F2" w:rsidRDefault="003864F2" w:rsidP="003864F2">
      <w:pPr>
        <w:pStyle w:val="ListParagraph"/>
      </w:pPr>
    </w:p>
    <w:tbl>
      <w:tblPr>
        <w:tblW w:w="8640" w:type="dxa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240"/>
        <w:gridCol w:w="3780"/>
      </w:tblGrid>
      <w:tr w:rsidR="003864F2" w:rsidTr="003864F2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Anthropology</w:t>
            </w:r>
          </w:p>
        </w:tc>
      </w:tr>
      <w:tr w:rsidR="003864F2" w:rsidTr="00785A93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785A93">
            <w:pPr>
              <w:rPr>
                <w:color w:val="0563C1"/>
                <w:u w:val="single"/>
              </w:rPr>
            </w:pPr>
            <w:hyperlink r:id="rId4" w:history="1">
              <w:r w:rsidR="003864F2">
                <w:rPr>
                  <w:rStyle w:val="Hyperlink"/>
                  <w:color w:val="0563C1"/>
                </w:rPr>
                <w:t>ANTY 349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Social Change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Change description, title</w:t>
            </w:r>
          </w:p>
        </w:tc>
      </w:tr>
      <w:tr w:rsidR="003864F2" w:rsidTr="003864F2">
        <w:trPr>
          <w:trHeight w:val="240"/>
        </w:trPr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color w:val="000000"/>
              </w:rPr>
            </w:pPr>
          </w:p>
        </w:tc>
        <w:tc>
          <w:tcPr>
            <w:tcW w:w="3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F2" w:rsidTr="003864F2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Environmental Studies</w:t>
            </w:r>
          </w:p>
        </w:tc>
      </w:tr>
      <w:tr w:rsidR="003864F2" w:rsidTr="00785A9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785A93">
            <w:pPr>
              <w:rPr>
                <w:color w:val="0563C1"/>
                <w:u w:val="single"/>
              </w:rPr>
            </w:pPr>
            <w:hyperlink r:id="rId5" w:history="1">
              <w:r w:rsidR="003864F2">
                <w:rPr>
                  <w:rStyle w:val="Hyperlink"/>
                  <w:color w:val="0563C1"/>
                </w:rPr>
                <w:t>ENST 225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Sustainable Communities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  <w:tr w:rsidR="003864F2" w:rsidTr="00785A9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785A93">
            <w:pPr>
              <w:rPr>
                <w:color w:val="0563C1"/>
                <w:u w:val="single"/>
              </w:rPr>
            </w:pPr>
            <w:hyperlink r:id="rId6" w:history="1">
              <w:r w:rsidR="003864F2">
                <w:rPr>
                  <w:rStyle w:val="Hyperlink"/>
                  <w:color w:val="0563C1"/>
                </w:rPr>
                <w:t>ENST 480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Food Justice &amp; Sustainability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Change title</w:t>
            </w:r>
          </w:p>
        </w:tc>
      </w:tr>
    </w:tbl>
    <w:p w:rsidR="003864F2" w:rsidRDefault="003864F2"/>
    <w:tbl>
      <w:tblPr>
        <w:tblW w:w="8663" w:type="dxa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507"/>
        <w:gridCol w:w="1245"/>
        <w:gridCol w:w="1995"/>
        <w:gridCol w:w="727"/>
        <w:gridCol w:w="3053"/>
        <w:gridCol w:w="23"/>
      </w:tblGrid>
      <w:tr w:rsidR="003864F2" w:rsidRPr="003E7A62" w:rsidTr="00785A93">
        <w:trPr>
          <w:gridBefore w:val="1"/>
          <w:wBefore w:w="113" w:type="dxa"/>
          <w:trHeight w:val="300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F2" w:rsidRPr="003E7A62" w:rsidRDefault="003864F2" w:rsidP="004D181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Native American Studies</w:t>
            </w:r>
          </w:p>
        </w:tc>
      </w:tr>
      <w:tr w:rsidR="003864F2" w:rsidRPr="003E7A62" w:rsidTr="00785A93">
        <w:trPr>
          <w:gridBefore w:val="1"/>
          <w:wBefore w:w="113" w:type="dxa"/>
          <w:trHeight w:val="115"/>
        </w:trPr>
        <w:tc>
          <w:tcPr>
            <w:tcW w:w="27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F2" w:rsidRPr="003E7A62" w:rsidRDefault="003864F2" w:rsidP="004D181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E7A62">
              <w:rPr>
                <w:rFonts w:eastAsia="Times New Roman" w:cstheme="minorHAnsi"/>
                <w:color w:val="000000"/>
              </w:rPr>
              <w:t>Level I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F2" w:rsidRPr="003E7A62" w:rsidRDefault="003864F2" w:rsidP="004D181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E7A62">
              <w:rPr>
                <w:rFonts w:eastAsia="Times New Roman" w:cstheme="minorHAnsi"/>
                <w:color w:val="000000"/>
              </w:rPr>
              <w:t>Certificate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F2" w:rsidRPr="003E7A62" w:rsidRDefault="003864F2" w:rsidP="004D181E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E7A62">
              <w:rPr>
                <w:rFonts w:eastAsia="Times New Roman" w:cstheme="minorHAnsi"/>
                <w:color w:val="000000"/>
              </w:rPr>
              <w:t>New</w:t>
            </w: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color w:val="000000"/>
              </w:rPr>
            </w:pPr>
          </w:p>
        </w:tc>
        <w:tc>
          <w:tcPr>
            <w:tcW w:w="3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8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Political Science</w:t>
            </w: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785A93">
            <w:pPr>
              <w:rPr>
                <w:color w:val="0563C1"/>
                <w:u w:val="single"/>
              </w:rPr>
            </w:pPr>
            <w:hyperlink r:id="rId7" w:history="1">
              <w:r w:rsidR="003864F2">
                <w:rPr>
                  <w:rStyle w:val="Hyperlink"/>
                  <w:color w:val="0563C1"/>
                </w:rPr>
                <w:t>PSCI 449 UG</w:t>
              </w:r>
            </w:hyperlink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Environmental Health Policy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Delete course</w:t>
            </w: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color w:val="000000"/>
              </w:rPr>
            </w:pPr>
          </w:p>
        </w:tc>
        <w:tc>
          <w:tcPr>
            <w:tcW w:w="32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8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Psychology</w:t>
            </w:r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785A93">
            <w:pPr>
              <w:rPr>
                <w:color w:val="0563C1"/>
                <w:u w:val="single"/>
              </w:rPr>
            </w:pPr>
            <w:hyperlink r:id="rId8" w:history="1">
              <w:r w:rsidR="003864F2">
                <w:rPr>
                  <w:rStyle w:val="Hyperlink"/>
                  <w:color w:val="0563C1"/>
                </w:rPr>
                <w:t>PSYX 120 U</w:t>
              </w:r>
            </w:hyperlink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>Research Methods I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F2" w:rsidRDefault="003864F2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proofErr w:type="spellStart"/>
            <w:r>
              <w:rPr>
                <w:color w:val="000000"/>
              </w:rPr>
              <w:t>prereqs</w:t>
            </w:r>
            <w:proofErr w:type="spellEnd"/>
          </w:p>
        </w:tc>
      </w:tr>
      <w:tr w:rsidR="003864F2" w:rsidTr="00785A93">
        <w:trPr>
          <w:gridAfter w:val="1"/>
          <w:wAfter w:w="23" w:type="dxa"/>
          <w:trHeight w:val="300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r>
              <w:t>PSYX 330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r>
              <w:t>Developmental Psychology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4F2" w:rsidRDefault="003864F2">
            <w:r>
              <w:t>Change number</w:t>
            </w:r>
          </w:p>
        </w:tc>
      </w:tr>
    </w:tbl>
    <w:p w:rsidR="003864F2" w:rsidRDefault="003864F2"/>
    <w:p w:rsidR="003864F2" w:rsidRDefault="003864F2">
      <w:bookmarkStart w:id="0" w:name="_GoBack"/>
      <w:bookmarkEnd w:id="0"/>
    </w:p>
    <w:sectPr w:rsidR="0038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D"/>
    <w:rsid w:val="001714B2"/>
    <w:rsid w:val="0023050D"/>
    <w:rsid w:val="003864F2"/>
    <w:rsid w:val="005E3F5D"/>
    <w:rsid w:val="00785A93"/>
    <w:rsid w:val="008C5659"/>
    <w:rsid w:val="009A40F3"/>
    <w:rsid w:val="00B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623"/>
  <w15:chartTrackingRefBased/>
  <w15:docId w15:val="{735CC69B-563A-421C-B52B-F4632F8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F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1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napps.umt.edu/winapps/adminfin/eCurr/CourseForm/Index/17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apps.umt.edu/winapps/adminfin/eCurr/CourseForm/Index/1863" TargetMode="External"/><Relationship Id="rId5" Type="http://schemas.openxmlformats.org/officeDocument/2006/relationships/hyperlink" Target="https://winapps.umt.edu/winapps/adminfin/eCurr/CourseForm/Index/16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inapps.umt.edu/winapps/adminfin/eCurr/CourseForm/Index/17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7</cp:revision>
  <dcterms:created xsi:type="dcterms:W3CDTF">2018-01-08T23:53:00Z</dcterms:created>
  <dcterms:modified xsi:type="dcterms:W3CDTF">2018-01-31T22:49:00Z</dcterms:modified>
</cp:coreProperties>
</file>