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D0153" w14:textId="010F7770" w:rsidR="00306484" w:rsidRDefault="00306484" w:rsidP="00306484">
      <w:pPr>
        <w:rPr>
          <w:rFonts w:ascii="Arial" w:hAnsi="Arial" w:cs="Arial"/>
        </w:rPr>
      </w:pPr>
      <w:bookmarkStart w:id="0" w:name="_GoBack"/>
      <w:bookmarkEnd w:id="0"/>
      <w:r>
        <w:rPr>
          <w:rStyle w:val="Heading1Char"/>
        </w:rPr>
        <w:t>Faculty Senate Meeting Minutes</w:t>
      </w:r>
      <w:r>
        <w:rPr>
          <w:rStyle w:val="Heading1Char"/>
        </w:rPr>
        <w:br/>
      </w:r>
      <w:r w:rsidR="00A37405">
        <w:rPr>
          <w:rFonts w:cs="Arial"/>
        </w:rPr>
        <w:t>September 21</w:t>
      </w:r>
      <w:r w:rsidRPr="008D7AAB">
        <w:rPr>
          <w:rFonts w:cs="Arial"/>
        </w:rPr>
        <w:t xml:space="preserve">, 2017, 3:00 P.M. </w:t>
      </w:r>
      <w:r>
        <w:rPr>
          <w:rFonts w:cs="Arial"/>
        </w:rPr>
        <w:t>GBB</w:t>
      </w:r>
      <w:r w:rsidRPr="008D7AAB">
        <w:rPr>
          <w:rFonts w:cs="Arial"/>
        </w:rPr>
        <w:t xml:space="preserve"> </w:t>
      </w:r>
      <w:r w:rsidR="00A37405">
        <w:rPr>
          <w:rFonts w:cs="Arial"/>
        </w:rPr>
        <w:t>123</w:t>
      </w:r>
    </w:p>
    <w:p w14:paraId="2848A2DF" w14:textId="77777777" w:rsidR="004779FB" w:rsidRDefault="004779FB" w:rsidP="00306484">
      <w:pPr>
        <w:rPr>
          <w:rStyle w:val="Heading2Char"/>
        </w:rPr>
      </w:pPr>
    </w:p>
    <w:p w14:paraId="059D1710" w14:textId="7D66FD8C" w:rsidR="00306484" w:rsidRPr="008D7AAB" w:rsidRDefault="00306484" w:rsidP="00306484">
      <w:pPr>
        <w:rPr>
          <w:rFonts w:cs="Arial"/>
          <w:b/>
          <w:bCs/>
        </w:rPr>
      </w:pPr>
      <w:r w:rsidRPr="006C2A55">
        <w:rPr>
          <w:rStyle w:val="Heading2Char"/>
        </w:rPr>
        <w:t>Call to Order</w:t>
      </w:r>
      <w:r>
        <w:t xml:space="preserve"> </w:t>
      </w:r>
      <w:r>
        <w:br/>
      </w:r>
      <w:r w:rsidRPr="008D7AAB">
        <w:rPr>
          <w:rFonts w:cs="Arial"/>
        </w:rPr>
        <w:t xml:space="preserve">Chair </w:t>
      </w:r>
      <w:r w:rsidR="00A37405">
        <w:rPr>
          <w:rFonts w:cs="Arial"/>
        </w:rPr>
        <w:t>Bowman</w:t>
      </w:r>
      <w:r w:rsidRPr="008D7AAB">
        <w:rPr>
          <w:rFonts w:cs="Arial"/>
        </w:rPr>
        <w:t xml:space="preserve"> called the meeting to order at 3:00 p.m.  </w:t>
      </w:r>
      <w:r w:rsidRPr="008D7AAB">
        <w:rPr>
          <w:rFonts w:cs="Arial"/>
        </w:rPr>
        <w:br/>
        <w:t>Registrar Hickman called roll.</w:t>
      </w:r>
      <w:r w:rsidRPr="008D7AAB">
        <w:rPr>
          <w:rFonts w:cs="Arial"/>
        </w:rPr>
        <w:br/>
      </w:r>
      <w:r>
        <w:rPr>
          <w:rFonts w:ascii="Arial" w:hAnsi="Arial" w:cs="Arial"/>
        </w:rPr>
        <w:br/>
      </w:r>
      <w:r w:rsidRPr="008D7AAB">
        <w:rPr>
          <w:rFonts w:cs="Arial"/>
          <w:b/>
        </w:rPr>
        <w:t>Members Present:</w:t>
      </w:r>
      <w:r w:rsidRPr="008D7AAB">
        <w:rPr>
          <w:rFonts w:cs="Arial"/>
          <w:color w:val="000000"/>
        </w:rPr>
        <w:t xml:space="preserve"> </w:t>
      </w:r>
      <w:r w:rsidR="008D5989">
        <w:rPr>
          <w:rFonts w:cs="Arial"/>
          <w:color w:val="000000"/>
        </w:rPr>
        <w:t xml:space="preserve">A. Alger, </w:t>
      </w:r>
      <w:r w:rsidRPr="008D7AAB">
        <w:rPr>
          <w:rFonts w:cs="Arial"/>
          <w:color w:val="000000"/>
        </w:rPr>
        <w:t>B. Allred</w:t>
      </w:r>
      <w:r w:rsidR="00B166CD">
        <w:rPr>
          <w:rFonts w:cs="Arial"/>
          <w:color w:val="000000"/>
        </w:rPr>
        <w:t>,</w:t>
      </w:r>
      <w:r w:rsidRPr="008D7AAB">
        <w:rPr>
          <w:rFonts w:cs="Arial"/>
          <w:color w:val="000000"/>
        </w:rPr>
        <w:t xml:space="preserve"> </w:t>
      </w:r>
      <w:r w:rsidR="008D5989">
        <w:rPr>
          <w:rFonts w:cs="Arial"/>
          <w:color w:val="000000"/>
        </w:rPr>
        <w:t xml:space="preserve">A. Ametsbichler, </w:t>
      </w:r>
      <w:r w:rsidRPr="008D7AAB">
        <w:rPr>
          <w:rFonts w:cs="Arial"/>
          <w:color w:val="000000"/>
        </w:rPr>
        <w:t xml:space="preserve">J. Banville, D. Beck, </w:t>
      </w:r>
      <w:r w:rsidR="006179FD" w:rsidRPr="008D7AAB">
        <w:rPr>
          <w:rFonts w:cs="Arial"/>
          <w:color w:val="000000"/>
        </w:rPr>
        <w:t xml:space="preserve">A. Belcourt, O. Berryman, </w:t>
      </w:r>
      <w:r w:rsidRPr="008D7AAB">
        <w:rPr>
          <w:rFonts w:cs="Arial"/>
          <w:color w:val="000000"/>
        </w:rPr>
        <w:t>M. Boller, M. Bowman, J. Bunch,</w:t>
      </w:r>
      <w:r w:rsidRPr="008D7AAB">
        <w:rPr>
          <w:rFonts w:cs="Arial"/>
          <w:bCs/>
        </w:rPr>
        <w:t xml:space="preserve"> </w:t>
      </w:r>
      <w:r w:rsidRPr="008D7AAB">
        <w:rPr>
          <w:rFonts w:cs="Arial"/>
          <w:color w:val="000000"/>
        </w:rPr>
        <w:t xml:space="preserve">S. Caro, </w:t>
      </w:r>
      <w:r w:rsidR="008D5989">
        <w:rPr>
          <w:rFonts w:cs="Arial"/>
          <w:color w:val="000000"/>
        </w:rPr>
        <w:t xml:space="preserve">J. Carter, S. Certel, </w:t>
      </w:r>
      <w:r w:rsidRPr="008D7AAB">
        <w:rPr>
          <w:rFonts w:cs="Arial"/>
          <w:color w:val="000000"/>
        </w:rPr>
        <w:t xml:space="preserve">A. Chatterjee, Y. Cho, </w:t>
      </w:r>
      <w:r w:rsidR="008D5989">
        <w:rPr>
          <w:rFonts w:cs="Arial"/>
          <w:color w:val="000000"/>
        </w:rPr>
        <w:t xml:space="preserve">S. Clouse, D. Coffin, </w:t>
      </w:r>
      <w:r w:rsidRPr="008D7AAB">
        <w:rPr>
          <w:rFonts w:cs="Arial"/>
          <w:color w:val="000000"/>
        </w:rPr>
        <w:t xml:space="preserve">G. Collins, Z. Cooper, T. Crawford, J. </w:t>
      </w:r>
      <w:proofErr w:type="spellStart"/>
      <w:r w:rsidRPr="008D7AAB">
        <w:rPr>
          <w:rFonts w:cs="Arial"/>
          <w:color w:val="000000"/>
        </w:rPr>
        <w:t>DeBoer</w:t>
      </w:r>
      <w:proofErr w:type="spellEnd"/>
      <w:r w:rsidRPr="008D7AAB">
        <w:rPr>
          <w:rFonts w:cs="Arial"/>
          <w:color w:val="000000"/>
        </w:rPr>
        <w:t>, A. Delaney,</w:t>
      </w:r>
      <w:r w:rsidR="008D5989">
        <w:rPr>
          <w:rFonts w:cs="Arial"/>
          <w:color w:val="000000"/>
        </w:rPr>
        <w:t xml:space="preserve"> A. Elliott, </w:t>
      </w:r>
      <w:r w:rsidRPr="008D7AAB">
        <w:rPr>
          <w:rFonts w:cs="Arial"/>
          <w:color w:val="000000"/>
        </w:rPr>
        <w:t xml:space="preserve"> D. Erickson, L. Fern,  </w:t>
      </w:r>
      <w:r w:rsidR="008D5989">
        <w:rPr>
          <w:rFonts w:cs="Arial"/>
          <w:color w:val="000000"/>
        </w:rPr>
        <w:t xml:space="preserve">S. Gordon, </w:t>
      </w:r>
      <w:r w:rsidR="006179FD" w:rsidRPr="008D7AAB">
        <w:rPr>
          <w:rFonts w:cs="Arial"/>
          <w:bCs/>
        </w:rPr>
        <w:t xml:space="preserve">N. Greymorning, </w:t>
      </w:r>
      <w:r w:rsidR="007B61B9" w:rsidRPr="008D7AAB">
        <w:rPr>
          <w:rFonts w:cs="Arial"/>
          <w:color w:val="000000"/>
        </w:rPr>
        <w:t>K. Griggs</w:t>
      </w:r>
      <w:r w:rsidRPr="008D7AAB">
        <w:rPr>
          <w:rFonts w:cs="Arial"/>
          <w:bCs/>
        </w:rPr>
        <w:t xml:space="preserve">, </w:t>
      </w:r>
      <w:r w:rsidRPr="008D7AAB">
        <w:rPr>
          <w:rFonts w:cs="Arial"/>
          <w:color w:val="000000"/>
        </w:rPr>
        <w:t xml:space="preserve">B. Harrison, </w:t>
      </w:r>
      <w:r w:rsidR="0031434F">
        <w:rPr>
          <w:rFonts w:cs="Arial"/>
          <w:color w:val="000000"/>
        </w:rPr>
        <w:t xml:space="preserve">M. Horejsi, </w:t>
      </w:r>
      <w:r w:rsidRPr="008D7AAB">
        <w:rPr>
          <w:rFonts w:cs="Arial"/>
          <w:color w:val="000000"/>
        </w:rPr>
        <w:t xml:space="preserve">J. Hunt, G. Larson, </w:t>
      </w:r>
      <w:r w:rsidR="006179FD" w:rsidRPr="008D7AAB">
        <w:rPr>
          <w:rFonts w:cs="Arial"/>
          <w:color w:val="000000"/>
        </w:rPr>
        <w:t>D. Lurie</w:t>
      </w:r>
      <w:r w:rsidR="006179FD">
        <w:rPr>
          <w:rFonts w:cs="Arial"/>
          <w:color w:val="000000"/>
        </w:rPr>
        <w:t>,</w:t>
      </w:r>
      <w:r w:rsidR="006179FD" w:rsidRPr="008D7AAB">
        <w:rPr>
          <w:rFonts w:cs="Arial"/>
          <w:color w:val="000000"/>
        </w:rPr>
        <w:t xml:space="preserve"> </w:t>
      </w:r>
      <w:r w:rsidR="008D5989">
        <w:rPr>
          <w:rFonts w:cs="Arial"/>
          <w:color w:val="000000"/>
        </w:rPr>
        <w:t xml:space="preserve">T. Manuel,  M. Monsos, M. </w:t>
      </w:r>
      <w:proofErr w:type="spellStart"/>
      <w:r w:rsidR="008D5989">
        <w:rPr>
          <w:rFonts w:cs="Arial"/>
          <w:color w:val="000000"/>
        </w:rPr>
        <w:t>Musick</w:t>
      </w:r>
      <w:proofErr w:type="spellEnd"/>
      <w:r w:rsidR="008D5989">
        <w:rPr>
          <w:rFonts w:cs="Arial"/>
          <w:color w:val="000000"/>
        </w:rPr>
        <w:t xml:space="preserve">, A. </w:t>
      </w:r>
      <w:proofErr w:type="spellStart"/>
      <w:r w:rsidR="008D5989">
        <w:rPr>
          <w:rFonts w:cs="Arial"/>
          <w:color w:val="000000"/>
        </w:rPr>
        <w:t>Nack</w:t>
      </w:r>
      <w:proofErr w:type="spellEnd"/>
      <w:r w:rsidR="008D5989">
        <w:rPr>
          <w:rFonts w:cs="Arial"/>
          <w:color w:val="000000"/>
        </w:rPr>
        <w:t xml:space="preserve">, H. Naughton, </w:t>
      </w:r>
      <w:r w:rsidRPr="008D7AAB">
        <w:rPr>
          <w:rFonts w:cs="Arial"/>
          <w:color w:val="000000"/>
        </w:rPr>
        <w:t xml:space="preserve">D. Patterson, </w:t>
      </w:r>
      <w:r w:rsidR="008D5989">
        <w:rPr>
          <w:rFonts w:cs="Arial"/>
          <w:color w:val="000000"/>
        </w:rPr>
        <w:t xml:space="preserve">J. </w:t>
      </w:r>
      <w:proofErr w:type="spellStart"/>
      <w:r w:rsidR="008D5989">
        <w:rPr>
          <w:rFonts w:cs="Arial"/>
          <w:color w:val="000000"/>
        </w:rPr>
        <w:t>Pavilack,</w:t>
      </w:r>
      <w:r w:rsidRPr="008D7AAB">
        <w:rPr>
          <w:rFonts w:cs="Arial"/>
          <w:color w:val="000000"/>
        </w:rPr>
        <w:t>G</w:t>
      </w:r>
      <w:proofErr w:type="spellEnd"/>
      <w:r w:rsidRPr="008D7AAB">
        <w:rPr>
          <w:rFonts w:cs="Arial"/>
          <w:color w:val="000000"/>
        </w:rPr>
        <w:t xml:space="preserve">. Quintero,  </w:t>
      </w:r>
      <w:r w:rsidR="008D5989">
        <w:rPr>
          <w:rFonts w:cs="Arial"/>
          <w:color w:val="000000"/>
        </w:rPr>
        <w:t xml:space="preserve">A. Ratto-Parks, </w:t>
      </w:r>
      <w:r w:rsidRPr="008D7AAB">
        <w:rPr>
          <w:rFonts w:cs="Arial"/>
          <w:color w:val="000000"/>
        </w:rPr>
        <w:t>Y. Reimer,</w:t>
      </w:r>
      <w:r w:rsidRPr="008D7AAB">
        <w:rPr>
          <w:rFonts w:cs="Arial"/>
          <w:bCs/>
        </w:rPr>
        <w:t xml:space="preserve"> </w:t>
      </w:r>
      <w:r w:rsidR="008D5989">
        <w:rPr>
          <w:rFonts w:cs="Arial"/>
          <w:bCs/>
        </w:rPr>
        <w:t xml:space="preserve">S. Ross, S. Schwarze, </w:t>
      </w:r>
      <w:r w:rsidRPr="008D7AAB">
        <w:rPr>
          <w:rFonts w:cs="Arial"/>
          <w:color w:val="000000"/>
        </w:rPr>
        <w:t>A. Sondag, S. St</w:t>
      </w:r>
      <w:r w:rsidR="008D5989">
        <w:rPr>
          <w:rFonts w:cs="Arial"/>
          <w:color w:val="000000"/>
        </w:rPr>
        <w:t>rohl,</w:t>
      </w:r>
      <w:r w:rsidRPr="008D7AAB">
        <w:rPr>
          <w:rFonts w:cs="Arial"/>
          <w:color w:val="000000"/>
        </w:rPr>
        <w:t xml:space="preserve"> A. Szalda-Petree, </w:t>
      </w:r>
      <w:r w:rsidR="008D5989">
        <w:rPr>
          <w:rFonts w:cs="Arial"/>
          <w:color w:val="000000"/>
        </w:rPr>
        <w:t xml:space="preserve">J. Thomsen, </w:t>
      </w:r>
      <w:r w:rsidRPr="008D7AAB">
        <w:rPr>
          <w:rFonts w:cs="Arial"/>
          <w:color w:val="000000"/>
        </w:rPr>
        <w:t xml:space="preserve">E. Uchimoto, N. </w:t>
      </w:r>
      <w:proofErr w:type="spellStart"/>
      <w:r w:rsidRPr="008D7AAB">
        <w:rPr>
          <w:rFonts w:cs="Arial"/>
          <w:color w:val="000000"/>
        </w:rPr>
        <w:t>Vonessen</w:t>
      </w:r>
      <w:proofErr w:type="spellEnd"/>
      <w:r w:rsidR="006179FD">
        <w:rPr>
          <w:rFonts w:cs="Arial"/>
          <w:color w:val="000000"/>
        </w:rPr>
        <w:t>,</w:t>
      </w:r>
      <w:r w:rsidRPr="008D7AAB">
        <w:rPr>
          <w:rFonts w:cs="Arial"/>
          <w:color w:val="000000"/>
        </w:rPr>
        <w:t xml:space="preserve"> </w:t>
      </w:r>
      <w:r w:rsidR="006179FD" w:rsidRPr="008D7AAB">
        <w:rPr>
          <w:rFonts w:cs="Arial"/>
          <w:color w:val="000000"/>
        </w:rPr>
        <w:t>A. Ware</w:t>
      </w:r>
      <w:r w:rsidRPr="008D7AAB">
        <w:rPr>
          <w:rFonts w:cs="Arial"/>
        </w:rPr>
        <w:br/>
      </w:r>
      <w:r w:rsidRPr="008D7AAB">
        <w:rPr>
          <w:rFonts w:cs="Arial"/>
          <w:b/>
          <w:bCs/>
        </w:rPr>
        <w:br/>
        <w:t>Members Excused:</w:t>
      </w:r>
      <w:r w:rsidRPr="008D7AAB">
        <w:rPr>
          <w:rFonts w:cs="Arial"/>
          <w:color w:val="000000"/>
        </w:rPr>
        <w:t xml:space="preserve"> </w:t>
      </w:r>
      <w:r w:rsidR="007B61B9">
        <w:rPr>
          <w:rFonts w:cs="Arial"/>
          <w:color w:val="000000"/>
        </w:rPr>
        <w:t xml:space="preserve">M. Boller, </w:t>
      </w:r>
      <w:r w:rsidR="006179FD" w:rsidRPr="008D7AAB">
        <w:rPr>
          <w:rFonts w:cs="Arial"/>
          <w:bCs/>
        </w:rPr>
        <w:t>E. Gagliardi,</w:t>
      </w:r>
      <w:r w:rsidR="007B61B9" w:rsidRPr="007B61B9">
        <w:rPr>
          <w:rFonts w:cs="Arial"/>
          <w:color w:val="000000"/>
        </w:rPr>
        <w:t xml:space="preserve"> </w:t>
      </w:r>
      <w:r w:rsidR="007B61B9" w:rsidRPr="008D7AAB">
        <w:rPr>
          <w:rFonts w:cs="Arial"/>
          <w:color w:val="000000"/>
        </w:rPr>
        <w:t>U. Kamp</w:t>
      </w:r>
      <w:r w:rsidR="007B61B9">
        <w:rPr>
          <w:rFonts w:cs="Arial"/>
          <w:bCs/>
        </w:rPr>
        <w:t xml:space="preserve"> H. Martins, </w:t>
      </w:r>
      <w:r w:rsidR="006179FD" w:rsidRPr="006179FD">
        <w:rPr>
          <w:rFonts w:cs="Arial"/>
          <w:color w:val="000000"/>
        </w:rPr>
        <w:t xml:space="preserve"> </w:t>
      </w:r>
      <w:r w:rsidR="007B61B9" w:rsidRPr="008D7AAB">
        <w:rPr>
          <w:rFonts w:cs="Arial"/>
          <w:color w:val="000000"/>
        </w:rPr>
        <w:t>L. Nichols</w:t>
      </w:r>
      <w:r w:rsidR="006179FD" w:rsidRPr="008D7AAB">
        <w:rPr>
          <w:rFonts w:cs="Arial"/>
          <w:color w:val="000000"/>
        </w:rPr>
        <w:t>,</w:t>
      </w:r>
      <w:r w:rsidR="006179FD" w:rsidRPr="006179FD">
        <w:rPr>
          <w:rFonts w:cs="Arial"/>
          <w:color w:val="000000"/>
        </w:rPr>
        <w:t xml:space="preserve"> </w:t>
      </w:r>
      <w:r w:rsidR="006179FD">
        <w:rPr>
          <w:rFonts w:cs="Arial"/>
          <w:color w:val="000000"/>
        </w:rPr>
        <w:t>S. Phillips</w:t>
      </w:r>
    </w:p>
    <w:p w14:paraId="7AFE568D" w14:textId="6CC9EA31" w:rsidR="008D5989" w:rsidRDefault="00306484" w:rsidP="00306484">
      <w:pPr>
        <w:rPr>
          <w:rFonts w:cs="Arial"/>
          <w:bCs/>
        </w:rPr>
      </w:pPr>
      <w:r w:rsidRPr="008D7AAB">
        <w:rPr>
          <w:rFonts w:cs="Arial"/>
          <w:b/>
          <w:bCs/>
        </w:rPr>
        <w:t>Members Absent:</w:t>
      </w:r>
      <w:r w:rsidRPr="008D7AAB">
        <w:rPr>
          <w:rFonts w:cs="Arial"/>
          <w:color w:val="000000"/>
        </w:rPr>
        <w:t xml:space="preserve"> </w:t>
      </w:r>
      <w:r w:rsidR="006179FD">
        <w:rPr>
          <w:rFonts w:cs="Arial"/>
          <w:color w:val="000000"/>
        </w:rPr>
        <w:t xml:space="preserve"> </w:t>
      </w:r>
      <w:r w:rsidR="007B61B9" w:rsidRPr="008D7AAB">
        <w:rPr>
          <w:rFonts w:cs="Arial"/>
          <w:color w:val="000000"/>
        </w:rPr>
        <w:t xml:space="preserve">S. Bitar, </w:t>
      </w:r>
      <w:r w:rsidR="006179FD">
        <w:rPr>
          <w:rFonts w:cs="Arial"/>
          <w:color w:val="000000"/>
        </w:rPr>
        <w:t xml:space="preserve">G. Collins, </w:t>
      </w:r>
      <w:r w:rsidR="007B61B9">
        <w:rPr>
          <w:rFonts w:cs="Arial"/>
          <w:color w:val="000000"/>
        </w:rPr>
        <w:t xml:space="preserve">P. Dietrich, </w:t>
      </w:r>
      <w:r w:rsidR="008D5989" w:rsidRPr="008D7AAB">
        <w:rPr>
          <w:rFonts w:cs="Arial"/>
          <w:bCs/>
        </w:rPr>
        <w:t>B. Halfpap</w:t>
      </w:r>
      <w:r w:rsidR="00452C46">
        <w:rPr>
          <w:rFonts w:cs="Arial"/>
          <w:bCs/>
        </w:rPr>
        <w:t>,</w:t>
      </w:r>
      <w:r w:rsidR="008D5989">
        <w:rPr>
          <w:rFonts w:cs="Arial"/>
          <w:color w:val="000000"/>
        </w:rPr>
        <w:t xml:space="preserve"> </w:t>
      </w:r>
      <w:r w:rsidR="008D5989" w:rsidRPr="008D7AAB">
        <w:rPr>
          <w:rFonts w:cs="Arial"/>
          <w:bCs/>
        </w:rPr>
        <w:t xml:space="preserve">M. Hamon, </w:t>
      </w:r>
      <w:r w:rsidR="008D5989" w:rsidRPr="008D7AAB">
        <w:rPr>
          <w:rFonts w:cs="Arial"/>
          <w:color w:val="000000"/>
        </w:rPr>
        <w:t xml:space="preserve">J. Laskin, J. </w:t>
      </w:r>
      <w:proofErr w:type="spellStart"/>
      <w:r w:rsidR="008D5989" w:rsidRPr="008D7AAB">
        <w:rPr>
          <w:rFonts w:cs="Arial"/>
          <w:color w:val="000000"/>
        </w:rPr>
        <w:t>Millspaugh</w:t>
      </w:r>
      <w:proofErr w:type="spellEnd"/>
      <w:r w:rsidR="00452C46">
        <w:rPr>
          <w:rFonts w:cs="Arial"/>
          <w:color w:val="000000"/>
        </w:rPr>
        <w:t>,</w:t>
      </w:r>
      <w:r w:rsidR="008D5989" w:rsidRPr="008D7AAB">
        <w:rPr>
          <w:rFonts w:cs="Arial"/>
          <w:color w:val="000000"/>
        </w:rPr>
        <w:t xml:space="preserve"> G. Peters, </w:t>
      </w:r>
      <w:r w:rsidR="006179FD" w:rsidRPr="008D7AAB">
        <w:rPr>
          <w:rFonts w:cs="Arial"/>
          <w:bCs/>
        </w:rPr>
        <w:t>J. Sears</w:t>
      </w:r>
    </w:p>
    <w:p w14:paraId="3803B369" w14:textId="1E6A98BB" w:rsidR="008D3C7C" w:rsidRDefault="006179FD" w:rsidP="00306484">
      <w:pPr>
        <w:rPr>
          <w:rFonts w:cs="Arial"/>
        </w:rPr>
      </w:pPr>
      <w:r w:rsidRPr="006179FD">
        <w:rPr>
          <w:rFonts w:cs="Arial"/>
          <w:color w:val="000000"/>
        </w:rPr>
        <w:t xml:space="preserve"> </w:t>
      </w:r>
      <w:r w:rsidR="00306484" w:rsidRPr="008D7AAB">
        <w:rPr>
          <w:rFonts w:cs="Arial"/>
          <w:bCs/>
        </w:rPr>
        <w:br/>
      </w:r>
      <w:r w:rsidR="00306484" w:rsidRPr="008D7AAB">
        <w:rPr>
          <w:rFonts w:cs="Arial"/>
          <w:b/>
          <w:bCs/>
        </w:rPr>
        <w:t>Ex-Officio Present:</w:t>
      </w:r>
      <w:r w:rsidR="00306484">
        <w:rPr>
          <w:rFonts w:cs="Arial"/>
          <w:b/>
          <w:bCs/>
        </w:rPr>
        <w:t xml:space="preserve"> </w:t>
      </w:r>
      <w:r w:rsidR="00306484" w:rsidRPr="006C2A55">
        <w:rPr>
          <w:rFonts w:cs="Arial"/>
          <w:bCs/>
        </w:rPr>
        <w:t>Interim Provost Edmonds, Associate Provost Lindsay</w:t>
      </w:r>
      <w:r w:rsidR="00306484" w:rsidRPr="006C2A55">
        <w:rPr>
          <w:rFonts w:cs="Arial"/>
        </w:rPr>
        <w:t>,</w:t>
      </w:r>
      <w:r w:rsidR="00306484" w:rsidRPr="008D7AAB">
        <w:rPr>
          <w:rFonts w:cs="Arial"/>
        </w:rPr>
        <w:t xml:space="preserve"> </w:t>
      </w:r>
      <w:r w:rsidR="00306484">
        <w:rPr>
          <w:rFonts w:cs="Arial"/>
        </w:rPr>
        <w:t xml:space="preserve">Registrar Hickman, </w:t>
      </w:r>
      <w:r w:rsidR="00306484" w:rsidRPr="008D7AAB">
        <w:rPr>
          <w:rFonts w:cs="Arial"/>
        </w:rPr>
        <w:t>ASUM</w:t>
      </w:r>
      <w:r w:rsidR="00B166CD">
        <w:rPr>
          <w:rFonts w:cs="Arial"/>
        </w:rPr>
        <w:t xml:space="preserve"> </w:t>
      </w:r>
      <w:r w:rsidR="00306484" w:rsidRPr="008D7AAB">
        <w:rPr>
          <w:rFonts w:cs="Arial"/>
        </w:rPr>
        <w:t xml:space="preserve">President </w:t>
      </w:r>
      <w:r w:rsidR="008D3C7C">
        <w:rPr>
          <w:rFonts w:cs="Arial"/>
        </w:rPr>
        <w:t xml:space="preserve">Fitzgerald, </w:t>
      </w:r>
      <w:r w:rsidR="00ED1B6F">
        <w:rPr>
          <w:rFonts w:cs="Arial"/>
        </w:rPr>
        <w:t xml:space="preserve">ASUM </w:t>
      </w:r>
      <w:r w:rsidR="00B166CD">
        <w:rPr>
          <w:rFonts w:cs="Arial"/>
        </w:rPr>
        <w:t>Vice President</w:t>
      </w:r>
      <w:r w:rsidR="008D3C7C">
        <w:rPr>
          <w:rFonts w:cs="Arial"/>
        </w:rPr>
        <w:t xml:space="preserve"> Love </w:t>
      </w:r>
      <w:r w:rsidR="00B166CD">
        <w:rPr>
          <w:rFonts w:cs="Arial"/>
        </w:rPr>
        <w:br/>
      </w:r>
    </w:p>
    <w:p w14:paraId="73EF962B" w14:textId="3EABCFD6" w:rsidR="00306484" w:rsidRPr="006C2A55" w:rsidRDefault="00306484" w:rsidP="00306484">
      <w:r w:rsidRPr="006C2A55">
        <w:rPr>
          <w:rFonts w:cs="Arial"/>
          <w:b/>
        </w:rPr>
        <w:t>Minutes:</w:t>
      </w:r>
      <w:r>
        <w:rPr>
          <w:rFonts w:ascii="Arial" w:hAnsi="Arial" w:cs="Arial"/>
          <w:b/>
        </w:rPr>
        <w:t xml:space="preserve"> </w:t>
      </w:r>
      <w:r w:rsidRPr="006C2A55">
        <w:rPr>
          <w:rFonts w:cs="Arial"/>
        </w:rPr>
        <w:t xml:space="preserve">The minutes from </w:t>
      </w:r>
      <w:r w:rsidR="00A37405">
        <w:rPr>
          <w:rFonts w:cs="Arial"/>
        </w:rPr>
        <w:t>July 13</w:t>
      </w:r>
      <w:r w:rsidR="00A37405" w:rsidRPr="00A37405">
        <w:rPr>
          <w:rFonts w:cs="Arial"/>
          <w:vertAlign w:val="superscript"/>
        </w:rPr>
        <w:t>th</w:t>
      </w:r>
      <w:r w:rsidR="00A37405">
        <w:rPr>
          <w:rFonts w:cs="Arial"/>
        </w:rPr>
        <w:t xml:space="preserve"> and May 4</w:t>
      </w:r>
      <w:r w:rsidR="00A37405" w:rsidRPr="00A37405">
        <w:rPr>
          <w:rFonts w:cs="Arial"/>
          <w:vertAlign w:val="superscript"/>
        </w:rPr>
        <w:t>th</w:t>
      </w:r>
      <w:r w:rsidR="00A37405">
        <w:rPr>
          <w:rFonts w:cs="Arial"/>
        </w:rPr>
        <w:t xml:space="preserve"> were </w:t>
      </w:r>
      <w:r w:rsidRPr="006C2A55">
        <w:rPr>
          <w:rFonts w:cs="Arial"/>
        </w:rPr>
        <w:t xml:space="preserve">approved.  </w:t>
      </w:r>
    </w:p>
    <w:p w14:paraId="622BA026" w14:textId="6BA503F7" w:rsidR="00A37405" w:rsidRDefault="005D2E08" w:rsidP="006179FD">
      <w:pPr>
        <w:pStyle w:val="Heading2"/>
      </w:pPr>
      <w:r>
        <w:br/>
      </w:r>
      <w:r w:rsidR="00A37405">
        <w:t>Public Comment</w:t>
      </w:r>
    </w:p>
    <w:p w14:paraId="281D6C74" w14:textId="222569D9" w:rsidR="00F7017F" w:rsidRPr="00F7017F" w:rsidRDefault="00F7017F" w:rsidP="00F7017F">
      <w:r>
        <w:t xml:space="preserve">There was no public comment. </w:t>
      </w:r>
    </w:p>
    <w:p w14:paraId="3495F864" w14:textId="77777777" w:rsidR="00A37405" w:rsidRPr="00A37405" w:rsidRDefault="00A37405" w:rsidP="00A37405"/>
    <w:p w14:paraId="4960D872" w14:textId="2FC636A8" w:rsidR="000E467F" w:rsidRDefault="00306484" w:rsidP="006179FD">
      <w:pPr>
        <w:pStyle w:val="Heading2"/>
      </w:pPr>
      <w:r>
        <w:t>Communications</w:t>
      </w:r>
      <w:r>
        <w:br/>
      </w:r>
    </w:p>
    <w:p w14:paraId="055696DB" w14:textId="77777777" w:rsidR="007B1C0D" w:rsidRDefault="006179FD" w:rsidP="00A37405">
      <w:pPr>
        <w:pStyle w:val="ListParagraph"/>
        <w:numPr>
          <w:ilvl w:val="0"/>
          <w:numId w:val="1"/>
        </w:numPr>
      </w:pPr>
      <w:r>
        <w:t xml:space="preserve">President </w:t>
      </w:r>
      <w:r w:rsidR="004C3CDE">
        <w:t xml:space="preserve">Stearns </w:t>
      </w:r>
    </w:p>
    <w:p w14:paraId="3B614F65" w14:textId="2FE02DEE" w:rsidR="00F7017F" w:rsidRDefault="00F7017F" w:rsidP="00F7017F">
      <w:pPr>
        <w:pStyle w:val="ListParagraph"/>
        <w:ind w:left="360"/>
      </w:pPr>
      <w:r>
        <w:t>President Ste</w:t>
      </w:r>
      <w:r w:rsidR="00750246">
        <w:t>a</w:t>
      </w:r>
      <w:r>
        <w:t xml:space="preserve">rns recognized Mary-Ann and Matt for their involvement at the Board of Regents and the cabinet.  She very much appreciates their engagement this year. </w:t>
      </w:r>
    </w:p>
    <w:p w14:paraId="37E87033" w14:textId="77777777" w:rsidR="00F7017F" w:rsidRDefault="00F7017F" w:rsidP="00F7017F">
      <w:pPr>
        <w:pStyle w:val="ListParagraph"/>
        <w:ind w:left="360"/>
      </w:pPr>
    </w:p>
    <w:p w14:paraId="6B2518C9" w14:textId="7A578392" w:rsidR="00F7017F" w:rsidRDefault="00AA47D1" w:rsidP="00F7017F">
      <w:pPr>
        <w:pStyle w:val="ListParagraph"/>
        <w:ind w:left="360"/>
      </w:pPr>
      <w:r>
        <w:t>President Ste</w:t>
      </w:r>
      <w:r w:rsidR="00750246">
        <w:t>a</w:t>
      </w:r>
      <w:r>
        <w:t>rns</w:t>
      </w:r>
      <w:r w:rsidR="00ED1B6F">
        <w:t>’</w:t>
      </w:r>
      <w:r w:rsidR="00F7017F">
        <w:t xml:space="preserve"> position as Presid</w:t>
      </w:r>
      <w:r w:rsidR="00ED1B6F">
        <w:t>ent is coming to an end soon.  She reports that t</w:t>
      </w:r>
      <w:r w:rsidR="00F7017F">
        <w:t>he experience has been fascinating, challenging, and rewarding</w:t>
      </w:r>
      <w:r w:rsidR="00750246">
        <w:t xml:space="preserve"> and </w:t>
      </w:r>
      <w:r w:rsidR="00ED1B6F">
        <w:t>s</w:t>
      </w:r>
      <w:r w:rsidR="00F7017F">
        <w:t>he is proud of the University of Montana.</w:t>
      </w:r>
      <w:r w:rsidR="00F7017F">
        <w:br/>
      </w:r>
      <w:r w:rsidR="00F7017F">
        <w:br/>
      </w:r>
      <w:r w:rsidR="00B4409B">
        <w:t>Lecturers</w:t>
      </w:r>
      <w:r w:rsidR="00B4409B">
        <w:br/>
      </w:r>
      <w:r w:rsidR="00F7017F">
        <w:t xml:space="preserve">The University Faculty Association and the administration have been in discussions about the notice to lecturers. Paul Haber, UFA President joined </w:t>
      </w:r>
      <w:r w:rsidR="00ED1B6F">
        <w:t>President Ste</w:t>
      </w:r>
      <w:r w:rsidR="00750246">
        <w:t>a</w:t>
      </w:r>
      <w:r w:rsidR="00ED1B6F">
        <w:t>rns</w:t>
      </w:r>
      <w:r w:rsidR="00F7017F">
        <w:t xml:space="preserve"> to announc</w:t>
      </w:r>
      <w:r w:rsidR="00ED1B6F">
        <w:t>e that a resolution was reached</w:t>
      </w:r>
      <w:r w:rsidR="00F7017F">
        <w:t>.  The agreement is that lecturers will have the same workload and compensation for fiscal year 2017-2018 as they had last year. Negotiations that involved upwar</w:t>
      </w:r>
      <w:r w:rsidR="00ED1B6F">
        <w:t xml:space="preserve">d </w:t>
      </w:r>
      <w:r w:rsidR="00750246">
        <w:t xml:space="preserve">adjustments </w:t>
      </w:r>
      <w:r w:rsidR="00ED1B6F">
        <w:t xml:space="preserve">will be accepted. </w:t>
      </w:r>
      <w:r w:rsidR="00B4409B">
        <w:t xml:space="preserve">The notice that ended employment effective December </w:t>
      </w:r>
      <w:r w:rsidR="00B4409B">
        <w:lastRenderedPageBreak/>
        <w:t>31</w:t>
      </w:r>
      <w:r w:rsidR="00B4409B" w:rsidRPr="00B4409B">
        <w:rPr>
          <w:vertAlign w:val="superscript"/>
        </w:rPr>
        <w:t>st</w:t>
      </w:r>
      <w:r w:rsidR="00B4409B">
        <w:t xml:space="preserve"> was rescinded. </w:t>
      </w:r>
      <w:r w:rsidR="00ED1B6F">
        <w:t>Lecturers’</w:t>
      </w:r>
      <w:r w:rsidR="00B4409B">
        <w:t xml:space="preserve"> contracts will continue through spring semester. The UFA sent a message to lecturers earlier today. </w:t>
      </w:r>
      <w:r w:rsidR="00B4409B">
        <w:br/>
      </w:r>
      <w:r w:rsidR="00B4409B">
        <w:br/>
        <w:t>Convocation</w:t>
      </w:r>
      <w:r w:rsidR="00B4409B">
        <w:br/>
        <w:t xml:space="preserve">The convocation was moved to the Dennison Theatre due to the smoke. The change in venue created a </w:t>
      </w:r>
      <w:r w:rsidR="00750246">
        <w:t>better more</w:t>
      </w:r>
      <w:r w:rsidR="00B4409B">
        <w:t xml:space="preserve"> energetic evening.  President Stearns recogni</w:t>
      </w:r>
      <w:r w:rsidR="002C3FD5">
        <w:t>zed the Resident Hall Assistants</w:t>
      </w:r>
      <w:r w:rsidR="00B4409B">
        <w:t xml:space="preserve"> for the</w:t>
      </w:r>
      <w:r w:rsidR="00750246">
        <w:t>ir</w:t>
      </w:r>
      <w:r w:rsidR="00B4409B">
        <w:t xml:space="preserve"> efforts.  The </w:t>
      </w:r>
      <w:r w:rsidR="00750246">
        <w:t xml:space="preserve">exuberant </w:t>
      </w:r>
      <w:r w:rsidR="00B4409B">
        <w:t xml:space="preserve">spirits of the incoming students created a fun event.  </w:t>
      </w:r>
      <w:r w:rsidR="00C9591A">
        <w:t xml:space="preserve">We have an opportunity to turn around the downward spiral with attention on retention. </w:t>
      </w:r>
      <w:r w:rsidR="00C9591A">
        <w:br/>
      </w:r>
    </w:p>
    <w:p w14:paraId="129A96E4" w14:textId="4F9B7747" w:rsidR="00C9591A" w:rsidRDefault="00C9591A" w:rsidP="00D97E7F">
      <w:pPr>
        <w:ind w:left="360"/>
      </w:pPr>
      <w:r>
        <w:t>Budget</w:t>
      </w:r>
    </w:p>
    <w:p w14:paraId="5B86D6B6" w14:textId="46394CE7" w:rsidR="007B1C0D" w:rsidRDefault="00C9591A" w:rsidP="00D97E7F">
      <w:pPr>
        <w:ind w:left="360"/>
      </w:pPr>
      <w:r>
        <w:t>The b</w:t>
      </w:r>
      <w:r w:rsidR="007B1C0D">
        <w:t xml:space="preserve">udget is tight for </w:t>
      </w:r>
      <w:r w:rsidR="003D4F1D">
        <w:t>Fiscal Y</w:t>
      </w:r>
      <w:r>
        <w:t xml:space="preserve">ear </w:t>
      </w:r>
      <w:r w:rsidR="007B1C0D">
        <w:t>2018</w:t>
      </w:r>
      <w:r>
        <w:t xml:space="preserve">.  We received </w:t>
      </w:r>
      <w:r w:rsidR="007B1C0D">
        <w:t xml:space="preserve">formal </w:t>
      </w:r>
      <w:r w:rsidR="00750246">
        <w:t xml:space="preserve">budget </w:t>
      </w:r>
      <w:r w:rsidR="007B1C0D">
        <w:t xml:space="preserve">approval from </w:t>
      </w:r>
      <w:r>
        <w:t>the Board of Regents l</w:t>
      </w:r>
      <w:r w:rsidR="007B1C0D">
        <w:t xml:space="preserve">ast week. </w:t>
      </w:r>
      <w:r>
        <w:t>A big concer</w:t>
      </w:r>
      <w:r w:rsidR="003D4F1D">
        <w:t xml:space="preserve">n is </w:t>
      </w:r>
      <w:r w:rsidR="00750246">
        <w:t xml:space="preserve">the </w:t>
      </w:r>
      <w:r w:rsidR="003D4F1D">
        <w:t>MUS</w:t>
      </w:r>
      <w:r w:rsidR="00750246">
        <w:t>’</w:t>
      </w:r>
      <w:r w:rsidR="003D4F1D">
        <w:t xml:space="preserve"> sh</w:t>
      </w:r>
      <w:r>
        <w:t>are of the state’s rescission.  The Legislative Committee meets on October 4</w:t>
      </w:r>
      <w:r w:rsidRPr="00C9591A">
        <w:rPr>
          <w:vertAlign w:val="superscript"/>
        </w:rPr>
        <w:t>th</w:t>
      </w:r>
      <w:r>
        <w:t xml:space="preserve"> and 5</w:t>
      </w:r>
      <w:r w:rsidRPr="00C9591A">
        <w:rPr>
          <w:vertAlign w:val="superscript"/>
        </w:rPr>
        <w:t>th</w:t>
      </w:r>
      <w:r>
        <w:t>.  Rosi Keller, Interim Vice President for Administration and Finance</w:t>
      </w:r>
      <w:r w:rsidR="003D4F1D">
        <w:t>,</w:t>
      </w:r>
      <w:r>
        <w:t xml:space="preserve"> is working on modeling scenari</w:t>
      </w:r>
      <w:r w:rsidR="003D4F1D">
        <w:t>os with cuts of 5-10%.  Shared G</w:t>
      </w:r>
      <w:r>
        <w:t xml:space="preserve">overnance will be informed when the administration has good information.  The University must </w:t>
      </w:r>
      <w:r w:rsidR="00750246">
        <w:t xml:space="preserve">still </w:t>
      </w:r>
      <w:r>
        <w:t xml:space="preserve">honor </w:t>
      </w:r>
      <w:r w:rsidR="00750246">
        <w:t xml:space="preserve">existing </w:t>
      </w:r>
      <w:r>
        <w:t>contract</w:t>
      </w:r>
      <w:r w:rsidR="00D97E7F">
        <w:t xml:space="preserve">s.  The results of APASP will inform the necessary decisions. </w:t>
      </w:r>
    </w:p>
    <w:p w14:paraId="5EE7DF74" w14:textId="77777777" w:rsidR="007B1C0D" w:rsidRDefault="007B1C0D" w:rsidP="007B1C0D"/>
    <w:p w14:paraId="4F60AD1D" w14:textId="748E1410" w:rsidR="001167FF" w:rsidRDefault="00495737" w:rsidP="00AF2CA1">
      <w:pPr>
        <w:ind w:left="360"/>
      </w:pPr>
      <w:r>
        <w:t>Questions</w:t>
      </w:r>
    </w:p>
    <w:p w14:paraId="4D3E0E26" w14:textId="77777777" w:rsidR="001167FF" w:rsidRDefault="001167FF" w:rsidP="00AF2CA1">
      <w:pPr>
        <w:ind w:left="360"/>
      </w:pPr>
      <w:r>
        <w:t xml:space="preserve">Senator Uchimoto: Could the university system increase tuition to make up for the loss of revenue from the state? </w:t>
      </w:r>
    </w:p>
    <w:p w14:paraId="188D7462" w14:textId="77777777" w:rsidR="001167FF" w:rsidRDefault="001167FF" w:rsidP="00AF2CA1">
      <w:pPr>
        <w:ind w:left="360"/>
      </w:pPr>
    </w:p>
    <w:p w14:paraId="3C40D319" w14:textId="0A5F7F10" w:rsidR="007B1C0D" w:rsidRDefault="001167FF" w:rsidP="00AF2CA1">
      <w:pPr>
        <w:ind w:left="360"/>
      </w:pPr>
      <w:r>
        <w:t xml:space="preserve">President Stearns: The Board has already set tuition, so an increase at this time would be against policy. </w:t>
      </w:r>
      <w:r w:rsidR="00164085">
        <w:t xml:space="preserve">It is likely the rescission would be over the biennium. </w:t>
      </w:r>
      <w:r w:rsidR="007B1C0D">
        <w:t xml:space="preserve"> </w:t>
      </w:r>
      <w:proofErr w:type="gramStart"/>
      <w:r w:rsidR="00164085">
        <w:t xml:space="preserve">UM </w:t>
      </w:r>
      <w:r w:rsidR="00750246">
        <w:t xml:space="preserve">will </w:t>
      </w:r>
      <w:r w:rsidR="00164085">
        <w:t xml:space="preserve">have </w:t>
      </w:r>
      <w:r w:rsidR="007B1C0D">
        <w:t xml:space="preserve">structural </w:t>
      </w:r>
      <w:r w:rsidR="00164085">
        <w:t>issues to address.</w:t>
      </w:r>
      <w:proofErr w:type="gramEnd"/>
      <w:r w:rsidR="00164085">
        <w:t xml:space="preserve">  We will likely be required to reduce the budget this year.  The APASP reports (administrative and academic) will be reviewed at the same time. The intention is to have APASP inform decisions.  Most of the money is in personnel.  The administration will be looking at everything.  </w:t>
      </w:r>
    </w:p>
    <w:p w14:paraId="34AC579E" w14:textId="0C9A4894" w:rsidR="00300E6D" w:rsidRDefault="001167FF" w:rsidP="00AF2CA1">
      <w:pPr>
        <w:ind w:left="360"/>
      </w:pPr>
      <w:r>
        <w:br/>
        <w:t xml:space="preserve">Senator </w:t>
      </w:r>
      <w:r w:rsidR="007B1C0D">
        <w:t>Beck</w:t>
      </w:r>
      <w:r>
        <w:t xml:space="preserve">: The </w:t>
      </w:r>
      <w:r w:rsidR="00164085">
        <w:t>stories in the media need to clarify the university has cut everything possible</w:t>
      </w:r>
      <w:r w:rsidR="00750246">
        <w:t xml:space="preserve"> before personnel so that the personnel percentage of funding now appears high.</w:t>
      </w:r>
    </w:p>
    <w:p w14:paraId="0CBD6608" w14:textId="77777777" w:rsidR="00164085" w:rsidRDefault="00164085" w:rsidP="007B1C0D"/>
    <w:p w14:paraId="7D221500" w14:textId="5A2B9A4C" w:rsidR="00B359F3" w:rsidRDefault="006179FD" w:rsidP="00E830F1">
      <w:pPr>
        <w:numPr>
          <w:ilvl w:val="0"/>
          <w:numId w:val="2"/>
        </w:numPr>
        <w:spacing w:before="100" w:beforeAutospacing="1" w:after="100" w:afterAutospacing="1"/>
      </w:pPr>
      <w:r>
        <w:t xml:space="preserve">Interim Provost Beverly Edmonds </w:t>
      </w:r>
      <w:r w:rsidR="0048017D">
        <w:t xml:space="preserve">presented the </w:t>
      </w:r>
      <w:r>
        <w:t xml:space="preserve"> </w:t>
      </w:r>
      <w:hyperlink r:id="rId6" w:history="1">
        <w:r w:rsidR="007B61B9">
          <w:rPr>
            <w:rStyle w:val="Hyperlink"/>
          </w:rPr>
          <w:t>Non-</w:t>
        </w:r>
        <w:proofErr w:type="spellStart"/>
        <w:r w:rsidR="007B61B9">
          <w:rPr>
            <w:rStyle w:val="Hyperlink"/>
          </w:rPr>
          <w:t>tenurable</w:t>
        </w:r>
        <w:proofErr w:type="spellEnd"/>
        <w:r w:rsidR="007B61B9">
          <w:rPr>
            <w:rStyle w:val="Hyperlink"/>
          </w:rPr>
          <w:t xml:space="preserve"> faculty report</w:t>
        </w:r>
      </w:hyperlink>
      <w:r w:rsidR="0048017D">
        <w:rPr>
          <w:rStyle w:val="Hyperlink"/>
        </w:rPr>
        <w:t xml:space="preserve">.  </w:t>
      </w:r>
      <w:r w:rsidR="003C2FD1">
        <w:rPr>
          <w:rStyle w:val="Hyperlink"/>
        </w:rPr>
        <w:br/>
      </w:r>
      <w:r w:rsidR="000660D1" w:rsidRPr="00672353">
        <w:rPr>
          <w:rStyle w:val="Hyperlink"/>
          <w:color w:val="auto"/>
          <w:u w:val="none"/>
        </w:rPr>
        <w:t>The University’s overall pe</w:t>
      </w:r>
      <w:r w:rsidR="003D4F1D">
        <w:rPr>
          <w:rStyle w:val="Hyperlink"/>
          <w:color w:val="auto"/>
          <w:u w:val="none"/>
        </w:rPr>
        <w:t>rcentage is in compliance with P</w:t>
      </w:r>
      <w:r w:rsidR="000660D1" w:rsidRPr="00672353">
        <w:rPr>
          <w:rStyle w:val="Hyperlink"/>
          <w:color w:val="auto"/>
          <w:u w:val="none"/>
        </w:rPr>
        <w:t>olicy</w:t>
      </w:r>
      <w:r w:rsidR="00AF2CA1" w:rsidRPr="00672353">
        <w:rPr>
          <w:rStyle w:val="Hyperlink"/>
          <w:color w:val="auto"/>
          <w:u w:val="none"/>
        </w:rPr>
        <w:t xml:space="preserve"> 350, </w:t>
      </w:r>
      <w:hyperlink r:id="rId7" w:history="1">
        <w:r w:rsidR="00AF2CA1" w:rsidRPr="00672353">
          <w:rPr>
            <w:rStyle w:val="ng-binding"/>
            <w:color w:val="0000FF"/>
            <w:u w:val="single"/>
          </w:rPr>
          <w:t>Non-</w:t>
        </w:r>
        <w:proofErr w:type="spellStart"/>
        <w:r w:rsidR="00AF2CA1" w:rsidRPr="00672353">
          <w:rPr>
            <w:rStyle w:val="ng-binding"/>
            <w:color w:val="0000FF"/>
            <w:u w:val="single"/>
          </w:rPr>
          <w:t>Tenurable</w:t>
        </w:r>
        <w:proofErr w:type="spellEnd"/>
        <w:r w:rsidR="00AF2CA1" w:rsidRPr="00672353">
          <w:rPr>
            <w:rStyle w:val="ng-binding"/>
            <w:color w:val="0000FF"/>
            <w:u w:val="single"/>
          </w:rPr>
          <w:t xml:space="preserve"> Academic Appointments</w:t>
        </w:r>
      </w:hyperlink>
      <w:r w:rsidR="000660D1">
        <w:t xml:space="preserve">. </w:t>
      </w:r>
      <w:r w:rsidR="00750246">
        <w:t>UM policy states t</w:t>
      </w:r>
      <w:r w:rsidR="000660D1">
        <w:t>he aggregate total should not exceed 25%. Missoula College is still over the recommended percentage</w:t>
      </w:r>
      <w:r w:rsidR="00750246">
        <w:t xml:space="preserve"> however</w:t>
      </w:r>
      <w:r w:rsidR="000660D1">
        <w:t xml:space="preserve">.  </w:t>
      </w:r>
      <w:r w:rsidR="003D4F1D">
        <w:t>Provost Edmonds</w:t>
      </w:r>
      <w:r w:rsidR="000660D1">
        <w:t xml:space="preserve"> is in discussions with the</w:t>
      </w:r>
      <w:r w:rsidR="00750246">
        <w:t>ir</w:t>
      </w:r>
      <w:r w:rsidR="000660D1">
        <w:t xml:space="preserve"> Dean to address the issue. </w:t>
      </w:r>
      <w:r w:rsidR="0048683B">
        <w:br/>
      </w:r>
      <w:r w:rsidR="0048683B">
        <w:br/>
        <w:t>Questions</w:t>
      </w:r>
      <w:r w:rsidR="0048683B">
        <w:br/>
      </w:r>
      <w:proofErr w:type="gramStart"/>
      <w:r w:rsidR="00750246">
        <w:t>It</w:t>
      </w:r>
      <w:proofErr w:type="gramEnd"/>
      <w:r w:rsidR="00750246">
        <w:t xml:space="preserve"> was noted that t</w:t>
      </w:r>
      <w:r w:rsidR="0048683B">
        <w:t xml:space="preserve">he 2014 Law School percentage of 88.89 </w:t>
      </w:r>
      <w:r w:rsidR="00750246">
        <w:t>percent non-</w:t>
      </w:r>
      <w:proofErr w:type="spellStart"/>
      <w:r w:rsidR="00750246">
        <w:t>tenurable</w:t>
      </w:r>
      <w:proofErr w:type="spellEnd"/>
      <w:r w:rsidR="00750246">
        <w:t xml:space="preserve"> </w:t>
      </w:r>
      <w:r w:rsidR="0048683B">
        <w:t xml:space="preserve">must be an error. </w:t>
      </w:r>
      <w:r w:rsidR="000660D1">
        <w:t xml:space="preserve"> </w:t>
      </w:r>
      <w:r w:rsidR="0048683B">
        <w:br/>
      </w:r>
      <w:r w:rsidR="0048683B">
        <w:br/>
        <w:t xml:space="preserve">Senator Uchimoto: The report should include a column for lecturers given the policy stipulates a 20% maximum.  </w:t>
      </w:r>
      <w:r w:rsidR="0048683B">
        <w:br/>
      </w:r>
      <w:r w:rsidR="000660D1">
        <w:lastRenderedPageBreak/>
        <w:br/>
      </w:r>
      <w:r w:rsidR="0048683B">
        <w:t xml:space="preserve">Senator Coffin:  Could you address the rumors that the administration is advocating </w:t>
      </w:r>
      <w:proofErr w:type="gramStart"/>
      <w:r w:rsidR="0048683B">
        <w:t>for a 3:3 workload</w:t>
      </w:r>
      <w:proofErr w:type="gramEnd"/>
      <w:r w:rsidR="0048683B">
        <w:t xml:space="preserve"> for all units</w:t>
      </w:r>
      <w:r w:rsidR="00750246">
        <w:t>?</w:t>
      </w:r>
      <w:r w:rsidR="0048683B">
        <w:br/>
      </w:r>
      <w:r w:rsidR="0048683B">
        <w:br/>
        <w:t xml:space="preserve">Interim Provost Edmond:  </w:t>
      </w:r>
      <w:r w:rsidR="001E3560">
        <w:t>In March, the deans received a memo with guidance about working w</w:t>
      </w:r>
      <w:r w:rsidR="003D4F1D">
        <w:t>ithin their budgets. It said, “</w:t>
      </w:r>
      <w:r w:rsidR="00672353" w:rsidRPr="00672353">
        <w:rPr>
          <w:sz w:val="23"/>
          <w:szCs w:val="23"/>
        </w:rPr>
        <w:t>I expect you to continue to adhere to guidance on enforcing minimum course enrollments. Please remember that course enrollment minimums are to be used in determining whether a class should run or be cancelled. Minimums are not the same thing as the target enrollment level for courses.  I expect you to make every effort to assign workloads that maximize the use of full-time faculty.</w:t>
      </w:r>
      <w:r w:rsidR="003D4F1D">
        <w:t>”</w:t>
      </w:r>
      <w:r w:rsidR="001E3560">
        <w:t xml:space="preserve">  There was no specific recommendation for a 3:3 workload. </w:t>
      </w:r>
      <w:r w:rsidR="001E3560">
        <w:br/>
      </w:r>
      <w:r w:rsidR="001E3560">
        <w:br/>
        <w:t xml:space="preserve">Several individuals have asked whether workloads are </w:t>
      </w:r>
      <w:r w:rsidR="003D4F1D">
        <w:t>consistent across campus.  The Collective Bargaining A</w:t>
      </w:r>
      <w:r w:rsidR="001E3560">
        <w:t xml:space="preserve">greement indicates the dean in collaboration with the provost establishes workload.  Some institutions have a procedure that sets 3:3 or 4:4 </w:t>
      </w:r>
      <w:r w:rsidR="009342C1">
        <w:t>as</w:t>
      </w:r>
      <w:r w:rsidR="001E3560">
        <w:t xml:space="preserve"> the standard and then sets </w:t>
      </w:r>
      <w:r w:rsidR="009342C1">
        <w:t xml:space="preserve">logical and rational agreed upon </w:t>
      </w:r>
      <w:r w:rsidR="001E3560">
        <w:t xml:space="preserve">criteria for </w:t>
      </w:r>
      <w:r w:rsidR="009342C1">
        <w:t xml:space="preserve">workload reduction.  These could include accreditation standards, pedagogy, graduate education, and class size.   Any changes to the current procedure would require bargaining with the union.  Some units on the mountain campus have a 3:3 workload. Missoula College has a 5:5 workload.  </w:t>
      </w:r>
      <w:r w:rsidR="003D4F1D">
        <w:t>The Provost</w:t>
      </w:r>
      <w:r w:rsidR="009342C1">
        <w:t xml:space="preserve"> has heard about inequities across the university</w:t>
      </w:r>
      <w:r w:rsidR="009342C1">
        <w:br/>
      </w:r>
      <w:r w:rsidR="009342C1">
        <w:br/>
      </w:r>
    </w:p>
    <w:p w14:paraId="08100F96" w14:textId="55CB45A0" w:rsidR="00C758D8" w:rsidRPr="00003CD1" w:rsidRDefault="00A37405" w:rsidP="00C758D8">
      <w:pPr>
        <w:pStyle w:val="ListParagraph"/>
        <w:numPr>
          <w:ilvl w:val="0"/>
          <w:numId w:val="2"/>
        </w:numPr>
      </w:pPr>
      <w:r w:rsidRPr="00003CD1">
        <w:t xml:space="preserve">Linda Green, Director of Wellness, and </w:t>
      </w:r>
      <w:proofErr w:type="spellStart"/>
      <w:r w:rsidRPr="00003CD1">
        <w:t>Julee</w:t>
      </w:r>
      <w:proofErr w:type="spellEnd"/>
      <w:r w:rsidRPr="00003CD1">
        <w:t xml:space="preserve"> Stearns, </w:t>
      </w:r>
      <w:r w:rsidR="00D97E7F" w:rsidRPr="00003CD1">
        <w:t>Health Promotion Specialist</w:t>
      </w:r>
      <w:r w:rsidRPr="00003CD1">
        <w:t xml:space="preserve"> from Curry Health Center</w:t>
      </w:r>
      <w:r w:rsidR="00D97E7F" w:rsidRPr="00003CD1">
        <w:t xml:space="preserve"> gave a short presentation</w:t>
      </w:r>
      <w:r w:rsidR="003D4F1D">
        <w:t>.  The Wellness P</w:t>
      </w:r>
      <w:r w:rsidR="00672353" w:rsidRPr="00003CD1">
        <w:t xml:space="preserve">rogram helps students develop healthy lifestyles and reduce behaviors detriment to their success. </w:t>
      </w:r>
      <w:r w:rsidR="00D97E7F" w:rsidRPr="00003CD1">
        <w:t xml:space="preserve"> </w:t>
      </w:r>
      <w:r w:rsidR="00672353" w:rsidRPr="00003CD1">
        <w:t>In the past</w:t>
      </w:r>
      <w:r w:rsidR="003D4F1D">
        <w:t>,</w:t>
      </w:r>
      <w:r w:rsidR="00672353" w:rsidRPr="00003CD1">
        <w:t xml:space="preserve"> the focus was on healthy sexuality and alcohol use, </w:t>
      </w:r>
      <w:r w:rsidR="003D4F1D">
        <w:t xml:space="preserve">but </w:t>
      </w:r>
      <w:r w:rsidR="00672353" w:rsidRPr="00003CD1">
        <w:t xml:space="preserve">the current focus is on mental health, residency, and coping skills.  </w:t>
      </w:r>
      <w:r w:rsidR="0065356B" w:rsidRPr="00003CD1">
        <w:t>Through focus groups and one-on-one conversations</w:t>
      </w:r>
      <w:r w:rsidR="003D4F1D">
        <w:t>,</w:t>
      </w:r>
      <w:r w:rsidR="0065356B" w:rsidRPr="00003CD1">
        <w:t xml:space="preserve"> </w:t>
      </w:r>
      <w:r w:rsidR="005B6B06" w:rsidRPr="00003CD1">
        <w:t xml:space="preserve">a graduate student in the </w:t>
      </w:r>
      <w:r w:rsidR="0065356B" w:rsidRPr="00003CD1">
        <w:t xml:space="preserve">Wellness program heard about the wonderful things faculty and staff do for students </w:t>
      </w:r>
      <w:r w:rsidR="00672353" w:rsidRPr="00003CD1">
        <w:t>to help them succeed</w:t>
      </w:r>
      <w:r w:rsidR="003D289F" w:rsidRPr="00003CD1">
        <w:t xml:space="preserve">. </w:t>
      </w:r>
      <w:r w:rsidR="005B6B06" w:rsidRPr="00003CD1">
        <w:t xml:space="preserve"> </w:t>
      </w:r>
      <w:r w:rsidR="00C758D8" w:rsidRPr="00003CD1">
        <w:t xml:space="preserve">The </w:t>
      </w:r>
      <w:r w:rsidR="005B6B06" w:rsidRPr="00003CD1">
        <w:t xml:space="preserve">research was </w:t>
      </w:r>
      <w:r w:rsidR="00C758D8" w:rsidRPr="00003CD1">
        <w:t xml:space="preserve">informed by a project at </w:t>
      </w:r>
      <w:r w:rsidR="00C758D8" w:rsidRPr="00003CD1">
        <w:rPr>
          <w:color w:val="222222"/>
        </w:rPr>
        <w:t>Simon Fraser University in Canada that explored how learning environments contribute to student well</w:t>
      </w:r>
      <w:r w:rsidR="003D4F1D">
        <w:rPr>
          <w:color w:val="222222"/>
        </w:rPr>
        <w:t>-</w:t>
      </w:r>
      <w:r w:rsidR="00C758D8" w:rsidRPr="00003CD1">
        <w:rPr>
          <w:color w:val="222222"/>
        </w:rPr>
        <w:t>being and positive academic outcomes.</w:t>
      </w:r>
      <w:r w:rsidR="00C758D8" w:rsidRPr="00003CD1">
        <w:rPr>
          <w:color w:val="222222"/>
        </w:rPr>
        <w:br/>
      </w:r>
      <w:r w:rsidR="00C758D8" w:rsidRPr="00003CD1">
        <w:rPr>
          <w:color w:val="222222"/>
        </w:rPr>
        <w:br/>
        <w:t>The research findings led to the</w:t>
      </w:r>
      <w:r w:rsidR="0065356B" w:rsidRPr="00003CD1">
        <w:t xml:space="preserve"> creation of a Student </w:t>
      </w:r>
      <w:r w:rsidR="005B6B06" w:rsidRPr="00003CD1">
        <w:t xml:space="preserve">Wellness </w:t>
      </w:r>
      <w:r w:rsidR="0065356B" w:rsidRPr="00003CD1">
        <w:t xml:space="preserve">Advocate </w:t>
      </w:r>
      <w:r w:rsidR="005B6B06" w:rsidRPr="00003CD1">
        <w:t>program.</w:t>
      </w:r>
      <w:r w:rsidR="0065356B" w:rsidRPr="00003CD1">
        <w:t xml:space="preserve"> </w:t>
      </w:r>
      <w:r w:rsidR="00C758D8" w:rsidRPr="00003CD1">
        <w:t xml:space="preserve">Students nominate Faculty and Staff to be recognized as Student Wellness Advocates.  The </w:t>
      </w:r>
      <w:r w:rsidR="00C758D8" w:rsidRPr="00003CD1">
        <w:br/>
      </w:r>
      <w:r w:rsidR="003D4F1D">
        <w:rPr>
          <w:color w:val="222222"/>
        </w:rPr>
        <w:t>e</w:t>
      </w:r>
      <w:r w:rsidR="00C758D8" w:rsidRPr="00003CD1">
        <w:rPr>
          <w:color w:val="222222"/>
        </w:rPr>
        <w:t xml:space="preserve">mployees nominated by students are recognized with a certificate and door sticker letting others know they are a part of the Student Wellness Advocate program.  The advocates are given the feedback from their nomination.  </w:t>
      </w:r>
      <w:r w:rsidR="0095492E" w:rsidRPr="00003CD1">
        <w:rPr>
          <w:color w:val="222222"/>
        </w:rPr>
        <w:t>Ninety-six</w:t>
      </w:r>
      <w:r w:rsidR="00C758D8" w:rsidRPr="00003CD1">
        <w:rPr>
          <w:color w:val="222222"/>
        </w:rPr>
        <w:t xml:space="preserve"> employees have been nominated this semester. </w:t>
      </w:r>
      <w:r w:rsidR="0095492E" w:rsidRPr="00003CD1">
        <w:rPr>
          <w:color w:val="222222"/>
        </w:rPr>
        <w:t xml:space="preserve">Students </w:t>
      </w:r>
      <w:r w:rsidR="00306CCC">
        <w:rPr>
          <w:color w:val="222222"/>
        </w:rPr>
        <w:t xml:space="preserve">mostly </w:t>
      </w:r>
      <w:r w:rsidR="0095492E" w:rsidRPr="00003CD1">
        <w:rPr>
          <w:color w:val="222222"/>
        </w:rPr>
        <w:t>find out about the program through social media</w:t>
      </w:r>
      <w:r w:rsidR="00306CCC">
        <w:rPr>
          <w:color w:val="222222"/>
        </w:rPr>
        <w:t xml:space="preserve">. </w:t>
      </w:r>
      <w:r w:rsidR="00C758D8" w:rsidRPr="00003CD1">
        <w:rPr>
          <w:color w:val="222222"/>
        </w:rPr>
        <w:t xml:space="preserve"> </w:t>
      </w:r>
      <w:proofErr w:type="spellStart"/>
      <w:r w:rsidR="00C758D8" w:rsidRPr="00003CD1">
        <w:rPr>
          <w:color w:val="222222"/>
        </w:rPr>
        <w:t>Julee</w:t>
      </w:r>
      <w:proofErr w:type="spellEnd"/>
      <w:r w:rsidR="00C758D8" w:rsidRPr="00003CD1">
        <w:rPr>
          <w:color w:val="222222"/>
        </w:rPr>
        <w:t xml:space="preserve"> Stearns read a few comments from nominations of senators. The work that faculty </w:t>
      </w:r>
      <w:r w:rsidR="00750246">
        <w:rPr>
          <w:color w:val="222222"/>
        </w:rPr>
        <w:t xml:space="preserve">members </w:t>
      </w:r>
      <w:r w:rsidR="00C758D8" w:rsidRPr="00003CD1">
        <w:rPr>
          <w:color w:val="222222"/>
        </w:rPr>
        <w:t>do to mentor students really does matter. Connecting with students comes naturally to many of the individuals nominated</w:t>
      </w:r>
      <w:r w:rsidR="00750246">
        <w:rPr>
          <w:color w:val="222222"/>
        </w:rPr>
        <w:t>, but other faculty may need encouragement and examples</w:t>
      </w:r>
      <w:r w:rsidR="00C758D8" w:rsidRPr="00003CD1">
        <w:rPr>
          <w:color w:val="222222"/>
        </w:rPr>
        <w:t xml:space="preserve">.   The Wellness program would like to take </w:t>
      </w:r>
      <w:r w:rsidR="0095492E" w:rsidRPr="00003CD1">
        <w:rPr>
          <w:color w:val="222222"/>
        </w:rPr>
        <w:t>this project further by providing tools that faculty can use in the classroom to promote student well</w:t>
      </w:r>
      <w:r w:rsidR="003D4F1D">
        <w:rPr>
          <w:color w:val="222222"/>
        </w:rPr>
        <w:t>-</w:t>
      </w:r>
      <w:r w:rsidR="0095492E" w:rsidRPr="00003CD1">
        <w:rPr>
          <w:color w:val="222222"/>
        </w:rPr>
        <w:t xml:space="preserve">being.  The program is looking for partners in Academic Affairs to help create the content and mechanism for dissemination.  Faculty interested should contact </w:t>
      </w:r>
      <w:proofErr w:type="spellStart"/>
      <w:r w:rsidR="0095492E" w:rsidRPr="00003CD1">
        <w:rPr>
          <w:color w:val="222222"/>
        </w:rPr>
        <w:t>Julee</w:t>
      </w:r>
      <w:proofErr w:type="spellEnd"/>
      <w:r w:rsidR="0095492E" w:rsidRPr="00003CD1">
        <w:rPr>
          <w:color w:val="222222"/>
        </w:rPr>
        <w:t xml:space="preserve"> Stearns. </w:t>
      </w:r>
      <w:r w:rsidR="00C758D8" w:rsidRPr="00003CD1">
        <w:br/>
      </w:r>
    </w:p>
    <w:p w14:paraId="50B33822" w14:textId="723AFA2A" w:rsidR="0031434F" w:rsidRDefault="00A37405" w:rsidP="00111D62">
      <w:pPr>
        <w:numPr>
          <w:ilvl w:val="0"/>
          <w:numId w:val="2"/>
        </w:numPr>
        <w:spacing w:before="100" w:beforeAutospacing="1" w:after="100" w:afterAutospacing="1"/>
      </w:pPr>
      <w:r>
        <w:lastRenderedPageBreak/>
        <w:t xml:space="preserve">Jess Neidigh, Director of Student Affairs IT and Gordy Pace, </w:t>
      </w:r>
      <w:r w:rsidR="00306CCC">
        <w:t>Director of IT Communications</w:t>
      </w:r>
      <w:r w:rsidR="00003CD1">
        <w:t xml:space="preserve"> gave an update on </w:t>
      </w:r>
      <w:proofErr w:type="gramStart"/>
      <w:r w:rsidR="00003CD1">
        <w:t xml:space="preserve">the </w:t>
      </w:r>
      <w:r w:rsidR="007B61B9">
        <w:t xml:space="preserve"> </w:t>
      </w:r>
      <w:proofErr w:type="gramEnd"/>
      <w:r w:rsidR="00963634">
        <w:fldChar w:fldCharType="begin"/>
      </w:r>
      <w:r w:rsidR="00963634">
        <w:instrText xml:space="preserve"> HYPERLINK "http://www.umt.edu/oneit/" </w:instrText>
      </w:r>
      <w:r w:rsidR="00963634">
        <w:fldChar w:fldCharType="separate"/>
      </w:r>
      <w:r w:rsidR="007B61B9">
        <w:rPr>
          <w:rStyle w:val="Hyperlink"/>
        </w:rPr>
        <w:t>One IT Process</w:t>
      </w:r>
      <w:r w:rsidR="00963634">
        <w:rPr>
          <w:rStyle w:val="Hyperlink"/>
        </w:rPr>
        <w:fldChar w:fldCharType="end"/>
      </w:r>
      <w:r w:rsidR="00003CD1">
        <w:rPr>
          <w:rStyle w:val="Hyperlink"/>
        </w:rPr>
        <w:t xml:space="preserve"> . </w:t>
      </w:r>
      <w:r w:rsidR="00594CEB">
        <w:rPr>
          <w:rStyle w:val="Hyperlink"/>
        </w:rPr>
        <w:t xml:space="preserve"> </w:t>
      </w:r>
      <w:r w:rsidR="00594CEB">
        <w:rPr>
          <w:rStyle w:val="Hyperlink"/>
        </w:rPr>
        <w:br/>
      </w:r>
    </w:p>
    <w:p w14:paraId="3D3DBE24" w14:textId="5B9C24CD" w:rsidR="00A37405" w:rsidRDefault="00594CEB" w:rsidP="003D4F1D">
      <w:pPr>
        <w:ind w:left="360"/>
      </w:pPr>
      <w:r>
        <w:t xml:space="preserve">In </w:t>
      </w:r>
      <w:r w:rsidR="007C1487">
        <w:t>May,</w:t>
      </w:r>
      <w:r>
        <w:t xml:space="preserve"> President Stearns charged IT to design and deliver </w:t>
      </w:r>
      <w:r w:rsidR="003D4F1D">
        <w:t>more efficient</w:t>
      </w:r>
      <w:r>
        <w:t xml:space="preserve"> IT services.  The One IT process started with gathering data and mapping IT services. </w:t>
      </w:r>
      <w:r w:rsidR="0031434F">
        <w:t xml:space="preserve">Gordy </w:t>
      </w:r>
      <w:r>
        <w:t xml:space="preserve">Pace outlined the </w:t>
      </w:r>
      <w:hyperlink r:id="rId8" w:history="1">
        <w:r w:rsidRPr="00594CEB">
          <w:rPr>
            <w:rStyle w:val="Hyperlink"/>
          </w:rPr>
          <w:t>guiding principles</w:t>
        </w:r>
      </w:hyperlink>
      <w:r>
        <w:t xml:space="preserve"> of </w:t>
      </w:r>
      <w:proofErr w:type="spellStart"/>
      <w:r>
        <w:t>OneIT</w:t>
      </w:r>
      <w:proofErr w:type="spellEnd"/>
      <w:r>
        <w:t xml:space="preserve">: Focus on users, Keep IT simple, Build partnerships, and Value data.  </w:t>
      </w:r>
      <w:r w:rsidR="00750246">
        <w:t>Many</w:t>
      </w:r>
      <w:r>
        <w:t xml:space="preserve"> stakeholders have been engaged in the process</w:t>
      </w:r>
      <w:r w:rsidR="007C1487">
        <w:t>, including ASUM and Staff Senate</w:t>
      </w:r>
      <w:r>
        <w:t xml:space="preserve">.  </w:t>
      </w:r>
      <w:r w:rsidR="007C1487">
        <w:t>Draft recommendations will be presented at a Campus Forum on October 3</w:t>
      </w:r>
      <w:r w:rsidR="007C1487" w:rsidRPr="007C1487">
        <w:rPr>
          <w:vertAlign w:val="superscript"/>
        </w:rPr>
        <w:t>rd</w:t>
      </w:r>
      <w:r w:rsidR="007C1487">
        <w:t xml:space="preserve"> from 10:30</w:t>
      </w:r>
      <w:r w:rsidR="003D4F1D">
        <w:t xml:space="preserve"> </w:t>
      </w:r>
      <w:r w:rsidR="007C1487">
        <w:t>- 12:00 p.m. in the UC Ballroom.  Feedback will be collected on the draft and recommendations will be delivered to the President on November 1</w:t>
      </w:r>
      <w:r w:rsidR="007C1487" w:rsidRPr="007C1487">
        <w:rPr>
          <w:vertAlign w:val="superscript"/>
        </w:rPr>
        <w:t>st</w:t>
      </w:r>
      <w:r w:rsidR="007C1487">
        <w:t xml:space="preserve">. </w:t>
      </w:r>
      <w:r>
        <w:br/>
      </w:r>
      <w:r>
        <w:br/>
      </w:r>
      <w:r w:rsidR="008517CE">
        <w:t>Questions</w:t>
      </w:r>
      <w:r w:rsidR="008517CE">
        <w:br/>
        <w:t xml:space="preserve">There are concerns about distributed IT and centralized IT.  The recommendations should reconcile the needs.  IT should function as an integrated unit with better collaboration and less duplication of services.  There will not be any immediate shakeups. The technology practices across campus can be aligned and integrated for better efficiency.  The funding models for the current </w:t>
      </w:r>
      <w:r w:rsidR="00306CCC">
        <w:t xml:space="preserve">positions varies across campus and is a volatile topic.  </w:t>
      </w:r>
    </w:p>
    <w:p w14:paraId="7203211E" w14:textId="32A79AD0" w:rsidR="00A37405" w:rsidRDefault="00A37405" w:rsidP="002E6DA1">
      <w:pPr>
        <w:numPr>
          <w:ilvl w:val="0"/>
          <w:numId w:val="2"/>
        </w:numPr>
        <w:spacing w:before="100" w:beforeAutospacing="1" w:after="100" w:afterAutospacing="1"/>
      </w:pPr>
      <w:r>
        <w:t>Brian French, Executive Director, Office for Student Success</w:t>
      </w:r>
      <w:r w:rsidR="007B61B9">
        <w:t xml:space="preserve">- </w:t>
      </w:r>
      <w:hyperlink r:id="rId9" w:history="1">
        <w:r w:rsidR="007B61B9">
          <w:rPr>
            <w:rStyle w:val="Hyperlink"/>
          </w:rPr>
          <w:t xml:space="preserve">Technology for Student Success </w:t>
        </w:r>
      </w:hyperlink>
      <w:r w:rsidR="009C4210">
        <w:rPr>
          <w:rStyle w:val="Hyperlink"/>
        </w:rPr>
        <w:br/>
      </w:r>
      <w:r w:rsidR="009C4210">
        <w:rPr>
          <w:rStyle w:val="Hyperlink"/>
        </w:rPr>
        <w:br/>
      </w:r>
      <w:r w:rsidR="009C4210">
        <w:t xml:space="preserve">There is collaboration across campus to implement the technology tools for student success. The pins on the </w:t>
      </w:r>
      <w:hyperlink r:id="rId10" w:history="1">
        <w:r w:rsidR="009C4210" w:rsidRPr="009C1F97">
          <w:rPr>
            <w:rStyle w:val="Hyperlink"/>
          </w:rPr>
          <w:t>timeline</w:t>
        </w:r>
      </w:hyperlink>
      <w:r w:rsidR="009C4210">
        <w:t xml:space="preserve"> </w:t>
      </w:r>
      <w:r w:rsidR="00963634">
        <w:t xml:space="preserve">provided </w:t>
      </w:r>
      <w:r w:rsidR="009C4210">
        <w:t xml:space="preserve">indicate when the technology will be available. There is a brief description of the project and status on the </w:t>
      </w:r>
      <w:hyperlink r:id="rId11" w:history="1">
        <w:r w:rsidR="009C4210" w:rsidRPr="009C1F97">
          <w:rPr>
            <w:rStyle w:val="Hyperlink"/>
          </w:rPr>
          <w:t>site</w:t>
        </w:r>
      </w:hyperlink>
      <w:r w:rsidR="009C4210">
        <w:t>.   A three-pronged app</w:t>
      </w:r>
      <w:r w:rsidR="003D4F1D">
        <w:t>roach will be used for training: 1) w</w:t>
      </w:r>
      <w:r w:rsidR="009C4210">
        <w:t>eb based information and tutorials; 2) demonstrations for individual units with unique concerns; and</w:t>
      </w:r>
      <w:r w:rsidR="003D4F1D">
        <w:t>,</w:t>
      </w:r>
      <w:r w:rsidR="009C4210">
        <w:t xml:space="preserve"> 3) consultation.  The </w:t>
      </w:r>
      <w:proofErr w:type="gramStart"/>
      <w:r w:rsidR="009C4210">
        <w:t>tools enhance student self-service capabilities and provides</w:t>
      </w:r>
      <w:proofErr w:type="gramEnd"/>
      <w:r w:rsidR="009C4210">
        <w:t xml:space="preserve"> easy access to information </w:t>
      </w:r>
      <w:r w:rsidR="00963634">
        <w:t xml:space="preserve">designed to </w:t>
      </w:r>
      <w:r w:rsidR="009C4210">
        <w:t>help them stay on track</w:t>
      </w:r>
      <w:r w:rsidR="00963634">
        <w:t xml:space="preserve"> to graduate in four years.</w:t>
      </w:r>
      <w:r w:rsidR="009C4210">
        <w:t xml:space="preserve"> </w:t>
      </w:r>
      <w:r w:rsidR="009C4210">
        <w:br/>
      </w:r>
      <w:r w:rsidR="009C4210">
        <w:br/>
        <w:t>The Student Educational Planner is a part of D</w:t>
      </w:r>
      <w:r w:rsidR="003D4F1D">
        <w:t xml:space="preserve">egree Works and </w:t>
      </w:r>
      <w:r w:rsidR="00963634">
        <w:t xml:space="preserve">will shortly take </w:t>
      </w:r>
      <w:r w:rsidR="003D4F1D">
        <w:t>the place</w:t>
      </w:r>
      <w:r w:rsidR="009C4210">
        <w:t xml:space="preserve"> of Academic Planner. It provides 4-year degree plans and allows for tracking students’ performance against their plans.  It can alert advisors when students are off track and identify courses that fulfill requirements in the plan.  There is a </w:t>
      </w:r>
      <w:hyperlink r:id="rId12" w:history="1">
        <w:r w:rsidR="009C4210" w:rsidRPr="002650D6">
          <w:rPr>
            <w:rStyle w:val="Hyperlink"/>
          </w:rPr>
          <w:t>reporting mechanism</w:t>
        </w:r>
      </w:hyperlink>
      <w:r w:rsidR="009C4210">
        <w:t xml:space="preserve"> for issues with the program. </w:t>
      </w:r>
      <w:r w:rsidR="009C4210">
        <w:br/>
      </w:r>
      <w:r w:rsidR="009C4210">
        <w:br/>
        <w:t xml:space="preserve">Starfish is a robust tool for early alert.  It also has an appointment calendar function that should be available in the spring.  The early alert function allows for </w:t>
      </w:r>
      <w:r w:rsidR="00963634">
        <w:t>students to receive messages of approval and concerns about performance</w:t>
      </w:r>
      <w:proofErr w:type="gramStart"/>
      <w:r w:rsidR="00963634">
        <w:t>.</w:t>
      </w:r>
      <w:r w:rsidR="009C4210">
        <w:t>.</w:t>
      </w:r>
      <w:proofErr w:type="gramEnd"/>
      <w:r w:rsidR="009C4210">
        <w:t xml:space="preserve">  Brian showed what this looks like in the systems interface. These messages provide a tool to increase engagement between the faculty member and student.  Advisors can follow-up as well.  </w:t>
      </w:r>
      <w:r w:rsidR="003D4F1D">
        <w:t>Faculty</w:t>
      </w:r>
      <w:r w:rsidR="009C4210">
        <w:t xml:space="preserve"> should be able to login to the system to explore.   </w:t>
      </w:r>
      <w:r w:rsidR="009C4210">
        <w:br/>
      </w:r>
    </w:p>
    <w:p w14:paraId="153E9BD7" w14:textId="62EAF4B4" w:rsidR="0031434F" w:rsidRDefault="00A37405" w:rsidP="0031434F">
      <w:pPr>
        <w:pStyle w:val="ListParagraph"/>
        <w:numPr>
          <w:ilvl w:val="0"/>
          <w:numId w:val="1"/>
        </w:numPr>
        <w:spacing w:before="100" w:beforeAutospacing="1" w:after="100" w:afterAutospacing="1"/>
      </w:pPr>
      <w:r>
        <w:t xml:space="preserve">ASUM President Braden </w:t>
      </w:r>
      <w:proofErr w:type="spellStart"/>
      <w:r>
        <w:t>Fritzgerald</w:t>
      </w:r>
      <w:proofErr w:type="spellEnd"/>
      <w:r>
        <w:t xml:space="preserve"> and Vice President</w:t>
      </w:r>
      <w:r w:rsidR="00F51F78">
        <w:t xml:space="preserve"> Brenna Love</w:t>
      </w:r>
      <w:r>
        <w:t xml:space="preserve"> </w:t>
      </w:r>
      <w:r w:rsidR="0095492E">
        <w:br/>
        <w:t xml:space="preserve">ASUM is excited to work with the Faculty Senate.  ASUM had its second meeting last night </w:t>
      </w:r>
      <w:r w:rsidR="0095492E">
        <w:lastRenderedPageBreak/>
        <w:t xml:space="preserve">and </w:t>
      </w:r>
      <w:r w:rsidR="006171FF">
        <w:t xml:space="preserve">approved </w:t>
      </w:r>
      <w:r w:rsidR="0095492E">
        <w:t xml:space="preserve">a resolution that took a strong stance </w:t>
      </w:r>
      <w:r w:rsidR="00963634">
        <w:t xml:space="preserve">against </w:t>
      </w:r>
      <w:r w:rsidR="0095492E">
        <w:t xml:space="preserve">the proposed cuts to the library collection. </w:t>
      </w:r>
      <w:r w:rsidR="006171FF">
        <w:t>The action clause</w:t>
      </w:r>
      <w:r w:rsidR="00FE24A4">
        <w:t>s state: “</w:t>
      </w:r>
      <w:r w:rsidR="006171FF">
        <w:t>Therefore</w:t>
      </w:r>
      <w:r w:rsidR="009C4210">
        <w:t>,</w:t>
      </w:r>
      <w:r w:rsidR="006171FF">
        <w:t xml:space="preserve"> let it be resolved that </w:t>
      </w:r>
      <w:r w:rsidR="009C4210">
        <w:t xml:space="preserve">ASUM urges the administration to recognize the Mansfield Library as a unique and critical supporting institution for the university as a whole;  </w:t>
      </w:r>
      <w:r w:rsidR="009C4210">
        <w:br/>
        <w:t>Therefore, Let it Be Further Resolved, ASUM requests that the President, Provost, and Vice President for Administration and Finance reconsider the proposed cuts to the library budget;</w:t>
      </w:r>
      <w:r w:rsidR="009C4210">
        <w:br/>
      </w:r>
    </w:p>
    <w:p w14:paraId="3FF89ED7" w14:textId="1D364151" w:rsidR="00A37405" w:rsidRDefault="002A6A3C" w:rsidP="002A6A3C">
      <w:pPr>
        <w:pStyle w:val="ListParagraph"/>
        <w:spacing w:before="100" w:beforeAutospacing="1" w:after="100" w:afterAutospacing="1"/>
        <w:ind w:left="360"/>
      </w:pPr>
      <w:r>
        <w:t>E-journals are essential to graduate student research and UM’s strategic visi</w:t>
      </w:r>
      <w:r w:rsidR="00FE24A4">
        <w:t xml:space="preserve">on to become an </w:t>
      </w:r>
      <w:r w:rsidR="00963634">
        <w:t xml:space="preserve">R1 </w:t>
      </w:r>
      <w:r w:rsidR="00FE24A4">
        <w:t>institution.”</w:t>
      </w:r>
      <w:r>
        <w:br/>
      </w:r>
      <w:r>
        <w:br/>
      </w:r>
      <w:r w:rsidR="0095492E">
        <w:t xml:space="preserve">The incoming freshmen bring exciting energy to campus.  The convocation was very positive.  It reinvigorated the ASUM leadership for the year. </w:t>
      </w:r>
      <w:r w:rsidR="00D76ABF">
        <w:t xml:space="preserve">It is easy to </w:t>
      </w:r>
      <w:r w:rsidR="00FE24A4">
        <w:t>be negative given</w:t>
      </w:r>
      <w:r w:rsidR="00963634">
        <w:t xml:space="preserve"> </w:t>
      </w:r>
      <w:r w:rsidR="00D76ABF">
        <w:t xml:space="preserve">all the budget challenges.  It is important that faculty have a positive message for students to set the </w:t>
      </w:r>
      <w:r>
        <w:t xml:space="preserve">tone. </w:t>
      </w:r>
      <w:r w:rsidR="00D76ABF">
        <w:t xml:space="preserve">  The campus culture </w:t>
      </w:r>
      <w:r w:rsidR="00963634">
        <w:t xml:space="preserve">affects </w:t>
      </w:r>
      <w:r w:rsidR="00D76ABF">
        <w:t>students’ experience.  Change offers new opportunities</w:t>
      </w:r>
      <w:r w:rsidR="00963634">
        <w:t xml:space="preserve"> for improvement.</w:t>
      </w:r>
      <w:r w:rsidR="00D76ABF">
        <w:t xml:space="preserve"> </w:t>
      </w:r>
      <w:r>
        <w:br/>
      </w:r>
      <w:r>
        <w:br/>
      </w:r>
      <w:r w:rsidR="0031434F">
        <w:t>Chase Greenfield</w:t>
      </w:r>
      <w:r w:rsidR="00D76ABF">
        <w:t xml:space="preserve">, who was ASUM Business Manager last year and an active member on many university committees, is the Student Regent.  His role is </w:t>
      </w:r>
      <w:r w:rsidR="0031434F">
        <w:t>primarily with the state-wide body</w:t>
      </w:r>
      <w:r w:rsidR="00D76ABF">
        <w:t>.  However</w:t>
      </w:r>
      <w:r w:rsidR="00FE24A4">
        <w:t>,</w:t>
      </w:r>
      <w:r w:rsidR="00D76ABF">
        <w:t xml:space="preserve"> he still has a strong relationship with ASUM and is a member of APASP. </w:t>
      </w:r>
      <w:r w:rsidR="0031434F">
        <w:t xml:space="preserve"> </w:t>
      </w:r>
      <w:r w:rsidR="00D76ABF">
        <w:t xml:space="preserve">The Regents are interested in comments about the presidential candidates. </w:t>
      </w:r>
      <w:r w:rsidR="00D76ABF">
        <w:br/>
      </w:r>
      <w:r w:rsidR="00D76ABF">
        <w:br/>
      </w:r>
    </w:p>
    <w:p w14:paraId="081F168C" w14:textId="734DF37A" w:rsidR="0031434F" w:rsidRDefault="00A37405" w:rsidP="00D76ABF">
      <w:pPr>
        <w:pStyle w:val="ListParagraph"/>
        <w:numPr>
          <w:ilvl w:val="0"/>
          <w:numId w:val="1"/>
        </w:numPr>
      </w:pPr>
      <w:r>
        <w:t>UFA President Paul Haber</w:t>
      </w:r>
      <w:r w:rsidR="00724D01">
        <w:br/>
      </w:r>
      <w:r w:rsidR="00E76A1E">
        <w:t xml:space="preserve">A message will be sent to the UFA list serve. He is concerned about the inevitable budget cuts, the complexity and timeline of APASP, and </w:t>
      </w:r>
      <w:r w:rsidR="007A1637">
        <w:t xml:space="preserve">the hiring of </w:t>
      </w:r>
      <w:r w:rsidR="00E76A1E">
        <w:t xml:space="preserve">a new president.  The deliberative analysis of APASP </w:t>
      </w:r>
      <w:r w:rsidR="007A1637">
        <w:t>we hope will provide a coherent rational</w:t>
      </w:r>
      <w:r w:rsidR="00963634">
        <w:t>e</w:t>
      </w:r>
      <w:r w:rsidR="007A1637">
        <w:t xml:space="preserve"> to fairly distribute the pain and perhaps some good news to some who have defended their programs</w:t>
      </w:r>
      <w:r w:rsidR="00C116F0">
        <w:t xml:space="preserve">.  </w:t>
      </w:r>
      <w:r w:rsidR="00963634">
        <w:t>He is concerned about the results of the process</w:t>
      </w:r>
      <w:r w:rsidR="007A1637">
        <w:t>.  He is critical of APASP because the information delivered to deciders has not been consistent</w:t>
      </w:r>
      <w:r w:rsidR="00963634">
        <w:t>,</w:t>
      </w:r>
      <w:r w:rsidR="007A1637">
        <w:t xml:space="preserve"> and we don’t know yet how much money we need to find.  Is the goal to reach a specific dollar figure, student to faculty ratio</w:t>
      </w:r>
      <w:r w:rsidR="00C116F0">
        <w:t>,</w:t>
      </w:r>
      <w:r w:rsidR="007A1637">
        <w:t xml:space="preserve"> or percentage spent</w:t>
      </w:r>
      <w:r w:rsidR="00E76A1E">
        <w:t xml:space="preserve"> </w:t>
      </w:r>
      <w:r w:rsidR="007A1637">
        <w:t xml:space="preserve">on personnel?  </w:t>
      </w:r>
    </w:p>
    <w:p w14:paraId="1F8C8BDA" w14:textId="09F3D2E5" w:rsidR="00111D62" w:rsidRDefault="00111D62" w:rsidP="00E76A1E">
      <w:pPr>
        <w:pStyle w:val="ListParagraph"/>
        <w:spacing w:before="100" w:beforeAutospacing="1" w:after="100" w:afterAutospacing="1"/>
        <w:ind w:left="360"/>
      </w:pPr>
    </w:p>
    <w:p w14:paraId="50781BE9" w14:textId="108288DB" w:rsidR="007A0B65" w:rsidRPr="007A0B65" w:rsidRDefault="006179FD" w:rsidP="00E023A5">
      <w:pPr>
        <w:numPr>
          <w:ilvl w:val="0"/>
          <w:numId w:val="2"/>
        </w:numPr>
        <w:spacing w:before="100" w:beforeAutospacing="1" w:after="100" w:afterAutospacing="1"/>
        <w:rPr>
          <w:i/>
        </w:rPr>
      </w:pPr>
      <w:r>
        <w:t xml:space="preserve">Chair's Report </w:t>
      </w:r>
      <w:r w:rsidR="00E76A1E">
        <w:br/>
      </w:r>
      <w:proofErr w:type="gramStart"/>
      <w:r w:rsidR="00E76A1E">
        <w:t xml:space="preserve">The </w:t>
      </w:r>
      <w:hyperlink r:id="rId13" w:history="1">
        <w:r w:rsidR="007A0B65">
          <w:rPr>
            <w:rStyle w:val="Hyperlink"/>
          </w:rPr>
          <w:t>Program</w:t>
        </w:r>
        <w:proofErr w:type="gramEnd"/>
        <w:r w:rsidR="007A0B65">
          <w:rPr>
            <w:rStyle w:val="Hyperlink"/>
          </w:rPr>
          <w:t xml:space="preserve"> of the Senate</w:t>
        </w:r>
      </w:hyperlink>
      <w:r w:rsidR="007A0B65">
        <w:rPr>
          <w:rStyle w:val="Hyperlink"/>
        </w:rPr>
        <w:t xml:space="preserve">  </w:t>
      </w:r>
      <w:r w:rsidR="00E76A1E">
        <w:t xml:space="preserve">was available for senators to review on the Agenda.  It outlines the priorities for the year.  </w:t>
      </w:r>
      <w:r w:rsidR="007A0B65">
        <w:br/>
      </w:r>
      <w:r w:rsidR="007A0B65">
        <w:br/>
      </w:r>
      <w:r w:rsidR="00E76A1E">
        <w:t>There will be a special meeting of the senate on December 13</w:t>
      </w:r>
      <w:r w:rsidR="00E76A1E" w:rsidRPr="007A0B65">
        <w:rPr>
          <w:vertAlign w:val="superscript"/>
        </w:rPr>
        <w:t>th</w:t>
      </w:r>
      <w:r w:rsidR="002A6A3C">
        <w:t xml:space="preserve"> </w:t>
      </w:r>
      <w:r w:rsidR="00E76A1E">
        <w:t xml:space="preserve">at 3:00 p.m. in GBB 123 to discuss the APASP report.  </w:t>
      </w:r>
      <w:r w:rsidR="007A0B65">
        <w:br/>
      </w:r>
      <w:r w:rsidR="007A0B65">
        <w:br/>
      </w:r>
      <w:r w:rsidR="00E76A1E">
        <w:t xml:space="preserve">The STARS </w:t>
      </w:r>
      <w:hyperlink r:id="rId14" w:history="1">
        <w:r w:rsidR="007A0B65">
          <w:rPr>
            <w:rStyle w:val="Hyperlink"/>
          </w:rPr>
          <w:t>Report Summary</w:t>
        </w:r>
      </w:hyperlink>
      <w:r w:rsidR="007A0B65">
        <w:t xml:space="preserve"> </w:t>
      </w:r>
      <w:r w:rsidR="00E76A1E">
        <w:t xml:space="preserve">was available on the agenda as reminder of the efforts of the Office of Sustainability.  </w:t>
      </w:r>
      <w:r w:rsidR="007A0B65">
        <w:t>The University was recognized by the Association for the Advancement of Sustainability in Higher Education as a STARS Bronze institution based on its accomplishments.</w:t>
      </w:r>
      <w:r w:rsidR="00E76A1E">
        <w:t xml:space="preserve">  </w:t>
      </w:r>
      <w:r w:rsidR="007A0B65">
        <w:br/>
      </w:r>
      <w:r w:rsidR="007A0B65">
        <w:br/>
      </w:r>
      <w:r w:rsidR="00E76A1E">
        <w:lastRenderedPageBreak/>
        <w:t xml:space="preserve">The link to </w:t>
      </w:r>
      <w:hyperlink r:id="rId15" w:history="1">
        <w:r w:rsidR="007A0B65">
          <w:rPr>
            <w:rStyle w:val="Hyperlink"/>
          </w:rPr>
          <w:t>Advising Guidelines</w:t>
        </w:r>
      </w:hyperlink>
      <w:r w:rsidR="007A0B65">
        <w:rPr>
          <w:rStyle w:val="Hyperlink"/>
        </w:rPr>
        <w:t xml:space="preserve"> </w:t>
      </w:r>
      <w:r w:rsidR="00E76A1E">
        <w:t xml:space="preserve">was </w:t>
      </w:r>
      <w:r w:rsidR="00963634">
        <w:t xml:space="preserve">presented </w:t>
      </w:r>
      <w:r w:rsidR="00E76A1E">
        <w:t xml:space="preserve">under the Chair’s report as information to faculty.  </w:t>
      </w:r>
    </w:p>
    <w:p w14:paraId="736666DB" w14:textId="7AC90502" w:rsidR="007A0B65" w:rsidRPr="007A0B65" w:rsidRDefault="007A0B65" w:rsidP="007A0B65">
      <w:pPr>
        <w:spacing w:before="100" w:beforeAutospacing="1" w:after="100" w:afterAutospacing="1"/>
        <w:ind w:left="360"/>
      </w:pPr>
      <w:r w:rsidRPr="007A0B65">
        <w:t xml:space="preserve">A message </w:t>
      </w:r>
      <w:r w:rsidR="00963634">
        <w:t xml:space="preserve">was </w:t>
      </w:r>
      <w:r w:rsidRPr="007A0B65">
        <w:t xml:space="preserve">sent to senators regarding the proposed cuts to the library collection. A link to the </w:t>
      </w:r>
      <w:hyperlink r:id="rId16" w:history="1">
        <w:r w:rsidRPr="00CC5A78">
          <w:rPr>
            <w:rStyle w:val="Hyperlink"/>
          </w:rPr>
          <w:t>cancel</w:t>
        </w:r>
        <w:r w:rsidR="00963634">
          <w:rPr>
            <w:rStyle w:val="Hyperlink"/>
          </w:rPr>
          <w:t>l</w:t>
        </w:r>
        <w:r w:rsidRPr="00CC5A78">
          <w:rPr>
            <w:rStyle w:val="Hyperlink"/>
          </w:rPr>
          <w:t>ation list</w:t>
        </w:r>
      </w:hyperlink>
      <w:r w:rsidRPr="007A0B65">
        <w:t xml:space="preserve"> </w:t>
      </w:r>
      <w:r w:rsidR="00963634">
        <w:t>is</w:t>
      </w:r>
      <w:r w:rsidR="00963634" w:rsidRPr="007A0B65">
        <w:t xml:space="preserve"> </w:t>
      </w:r>
      <w:r w:rsidRPr="007A0B65">
        <w:t>available on the agenda.  The deadline for feedback is September 29</w:t>
      </w:r>
      <w:r w:rsidRPr="007A0B65">
        <w:rPr>
          <w:vertAlign w:val="superscript"/>
        </w:rPr>
        <w:t>th</w:t>
      </w:r>
      <w:r w:rsidRPr="007A0B65">
        <w:t xml:space="preserve">. </w:t>
      </w:r>
      <w:r w:rsidR="00E76A1E" w:rsidRPr="007A0B65">
        <w:t xml:space="preserve">  </w:t>
      </w:r>
    </w:p>
    <w:p w14:paraId="3D0E7236" w14:textId="0CD21A90" w:rsidR="00724D01" w:rsidRDefault="007A0B65" w:rsidP="007A1637">
      <w:pPr>
        <w:spacing w:before="100" w:beforeAutospacing="1" w:after="100" w:afterAutospacing="1"/>
        <w:ind w:left="360"/>
      </w:pPr>
      <w:r w:rsidRPr="007A0B65">
        <w:t xml:space="preserve">Several University Committees are short members.  Please consider serving. </w:t>
      </w:r>
      <w:r w:rsidRPr="007A0B65">
        <w:br/>
      </w:r>
      <w:r w:rsidRPr="007A0B65">
        <w:br/>
        <w:t xml:space="preserve">The Senate Chair </w:t>
      </w:r>
      <w:r w:rsidR="00CC5A78">
        <w:t xml:space="preserve">has </w:t>
      </w:r>
      <w:r w:rsidR="007A1637">
        <w:t>contacted</w:t>
      </w:r>
      <w:r w:rsidR="00963634">
        <w:t>,</w:t>
      </w:r>
      <w:r w:rsidR="007A1637">
        <w:t xml:space="preserve"> </w:t>
      </w:r>
      <w:r w:rsidR="00CC5A78">
        <w:t xml:space="preserve">or </w:t>
      </w:r>
      <w:r w:rsidRPr="007A0B65">
        <w:t>is contacting</w:t>
      </w:r>
      <w:r w:rsidR="00963634">
        <w:t>,</w:t>
      </w:r>
      <w:r w:rsidRPr="007A0B65">
        <w:t xml:space="preserve"> the </w:t>
      </w:r>
      <w:r w:rsidR="00CC5A78" w:rsidRPr="007A0B65">
        <w:t>presidential candidate</w:t>
      </w:r>
      <w:r w:rsidR="007A1637">
        <w:t>’</w:t>
      </w:r>
      <w:r w:rsidR="00CC5A78" w:rsidRPr="007A0B65">
        <w:t xml:space="preserve">s </w:t>
      </w:r>
      <w:r w:rsidRPr="007A0B65">
        <w:t>current institutions</w:t>
      </w:r>
      <w:r w:rsidR="00CC5A78">
        <w:t>.</w:t>
      </w:r>
      <w:r w:rsidRPr="007A0B65">
        <w:t xml:space="preserve"> </w:t>
      </w:r>
      <w:r w:rsidRPr="007A0B65">
        <w:br/>
      </w:r>
      <w:r w:rsidRPr="007A0B65">
        <w:rPr>
          <w:i/>
        </w:rPr>
        <w:br/>
      </w:r>
    </w:p>
    <w:p w14:paraId="32F6F439" w14:textId="77777777" w:rsidR="006179FD" w:rsidRDefault="006179FD" w:rsidP="006179FD">
      <w:pPr>
        <w:pStyle w:val="Heading2"/>
      </w:pPr>
      <w:r>
        <w:t>Committee Reports</w:t>
      </w:r>
    </w:p>
    <w:p w14:paraId="296BA505" w14:textId="7275BDFC" w:rsidR="00EE59E0" w:rsidRDefault="00EE59E0" w:rsidP="00EE59E0">
      <w:pPr>
        <w:pStyle w:val="ListParagraph"/>
        <w:numPr>
          <w:ilvl w:val="0"/>
          <w:numId w:val="1"/>
        </w:numPr>
        <w:spacing w:before="100" w:beforeAutospacing="1" w:after="100" w:afterAutospacing="1"/>
      </w:pPr>
      <w:r>
        <w:t xml:space="preserve">ASCRC Chair Doug Coffin presented several items from ASCRC.  The </w:t>
      </w:r>
      <w:hyperlink r:id="rId17" w:history="1">
        <w:r w:rsidR="007B61B9">
          <w:rPr>
            <w:rStyle w:val="Hyperlink"/>
          </w:rPr>
          <w:t>General Education Rolling Review Consent Agenda</w:t>
        </w:r>
      </w:hyperlink>
      <w:r>
        <w:rPr>
          <w:rStyle w:val="Hyperlink"/>
        </w:rPr>
        <w:t xml:space="preserve"> </w:t>
      </w:r>
      <w:r>
        <w:t xml:space="preserve">was approved.  There are two courses pending appeal that are still on the general education list, but will not be offered until spring 2018.   The outcomes of the appeals will be presented at a later date. </w:t>
      </w:r>
      <w:r>
        <w:br/>
      </w:r>
    </w:p>
    <w:p w14:paraId="5A550281" w14:textId="7041E069" w:rsidR="002A6A3C" w:rsidRPr="00711186" w:rsidRDefault="00EE59E0" w:rsidP="00BB2F90">
      <w:pPr>
        <w:pStyle w:val="ListParagraph"/>
        <w:numPr>
          <w:ilvl w:val="0"/>
          <w:numId w:val="1"/>
        </w:numPr>
        <w:spacing w:before="100" w:beforeAutospacing="1" w:after="200" w:afterAutospacing="1" w:line="276" w:lineRule="auto"/>
      </w:pPr>
      <w:r>
        <w:t>Senator Ratto-Parks, who is also a member of the Writing Committee</w:t>
      </w:r>
      <w:r w:rsidR="00975ED2">
        <w:t>,</w:t>
      </w:r>
      <w:r>
        <w:t xml:space="preserve"> provided information on the </w:t>
      </w:r>
      <w:r w:rsidR="007B61B9">
        <w:t xml:space="preserve">Plagiarism Resource </w:t>
      </w:r>
      <w:r>
        <w:t xml:space="preserve">available </w:t>
      </w:r>
      <w:r w:rsidR="007B61B9">
        <w:t>for Faculty</w:t>
      </w:r>
      <w:r>
        <w:t xml:space="preserve">. </w:t>
      </w:r>
      <w:r w:rsidR="007B61B9">
        <w:t xml:space="preserve"> </w:t>
      </w:r>
      <w:r w:rsidR="002A6A3C" w:rsidRPr="00711186">
        <w:t>It is an educational tool for students</w:t>
      </w:r>
      <w:r w:rsidR="00711186" w:rsidRPr="00711186">
        <w:t xml:space="preserve">. </w:t>
      </w:r>
      <w:r w:rsidR="002A6A3C" w:rsidRPr="00711186">
        <w:t xml:space="preserve"> The Writing Center purchased the institutional license to use the </w:t>
      </w:r>
      <w:r w:rsidR="00711186" w:rsidRPr="00711186">
        <w:t>tool</w:t>
      </w:r>
      <w:r w:rsidR="002A6A3C" w:rsidRPr="00711186">
        <w:t xml:space="preserve">.  </w:t>
      </w:r>
      <w:r w:rsidR="00711186" w:rsidRPr="00711186">
        <w:t>W</w:t>
      </w:r>
      <w:r w:rsidR="002A6A3C" w:rsidRPr="00711186">
        <w:t>ith the license</w:t>
      </w:r>
      <w:r w:rsidR="002A6A3C" w:rsidRPr="00711186">
        <w:br/>
      </w:r>
      <w:r w:rsidR="00711186" w:rsidRPr="00711186">
        <w:t xml:space="preserve">        </w:t>
      </w:r>
      <w:r w:rsidR="002A6A3C" w:rsidRPr="00711186">
        <w:t xml:space="preserve">we can: </w:t>
      </w:r>
    </w:p>
    <w:p w14:paraId="0A4DE556" w14:textId="77777777" w:rsidR="002A6A3C" w:rsidRPr="00711186" w:rsidRDefault="002A6A3C" w:rsidP="002A6A3C">
      <w:pPr>
        <w:numPr>
          <w:ilvl w:val="1"/>
          <w:numId w:val="1"/>
        </w:numPr>
        <w:spacing w:line="276" w:lineRule="auto"/>
      </w:pPr>
      <w:r w:rsidRPr="00711186">
        <w:t>Store the file on any UM server space where members of the institution can access it using a login/password (FTP site, intranet, or institutionally accessed sites like Moodle).</w:t>
      </w:r>
    </w:p>
    <w:p w14:paraId="6963C458" w14:textId="77777777" w:rsidR="002A6A3C" w:rsidRPr="00711186" w:rsidRDefault="002A6A3C" w:rsidP="002A6A3C">
      <w:pPr>
        <w:numPr>
          <w:ilvl w:val="1"/>
          <w:numId w:val="1"/>
        </w:numPr>
        <w:spacing w:line="276" w:lineRule="auto"/>
      </w:pPr>
      <w:r w:rsidRPr="00711186">
        <w:t>Access the file as often and for as long as we have it in our possession.</w:t>
      </w:r>
    </w:p>
    <w:p w14:paraId="33705556" w14:textId="77777777" w:rsidR="002A6A3C" w:rsidRPr="00711186" w:rsidRDefault="002A6A3C" w:rsidP="002A6A3C">
      <w:pPr>
        <w:numPr>
          <w:ilvl w:val="1"/>
          <w:numId w:val="1"/>
        </w:numPr>
        <w:spacing w:line="276" w:lineRule="auto"/>
      </w:pPr>
      <w:r w:rsidRPr="00711186">
        <w:t>Display the image of the file in digital presentations such as a presentation slide.</w:t>
      </w:r>
    </w:p>
    <w:p w14:paraId="77869742" w14:textId="77777777" w:rsidR="002A6A3C" w:rsidRPr="00711186" w:rsidRDefault="002A6A3C" w:rsidP="002A6A3C">
      <w:pPr>
        <w:numPr>
          <w:ilvl w:val="1"/>
          <w:numId w:val="1"/>
        </w:numPr>
        <w:spacing w:line="276" w:lineRule="auto"/>
      </w:pPr>
      <w:r w:rsidRPr="00711186">
        <w:t>Print the digital file in mass quantities for UM use to be distributed and displayed to employees, students, classrooms, offices, centers, etc. WITHIN the institution.</w:t>
      </w:r>
      <w:r w:rsidRPr="00711186">
        <w:br/>
      </w:r>
    </w:p>
    <w:p w14:paraId="0165C913" w14:textId="1C830B90" w:rsidR="002A6A3C" w:rsidRPr="00711186" w:rsidRDefault="00975ED2" w:rsidP="002A6A3C">
      <w:pPr>
        <w:ind w:left="720"/>
        <w:rPr>
          <w:rStyle w:val="apple-converted-space"/>
        </w:rPr>
      </w:pPr>
      <w:r>
        <w:t>W</w:t>
      </w:r>
      <w:r w:rsidR="002A6A3C" w:rsidRPr="00711186">
        <w:t xml:space="preserve">e cannot: </w:t>
      </w:r>
      <w:r w:rsidR="002A6A3C" w:rsidRPr="00711186">
        <w:rPr>
          <w:color w:val="1F497D"/>
          <w:sz w:val="14"/>
          <w:szCs w:val="14"/>
        </w:rPr>
        <w:t>  </w:t>
      </w:r>
      <w:r w:rsidR="002A6A3C" w:rsidRPr="00711186">
        <w:rPr>
          <w:color w:val="1F497D"/>
          <w:sz w:val="14"/>
          <w:szCs w:val="14"/>
        </w:rPr>
        <w:br/>
      </w:r>
      <w:r w:rsidR="002A6A3C" w:rsidRPr="00711186">
        <w:rPr>
          <w:rStyle w:val="apple-converted-space"/>
          <w:color w:val="1F497D"/>
          <w:sz w:val="14"/>
          <w:szCs w:val="14"/>
        </w:rPr>
        <w:t> </w:t>
      </w:r>
    </w:p>
    <w:p w14:paraId="38DF8863" w14:textId="77777777" w:rsidR="002A6A3C" w:rsidRPr="00711186" w:rsidRDefault="002A6A3C" w:rsidP="002A6A3C">
      <w:pPr>
        <w:numPr>
          <w:ilvl w:val="1"/>
          <w:numId w:val="1"/>
        </w:numPr>
        <w:spacing w:line="276" w:lineRule="auto"/>
      </w:pPr>
      <w:r w:rsidRPr="00711186">
        <w:t>Redistribute the file outside of the UM.</w:t>
      </w:r>
    </w:p>
    <w:p w14:paraId="7280176D" w14:textId="77777777" w:rsidR="002A6A3C" w:rsidRPr="00711186" w:rsidRDefault="002A6A3C" w:rsidP="002A6A3C">
      <w:pPr>
        <w:numPr>
          <w:ilvl w:val="1"/>
          <w:numId w:val="1"/>
        </w:numPr>
        <w:spacing w:line="276" w:lineRule="auto"/>
      </w:pPr>
      <w:r w:rsidRPr="00711186">
        <w:t>Sell the file or printed copies.</w:t>
      </w:r>
    </w:p>
    <w:p w14:paraId="370FB79F" w14:textId="77777777" w:rsidR="002A6A3C" w:rsidRPr="00711186" w:rsidRDefault="002A6A3C" w:rsidP="002A6A3C">
      <w:pPr>
        <w:numPr>
          <w:ilvl w:val="1"/>
          <w:numId w:val="1"/>
        </w:numPr>
        <w:spacing w:line="276" w:lineRule="auto"/>
      </w:pPr>
      <w:r w:rsidRPr="00711186">
        <w:t xml:space="preserve">Mail, digitally post, or share the file in any public or shared digital space such as social media, websites, online classrooms, or digital discussion boards UNLESS the digital space is accessible by login/password only to members of the institution. </w:t>
      </w:r>
    </w:p>
    <w:p w14:paraId="71040E86" w14:textId="77777777" w:rsidR="002A6A3C" w:rsidRPr="00711186" w:rsidRDefault="002A6A3C" w:rsidP="002A6A3C">
      <w:pPr>
        <w:numPr>
          <w:ilvl w:val="1"/>
          <w:numId w:val="1"/>
        </w:numPr>
        <w:spacing w:line="276" w:lineRule="auto"/>
      </w:pPr>
      <w:r w:rsidRPr="00711186">
        <w:t>Print copies for anyone outside of UM.</w:t>
      </w:r>
    </w:p>
    <w:p w14:paraId="43AE1A9F" w14:textId="77777777" w:rsidR="002A6A3C" w:rsidRPr="00711186" w:rsidRDefault="002A6A3C" w:rsidP="002A6A3C">
      <w:pPr>
        <w:numPr>
          <w:ilvl w:val="1"/>
          <w:numId w:val="1"/>
        </w:numPr>
        <w:spacing w:line="276" w:lineRule="auto"/>
      </w:pPr>
      <w:r w:rsidRPr="00711186">
        <w:t>Print in mass quantities to be shared with people or organizations outside of UM.</w:t>
      </w:r>
    </w:p>
    <w:p w14:paraId="746F4D21" w14:textId="608EE438" w:rsidR="007B61B9" w:rsidRDefault="00D76ABF" w:rsidP="00711186">
      <w:pPr>
        <w:spacing w:before="100" w:beforeAutospacing="1" w:after="100" w:afterAutospacing="1"/>
      </w:pPr>
      <w:r>
        <w:lastRenderedPageBreak/>
        <w:br/>
      </w:r>
    </w:p>
    <w:p w14:paraId="2868F30C" w14:textId="64185B06" w:rsidR="007B61B9" w:rsidRDefault="00D76ABF" w:rsidP="007B61B9">
      <w:pPr>
        <w:numPr>
          <w:ilvl w:val="1"/>
          <w:numId w:val="1"/>
        </w:numPr>
        <w:spacing w:before="100" w:beforeAutospacing="1" w:after="100" w:afterAutospacing="1"/>
        <w:ind w:left="360"/>
      </w:pPr>
      <w:r>
        <w:t xml:space="preserve">The </w:t>
      </w:r>
      <w:r w:rsidR="007B61B9">
        <w:t xml:space="preserve">Curriculum Deadline </w:t>
      </w:r>
      <w:r>
        <w:t>was extended until October 13</w:t>
      </w:r>
      <w:r w:rsidRPr="00D76ABF">
        <w:rPr>
          <w:vertAlign w:val="superscript"/>
        </w:rPr>
        <w:t>th</w:t>
      </w:r>
      <w:r>
        <w:t xml:space="preserve"> to allow faculty time after the APASP deadline.  ASCRC </w:t>
      </w:r>
      <w:r w:rsidR="00EE59E0">
        <w:t xml:space="preserve">is focused on </w:t>
      </w:r>
      <w:r>
        <w:t xml:space="preserve">student success this year. </w:t>
      </w:r>
    </w:p>
    <w:p w14:paraId="2206BE1D" w14:textId="240F5091" w:rsidR="006179FD" w:rsidRDefault="006179FD" w:rsidP="006179FD">
      <w:pPr>
        <w:pStyle w:val="Heading2"/>
      </w:pPr>
      <w:r>
        <w:t>New Business</w:t>
      </w:r>
    </w:p>
    <w:p w14:paraId="57B9189D" w14:textId="1CBF9957" w:rsidR="007B61B9" w:rsidRDefault="007B61B9" w:rsidP="007B61B9">
      <w:pPr>
        <w:numPr>
          <w:ilvl w:val="0"/>
          <w:numId w:val="10"/>
        </w:numPr>
        <w:spacing w:before="100" w:beforeAutospacing="1" w:after="100" w:afterAutospacing="1"/>
      </w:pPr>
      <w:r>
        <w:t>Center reviews</w:t>
      </w:r>
      <w:r w:rsidR="00CC5A78">
        <w:t xml:space="preserve"> for the </w:t>
      </w:r>
      <w:hyperlink r:id="rId18" w:history="1">
        <w:r w:rsidR="00CC5A78">
          <w:rPr>
            <w:rStyle w:val="Hyperlink"/>
          </w:rPr>
          <w:t xml:space="preserve">Flathead Lake Biological Station </w:t>
        </w:r>
      </w:hyperlink>
      <w:r w:rsidR="00CC5A78">
        <w:t xml:space="preserve">was approved.  It was pending from last year. </w:t>
      </w:r>
      <w:r>
        <w:t xml:space="preserve"> </w:t>
      </w:r>
      <w:r w:rsidR="00CC5A78">
        <w:br/>
      </w:r>
    </w:p>
    <w:p w14:paraId="4C8E9C99" w14:textId="3B9F267F" w:rsidR="007B61B9" w:rsidRDefault="00CC5A78" w:rsidP="00CC5A78">
      <w:pPr>
        <w:pStyle w:val="ListParagraph"/>
        <w:numPr>
          <w:ilvl w:val="0"/>
          <w:numId w:val="10"/>
        </w:numPr>
        <w:spacing w:before="100" w:beforeAutospacing="1" w:after="100" w:afterAutospacing="1"/>
      </w:pPr>
      <w:r>
        <w:t xml:space="preserve">The </w:t>
      </w:r>
      <w:hyperlink r:id="rId19" w:history="1">
        <w:r w:rsidR="007B61B9">
          <w:rPr>
            <w:rStyle w:val="Hyperlink"/>
          </w:rPr>
          <w:t xml:space="preserve">Center for Translational Medicine </w:t>
        </w:r>
      </w:hyperlink>
      <w:r>
        <w:t xml:space="preserve">was approved after some discussion.  </w:t>
      </w:r>
      <w:r w:rsidR="00711186">
        <w:t xml:space="preserve">Professor Jay Evans </w:t>
      </w:r>
      <w:r w:rsidR="00EE59E0">
        <w:t xml:space="preserve">was in </w:t>
      </w:r>
      <w:r w:rsidR="006171FF">
        <w:t>attendance</w:t>
      </w:r>
      <w:r w:rsidR="00EE59E0">
        <w:t xml:space="preserve"> to address questions.  He confirmed that the Center does not use general fund dollars and generates </w:t>
      </w:r>
      <w:r>
        <w:t xml:space="preserve">revenue. </w:t>
      </w:r>
      <w:r>
        <w:br/>
      </w:r>
    </w:p>
    <w:p w14:paraId="161A7E37" w14:textId="1F1DE568" w:rsidR="007B61B9" w:rsidRDefault="00CC5A78" w:rsidP="007B61B9">
      <w:pPr>
        <w:numPr>
          <w:ilvl w:val="0"/>
          <w:numId w:val="10"/>
        </w:numPr>
        <w:spacing w:before="100" w:beforeAutospacing="1" w:after="100" w:afterAutospacing="1"/>
      </w:pPr>
      <w:r>
        <w:t xml:space="preserve"> The </w:t>
      </w:r>
      <w:hyperlink r:id="rId20" w:history="1">
        <w:r w:rsidR="007B61B9">
          <w:rPr>
            <w:rStyle w:val="Hyperlink"/>
          </w:rPr>
          <w:t xml:space="preserve">School of Business </w:t>
        </w:r>
        <w:r w:rsidR="00963634">
          <w:rPr>
            <w:rStyle w:val="Hyperlink"/>
          </w:rPr>
          <w:t xml:space="preserve">name change </w:t>
        </w:r>
        <w:r w:rsidR="007B61B9">
          <w:rPr>
            <w:rStyle w:val="Hyperlink"/>
          </w:rPr>
          <w:t>proposal</w:t>
        </w:r>
      </w:hyperlink>
      <w:r>
        <w:rPr>
          <w:rStyle w:val="Hyperlink"/>
        </w:rPr>
        <w:t xml:space="preserve">  was also approved. </w:t>
      </w:r>
      <w:r>
        <w:rPr>
          <w:rStyle w:val="Hyperlink"/>
        </w:rPr>
        <w:br/>
      </w:r>
    </w:p>
    <w:p w14:paraId="17291B02" w14:textId="2C08D00A" w:rsidR="0031434F" w:rsidRDefault="00CC5A78" w:rsidP="00CC5A78">
      <w:pPr>
        <w:pStyle w:val="ListParagraph"/>
        <w:numPr>
          <w:ilvl w:val="0"/>
          <w:numId w:val="10"/>
        </w:numPr>
      </w:pPr>
      <w:r>
        <w:t xml:space="preserve">The </w:t>
      </w:r>
      <w:hyperlink r:id="rId21" w:history="1">
        <w:r w:rsidR="007B61B9">
          <w:rPr>
            <w:rStyle w:val="Hyperlink"/>
          </w:rPr>
          <w:t>Revision to Procedure 104.40 Evaluation of the Administration</w:t>
        </w:r>
      </w:hyperlink>
      <w:r w:rsidR="0031434F" w:rsidRPr="0031434F">
        <w:t xml:space="preserve"> </w:t>
      </w:r>
      <w:r>
        <w:t xml:space="preserve">was approved with one senator </w:t>
      </w:r>
      <w:r w:rsidR="0031434F">
        <w:t>opposed</w:t>
      </w:r>
      <w:r>
        <w:t xml:space="preserve">. </w:t>
      </w:r>
      <w:r>
        <w:br/>
      </w:r>
    </w:p>
    <w:p w14:paraId="13D565F4" w14:textId="58F67C0E" w:rsidR="00CC5A78" w:rsidRDefault="00CC5A78" w:rsidP="00CC5A78">
      <w:pPr>
        <w:pStyle w:val="ListParagraph"/>
        <w:numPr>
          <w:ilvl w:val="0"/>
          <w:numId w:val="10"/>
        </w:numPr>
        <w:spacing w:before="100" w:beforeAutospacing="1" w:after="100" w:afterAutospacing="1"/>
      </w:pPr>
      <w:r>
        <w:t xml:space="preserve">The </w:t>
      </w:r>
      <w:hyperlink r:id="rId22" w:history="1">
        <w:r w:rsidR="00963634">
          <w:rPr>
            <w:rStyle w:val="Hyperlink"/>
          </w:rPr>
          <w:t>Faculty Senate r</w:t>
        </w:r>
        <w:r w:rsidR="007B61B9">
          <w:rPr>
            <w:rStyle w:val="Hyperlink"/>
          </w:rPr>
          <w:t>esolution in support of Lecturers</w:t>
        </w:r>
      </w:hyperlink>
      <w:r>
        <w:rPr>
          <w:rStyle w:val="Hyperlink"/>
        </w:rPr>
        <w:t xml:space="preserve">  </w:t>
      </w:r>
      <w:r w:rsidR="00963634">
        <w:rPr>
          <w:rStyle w:val="Hyperlink"/>
        </w:rPr>
        <w:t>w</w:t>
      </w:r>
      <w:r w:rsidRPr="00CC5A78">
        <w:rPr>
          <w:rStyle w:val="Hyperlink"/>
        </w:rPr>
        <w:t xml:space="preserve">as unanimously approved. </w:t>
      </w:r>
    </w:p>
    <w:p w14:paraId="1D4199EB" w14:textId="78BAA0BD" w:rsidR="007B61B9" w:rsidRDefault="007B61B9" w:rsidP="007B61B9"/>
    <w:p w14:paraId="2AB560BB" w14:textId="77777777" w:rsidR="007B61B9" w:rsidRPr="007B61B9" w:rsidRDefault="007B61B9" w:rsidP="007B61B9"/>
    <w:p w14:paraId="123193C9" w14:textId="36D28E41" w:rsidR="006179FD" w:rsidRDefault="006179FD" w:rsidP="006179FD">
      <w:pPr>
        <w:pStyle w:val="Heading2"/>
      </w:pPr>
      <w:r>
        <w:t>Good and Welfare</w:t>
      </w:r>
      <w:r>
        <w:br/>
      </w:r>
    </w:p>
    <w:p w14:paraId="4360BC71" w14:textId="0508E17D" w:rsidR="00CC5A78" w:rsidRPr="00711186" w:rsidRDefault="00963634" w:rsidP="00711186">
      <w:pPr>
        <w:pStyle w:val="ListParagraph"/>
        <w:numPr>
          <w:ilvl w:val="0"/>
          <w:numId w:val="12"/>
        </w:numPr>
        <w:rPr>
          <w:color w:val="000000" w:themeColor="text1"/>
        </w:rPr>
      </w:pPr>
      <w:r>
        <w:rPr>
          <w:color w:val="000000" w:themeColor="text1"/>
        </w:rPr>
        <w:t xml:space="preserve">The </w:t>
      </w:r>
      <w:r w:rsidR="007A1637" w:rsidRPr="00711186">
        <w:rPr>
          <w:color w:val="000000" w:themeColor="text1"/>
        </w:rPr>
        <w:t xml:space="preserve">Archives and Special Collections </w:t>
      </w:r>
      <w:r>
        <w:rPr>
          <w:color w:val="000000" w:themeColor="text1"/>
        </w:rPr>
        <w:t xml:space="preserve">group </w:t>
      </w:r>
      <w:r w:rsidR="007A1637" w:rsidRPr="00711186">
        <w:rPr>
          <w:color w:val="000000" w:themeColor="text1"/>
        </w:rPr>
        <w:t xml:space="preserve">in the Mansfield Library </w:t>
      </w:r>
      <w:r w:rsidR="00711186" w:rsidRPr="00711186">
        <w:rPr>
          <w:color w:val="000000" w:themeColor="text1"/>
        </w:rPr>
        <w:t xml:space="preserve">is having a </w:t>
      </w:r>
      <w:r w:rsidR="007A1637" w:rsidRPr="00711186">
        <w:rPr>
          <w:color w:val="000000" w:themeColor="text1"/>
        </w:rPr>
        <w:t xml:space="preserve">special Montana Book Festival event. </w:t>
      </w:r>
      <w:r w:rsidR="00711186" w:rsidRPr="00711186">
        <w:rPr>
          <w:color w:val="000000" w:themeColor="text1"/>
        </w:rPr>
        <w:t>on September 28</w:t>
      </w:r>
      <w:r w:rsidR="00711186" w:rsidRPr="00711186">
        <w:rPr>
          <w:color w:val="000000" w:themeColor="text1"/>
          <w:vertAlign w:val="superscript"/>
        </w:rPr>
        <w:t>th</w:t>
      </w:r>
      <w:r w:rsidR="00975ED2">
        <w:rPr>
          <w:color w:val="000000" w:themeColor="text1"/>
        </w:rPr>
        <w:t xml:space="preserve"> from 3:30 to</w:t>
      </w:r>
      <w:r w:rsidR="00711186" w:rsidRPr="00711186">
        <w:rPr>
          <w:color w:val="000000" w:themeColor="text1"/>
        </w:rPr>
        <w:t xml:space="preserve"> 5:0</w:t>
      </w:r>
      <w:r w:rsidR="00975ED2">
        <w:rPr>
          <w:color w:val="000000" w:themeColor="text1"/>
        </w:rPr>
        <w:t>0</w:t>
      </w:r>
      <w:r w:rsidR="00711186" w:rsidRPr="00711186">
        <w:rPr>
          <w:color w:val="000000" w:themeColor="text1"/>
        </w:rPr>
        <w:t xml:space="preserve"> p.m. It wi</w:t>
      </w:r>
      <w:r w:rsidR="007A1637" w:rsidRPr="00711186">
        <w:rPr>
          <w:color w:val="000000" w:themeColor="text1"/>
        </w:rPr>
        <w:t>ll feature discussions by four UM faculty members</w:t>
      </w:r>
      <w:r w:rsidR="00711186" w:rsidRPr="00711186">
        <w:rPr>
          <w:color w:val="000000" w:themeColor="text1"/>
        </w:rPr>
        <w:t>.  They will address</w:t>
      </w:r>
      <w:r w:rsidR="007A1637" w:rsidRPr="00711186">
        <w:rPr>
          <w:color w:val="000000" w:themeColor="text1"/>
        </w:rPr>
        <w:t xml:space="preserve"> what makes “classic” texts classic</w:t>
      </w:r>
      <w:r w:rsidR="00711186" w:rsidRPr="00711186">
        <w:rPr>
          <w:color w:val="000000" w:themeColor="text1"/>
        </w:rPr>
        <w:t xml:space="preserve">.  </w:t>
      </w:r>
    </w:p>
    <w:p w14:paraId="76591B80" w14:textId="77777777" w:rsidR="006179FD" w:rsidRDefault="006179FD" w:rsidP="006179FD">
      <w:pPr>
        <w:pStyle w:val="Heading2"/>
      </w:pPr>
      <w:r>
        <w:t>Adjournment</w:t>
      </w:r>
    </w:p>
    <w:p w14:paraId="5380FCBA" w14:textId="77777777" w:rsidR="006179FD" w:rsidRDefault="006179FD"/>
    <w:p w14:paraId="166C55E5" w14:textId="77777777" w:rsidR="006179FD" w:rsidRDefault="006179FD">
      <w:r>
        <w:t>The meeting was adjourned at 5:00 p.m.</w:t>
      </w:r>
    </w:p>
    <w:sectPr w:rsidR="00617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C28"/>
    <w:multiLevelType w:val="multilevel"/>
    <w:tmpl w:val="78F24D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BE92D59"/>
    <w:multiLevelType w:val="multilevel"/>
    <w:tmpl w:val="CC22BB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2A456684"/>
    <w:multiLevelType w:val="multilevel"/>
    <w:tmpl w:val="4DD6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9384E"/>
    <w:multiLevelType w:val="multilevel"/>
    <w:tmpl w:val="7C68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F6D4C"/>
    <w:multiLevelType w:val="hybridMultilevel"/>
    <w:tmpl w:val="232A4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97455"/>
    <w:multiLevelType w:val="multilevel"/>
    <w:tmpl w:val="4C5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E410E"/>
    <w:multiLevelType w:val="multilevel"/>
    <w:tmpl w:val="D9B8F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F3980"/>
    <w:multiLevelType w:val="multilevel"/>
    <w:tmpl w:val="2638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1C563C"/>
    <w:multiLevelType w:val="hybridMultilevel"/>
    <w:tmpl w:val="41409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FC45BA"/>
    <w:multiLevelType w:val="hybridMultilevel"/>
    <w:tmpl w:val="74B0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A7595"/>
    <w:multiLevelType w:val="multilevel"/>
    <w:tmpl w:val="4C5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FF3F83"/>
    <w:multiLevelType w:val="multilevel"/>
    <w:tmpl w:val="4C5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10"/>
  </w:num>
  <w:num w:numId="5">
    <w:abstractNumId w:val="3"/>
  </w:num>
  <w:num w:numId="6">
    <w:abstractNumId w:val="5"/>
  </w:num>
  <w:num w:numId="7">
    <w:abstractNumId w:val="11"/>
  </w:num>
  <w:num w:numId="8">
    <w:abstractNumId w:val="7"/>
  </w:num>
  <w:num w:numId="9">
    <w:abstractNumId w:val="2"/>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84"/>
    <w:rsid w:val="000029D4"/>
    <w:rsid w:val="00003CD1"/>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660D1"/>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33C"/>
    <w:rsid w:val="00106F13"/>
    <w:rsid w:val="00107C47"/>
    <w:rsid w:val="001100C0"/>
    <w:rsid w:val="00111D62"/>
    <w:rsid w:val="00111DEE"/>
    <w:rsid w:val="0011228F"/>
    <w:rsid w:val="00112443"/>
    <w:rsid w:val="001167FF"/>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4085"/>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3560"/>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36FC"/>
    <w:rsid w:val="002747A5"/>
    <w:rsid w:val="002770B9"/>
    <w:rsid w:val="002777DF"/>
    <w:rsid w:val="0028105B"/>
    <w:rsid w:val="00281CDF"/>
    <w:rsid w:val="00283686"/>
    <w:rsid w:val="002847D9"/>
    <w:rsid w:val="00284D7A"/>
    <w:rsid w:val="00285E02"/>
    <w:rsid w:val="0029068F"/>
    <w:rsid w:val="00290751"/>
    <w:rsid w:val="00291678"/>
    <w:rsid w:val="00292977"/>
    <w:rsid w:val="00296C9D"/>
    <w:rsid w:val="002A0915"/>
    <w:rsid w:val="002A0C5C"/>
    <w:rsid w:val="002A1308"/>
    <w:rsid w:val="002A263B"/>
    <w:rsid w:val="002A2B2D"/>
    <w:rsid w:val="002A2D3C"/>
    <w:rsid w:val="002A6A3C"/>
    <w:rsid w:val="002B120C"/>
    <w:rsid w:val="002B32B2"/>
    <w:rsid w:val="002B45CB"/>
    <w:rsid w:val="002B6712"/>
    <w:rsid w:val="002B7082"/>
    <w:rsid w:val="002C0371"/>
    <w:rsid w:val="002C0A94"/>
    <w:rsid w:val="002C1DBC"/>
    <w:rsid w:val="002C3FD5"/>
    <w:rsid w:val="002C4CB1"/>
    <w:rsid w:val="002C4F75"/>
    <w:rsid w:val="002C5FA7"/>
    <w:rsid w:val="002C72BB"/>
    <w:rsid w:val="002C7534"/>
    <w:rsid w:val="002D1A26"/>
    <w:rsid w:val="002D347D"/>
    <w:rsid w:val="002D556F"/>
    <w:rsid w:val="002D6516"/>
    <w:rsid w:val="002D6E09"/>
    <w:rsid w:val="002E7D6C"/>
    <w:rsid w:val="002F2B62"/>
    <w:rsid w:val="002F3462"/>
    <w:rsid w:val="002F3AFD"/>
    <w:rsid w:val="002F4650"/>
    <w:rsid w:val="002F7A2E"/>
    <w:rsid w:val="00300702"/>
    <w:rsid w:val="00300E6D"/>
    <w:rsid w:val="003021B6"/>
    <w:rsid w:val="00302429"/>
    <w:rsid w:val="0030462D"/>
    <w:rsid w:val="00306484"/>
    <w:rsid w:val="00306C82"/>
    <w:rsid w:val="00306CCC"/>
    <w:rsid w:val="00310810"/>
    <w:rsid w:val="00310C67"/>
    <w:rsid w:val="003142C9"/>
    <w:rsid w:val="0031434F"/>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2FD1"/>
    <w:rsid w:val="003C568D"/>
    <w:rsid w:val="003D16DC"/>
    <w:rsid w:val="003D289F"/>
    <w:rsid w:val="003D4F1D"/>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2C46"/>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779FB"/>
    <w:rsid w:val="0048017D"/>
    <w:rsid w:val="00481D37"/>
    <w:rsid w:val="00482948"/>
    <w:rsid w:val="00483F4F"/>
    <w:rsid w:val="0048415B"/>
    <w:rsid w:val="0048683B"/>
    <w:rsid w:val="00486D69"/>
    <w:rsid w:val="004872B1"/>
    <w:rsid w:val="00487FA0"/>
    <w:rsid w:val="004904EC"/>
    <w:rsid w:val="00490691"/>
    <w:rsid w:val="004920F0"/>
    <w:rsid w:val="00493A78"/>
    <w:rsid w:val="004943CD"/>
    <w:rsid w:val="004955B8"/>
    <w:rsid w:val="00495737"/>
    <w:rsid w:val="004963A0"/>
    <w:rsid w:val="00496708"/>
    <w:rsid w:val="004A02A9"/>
    <w:rsid w:val="004A0672"/>
    <w:rsid w:val="004A0FF9"/>
    <w:rsid w:val="004A3A71"/>
    <w:rsid w:val="004A518A"/>
    <w:rsid w:val="004A6FF2"/>
    <w:rsid w:val="004A76F0"/>
    <w:rsid w:val="004B1722"/>
    <w:rsid w:val="004B591F"/>
    <w:rsid w:val="004C02A7"/>
    <w:rsid w:val="004C267D"/>
    <w:rsid w:val="004C33E5"/>
    <w:rsid w:val="004C3CDE"/>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3E03"/>
    <w:rsid w:val="0055482A"/>
    <w:rsid w:val="005556CC"/>
    <w:rsid w:val="00555870"/>
    <w:rsid w:val="00555902"/>
    <w:rsid w:val="00562B89"/>
    <w:rsid w:val="0056385E"/>
    <w:rsid w:val="00563BAA"/>
    <w:rsid w:val="00566CBF"/>
    <w:rsid w:val="00567266"/>
    <w:rsid w:val="00570704"/>
    <w:rsid w:val="00572CAB"/>
    <w:rsid w:val="005763E5"/>
    <w:rsid w:val="005763FA"/>
    <w:rsid w:val="00576678"/>
    <w:rsid w:val="005767D7"/>
    <w:rsid w:val="005854E7"/>
    <w:rsid w:val="00586E17"/>
    <w:rsid w:val="005877CE"/>
    <w:rsid w:val="005937B5"/>
    <w:rsid w:val="00594CEB"/>
    <w:rsid w:val="00595D78"/>
    <w:rsid w:val="00597FF4"/>
    <w:rsid w:val="005A3DAA"/>
    <w:rsid w:val="005A6CD6"/>
    <w:rsid w:val="005B1CA1"/>
    <w:rsid w:val="005B379E"/>
    <w:rsid w:val="005B51AA"/>
    <w:rsid w:val="005B58BA"/>
    <w:rsid w:val="005B6B06"/>
    <w:rsid w:val="005C39CA"/>
    <w:rsid w:val="005C3E52"/>
    <w:rsid w:val="005C73B5"/>
    <w:rsid w:val="005D2E08"/>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171FF"/>
    <w:rsid w:val="006179FD"/>
    <w:rsid w:val="00625597"/>
    <w:rsid w:val="0062641B"/>
    <w:rsid w:val="00630A23"/>
    <w:rsid w:val="00630C50"/>
    <w:rsid w:val="006315EF"/>
    <w:rsid w:val="00631FDF"/>
    <w:rsid w:val="006333A7"/>
    <w:rsid w:val="006352DC"/>
    <w:rsid w:val="006370E2"/>
    <w:rsid w:val="00642DC7"/>
    <w:rsid w:val="00644778"/>
    <w:rsid w:val="00646268"/>
    <w:rsid w:val="0065356B"/>
    <w:rsid w:val="00653814"/>
    <w:rsid w:val="00654556"/>
    <w:rsid w:val="00655C21"/>
    <w:rsid w:val="00656BCF"/>
    <w:rsid w:val="00662034"/>
    <w:rsid w:val="0066528C"/>
    <w:rsid w:val="00665798"/>
    <w:rsid w:val="00665B8D"/>
    <w:rsid w:val="0066651B"/>
    <w:rsid w:val="0066695B"/>
    <w:rsid w:val="006712D8"/>
    <w:rsid w:val="00672353"/>
    <w:rsid w:val="00673164"/>
    <w:rsid w:val="0067501E"/>
    <w:rsid w:val="00675DBA"/>
    <w:rsid w:val="00676585"/>
    <w:rsid w:val="00680C0D"/>
    <w:rsid w:val="006819A1"/>
    <w:rsid w:val="006859F7"/>
    <w:rsid w:val="006862F7"/>
    <w:rsid w:val="00686E98"/>
    <w:rsid w:val="0069269C"/>
    <w:rsid w:val="006949D2"/>
    <w:rsid w:val="006950A2"/>
    <w:rsid w:val="00697365"/>
    <w:rsid w:val="006974DC"/>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186"/>
    <w:rsid w:val="00711824"/>
    <w:rsid w:val="00714C0F"/>
    <w:rsid w:val="00714E14"/>
    <w:rsid w:val="00720AB4"/>
    <w:rsid w:val="007218AD"/>
    <w:rsid w:val="0072394D"/>
    <w:rsid w:val="007249CC"/>
    <w:rsid w:val="00724D01"/>
    <w:rsid w:val="00725D81"/>
    <w:rsid w:val="00726B57"/>
    <w:rsid w:val="00736B23"/>
    <w:rsid w:val="0074329D"/>
    <w:rsid w:val="007437DC"/>
    <w:rsid w:val="0074475D"/>
    <w:rsid w:val="007447EC"/>
    <w:rsid w:val="00744AAE"/>
    <w:rsid w:val="00750246"/>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0B65"/>
    <w:rsid w:val="007A1637"/>
    <w:rsid w:val="007A23C6"/>
    <w:rsid w:val="007A3244"/>
    <w:rsid w:val="007A4089"/>
    <w:rsid w:val="007A6A6E"/>
    <w:rsid w:val="007A70F6"/>
    <w:rsid w:val="007A7A21"/>
    <w:rsid w:val="007B1C0D"/>
    <w:rsid w:val="007B2E8E"/>
    <w:rsid w:val="007B3200"/>
    <w:rsid w:val="007B46CF"/>
    <w:rsid w:val="007B61B9"/>
    <w:rsid w:val="007B7448"/>
    <w:rsid w:val="007B7909"/>
    <w:rsid w:val="007C1487"/>
    <w:rsid w:val="007C50C2"/>
    <w:rsid w:val="007D1516"/>
    <w:rsid w:val="007D3FB5"/>
    <w:rsid w:val="007D52BE"/>
    <w:rsid w:val="007D6BB9"/>
    <w:rsid w:val="007D7CD5"/>
    <w:rsid w:val="007E20E2"/>
    <w:rsid w:val="007E2903"/>
    <w:rsid w:val="007E41E5"/>
    <w:rsid w:val="007E4FF5"/>
    <w:rsid w:val="007E679F"/>
    <w:rsid w:val="007E7323"/>
    <w:rsid w:val="007F19D6"/>
    <w:rsid w:val="007F2A9B"/>
    <w:rsid w:val="007F7C8C"/>
    <w:rsid w:val="007F7FD2"/>
    <w:rsid w:val="008004F5"/>
    <w:rsid w:val="00801679"/>
    <w:rsid w:val="00801E0E"/>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17CE"/>
    <w:rsid w:val="00857391"/>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51A5"/>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4BF7"/>
    <w:rsid w:val="008B71DA"/>
    <w:rsid w:val="008B75BB"/>
    <w:rsid w:val="008B7678"/>
    <w:rsid w:val="008C0AAD"/>
    <w:rsid w:val="008C0DA4"/>
    <w:rsid w:val="008C1B3E"/>
    <w:rsid w:val="008C4168"/>
    <w:rsid w:val="008C52B0"/>
    <w:rsid w:val="008C5AC5"/>
    <w:rsid w:val="008C5AD1"/>
    <w:rsid w:val="008C65E2"/>
    <w:rsid w:val="008D2AE5"/>
    <w:rsid w:val="008D3C7C"/>
    <w:rsid w:val="008D437B"/>
    <w:rsid w:val="008D4AB7"/>
    <w:rsid w:val="008D5989"/>
    <w:rsid w:val="008E1A96"/>
    <w:rsid w:val="008E4D0D"/>
    <w:rsid w:val="008E647E"/>
    <w:rsid w:val="008E6594"/>
    <w:rsid w:val="008E75DD"/>
    <w:rsid w:val="008F01E3"/>
    <w:rsid w:val="008F2E32"/>
    <w:rsid w:val="009028AD"/>
    <w:rsid w:val="00910C2F"/>
    <w:rsid w:val="00912A76"/>
    <w:rsid w:val="00912BB6"/>
    <w:rsid w:val="00915575"/>
    <w:rsid w:val="0092067E"/>
    <w:rsid w:val="00924AF9"/>
    <w:rsid w:val="0092539A"/>
    <w:rsid w:val="00930202"/>
    <w:rsid w:val="00930F85"/>
    <w:rsid w:val="009320A0"/>
    <w:rsid w:val="009342C1"/>
    <w:rsid w:val="00941764"/>
    <w:rsid w:val="00947E73"/>
    <w:rsid w:val="00953153"/>
    <w:rsid w:val="009535C0"/>
    <w:rsid w:val="00954152"/>
    <w:rsid w:val="0095439F"/>
    <w:rsid w:val="0095492E"/>
    <w:rsid w:val="0095543E"/>
    <w:rsid w:val="009577B7"/>
    <w:rsid w:val="00957A5E"/>
    <w:rsid w:val="00960287"/>
    <w:rsid w:val="009610EA"/>
    <w:rsid w:val="009611D2"/>
    <w:rsid w:val="00961530"/>
    <w:rsid w:val="00961972"/>
    <w:rsid w:val="00962FC4"/>
    <w:rsid w:val="0096320D"/>
    <w:rsid w:val="00963634"/>
    <w:rsid w:val="0096564D"/>
    <w:rsid w:val="00965BE4"/>
    <w:rsid w:val="00971EB9"/>
    <w:rsid w:val="00972CDC"/>
    <w:rsid w:val="0097367F"/>
    <w:rsid w:val="00974AE7"/>
    <w:rsid w:val="0097510A"/>
    <w:rsid w:val="00975ED2"/>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4210"/>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37405"/>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7D1"/>
    <w:rsid w:val="00AA4B4A"/>
    <w:rsid w:val="00AA4DE0"/>
    <w:rsid w:val="00AA50CD"/>
    <w:rsid w:val="00AA794D"/>
    <w:rsid w:val="00AA7D31"/>
    <w:rsid w:val="00AB3A48"/>
    <w:rsid w:val="00AB4160"/>
    <w:rsid w:val="00AB4570"/>
    <w:rsid w:val="00AB6B3D"/>
    <w:rsid w:val="00AC31FF"/>
    <w:rsid w:val="00AC45A4"/>
    <w:rsid w:val="00AD0D4A"/>
    <w:rsid w:val="00AD0EC4"/>
    <w:rsid w:val="00AD1E98"/>
    <w:rsid w:val="00AD5921"/>
    <w:rsid w:val="00AD7D8B"/>
    <w:rsid w:val="00AE1E2C"/>
    <w:rsid w:val="00AE20FF"/>
    <w:rsid w:val="00AE25A2"/>
    <w:rsid w:val="00AE328F"/>
    <w:rsid w:val="00AF2CA1"/>
    <w:rsid w:val="00AF6CDD"/>
    <w:rsid w:val="00B00E2B"/>
    <w:rsid w:val="00B06A67"/>
    <w:rsid w:val="00B06A78"/>
    <w:rsid w:val="00B07ED0"/>
    <w:rsid w:val="00B11B23"/>
    <w:rsid w:val="00B12A0B"/>
    <w:rsid w:val="00B1366E"/>
    <w:rsid w:val="00B14B86"/>
    <w:rsid w:val="00B166CD"/>
    <w:rsid w:val="00B20BE3"/>
    <w:rsid w:val="00B20D68"/>
    <w:rsid w:val="00B21F5D"/>
    <w:rsid w:val="00B2609B"/>
    <w:rsid w:val="00B26474"/>
    <w:rsid w:val="00B27A95"/>
    <w:rsid w:val="00B301F1"/>
    <w:rsid w:val="00B30CCD"/>
    <w:rsid w:val="00B30F57"/>
    <w:rsid w:val="00B328F3"/>
    <w:rsid w:val="00B359F3"/>
    <w:rsid w:val="00B36AF6"/>
    <w:rsid w:val="00B428F7"/>
    <w:rsid w:val="00B429D8"/>
    <w:rsid w:val="00B4409B"/>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16F0"/>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8D8"/>
    <w:rsid w:val="00C75F50"/>
    <w:rsid w:val="00C76006"/>
    <w:rsid w:val="00C761D4"/>
    <w:rsid w:val="00C8448C"/>
    <w:rsid w:val="00C85B23"/>
    <w:rsid w:val="00C86885"/>
    <w:rsid w:val="00C86D3F"/>
    <w:rsid w:val="00C90829"/>
    <w:rsid w:val="00C9591A"/>
    <w:rsid w:val="00C966F1"/>
    <w:rsid w:val="00CA212F"/>
    <w:rsid w:val="00CA3736"/>
    <w:rsid w:val="00CB2849"/>
    <w:rsid w:val="00CB373A"/>
    <w:rsid w:val="00CB4660"/>
    <w:rsid w:val="00CC0AF8"/>
    <w:rsid w:val="00CC2B00"/>
    <w:rsid w:val="00CC480F"/>
    <w:rsid w:val="00CC4A70"/>
    <w:rsid w:val="00CC5A78"/>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76ABF"/>
    <w:rsid w:val="00D80A1C"/>
    <w:rsid w:val="00D80B67"/>
    <w:rsid w:val="00D80F6D"/>
    <w:rsid w:val="00D8221A"/>
    <w:rsid w:val="00D82D38"/>
    <w:rsid w:val="00D9094F"/>
    <w:rsid w:val="00D97E7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15AE"/>
    <w:rsid w:val="00DC30C6"/>
    <w:rsid w:val="00DC536E"/>
    <w:rsid w:val="00DD11F7"/>
    <w:rsid w:val="00DD2433"/>
    <w:rsid w:val="00DD24CE"/>
    <w:rsid w:val="00DD3A9E"/>
    <w:rsid w:val="00DD3C7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363C"/>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2E85"/>
    <w:rsid w:val="00E332C4"/>
    <w:rsid w:val="00E33A80"/>
    <w:rsid w:val="00E35325"/>
    <w:rsid w:val="00E366ED"/>
    <w:rsid w:val="00E36D61"/>
    <w:rsid w:val="00E40239"/>
    <w:rsid w:val="00E42638"/>
    <w:rsid w:val="00E44DFB"/>
    <w:rsid w:val="00E44E53"/>
    <w:rsid w:val="00E4766B"/>
    <w:rsid w:val="00E50FEE"/>
    <w:rsid w:val="00E5406F"/>
    <w:rsid w:val="00E54FFE"/>
    <w:rsid w:val="00E55B5A"/>
    <w:rsid w:val="00E61E67"/>
    <w:rsid w:val="00E629B4"/>
    <w:rsid w:val="00E62CED"/>
    <w:rsid w:val="00E67960"/>
    <w:rsid w:val="00E71419"/>
    <w:rsid w:val="00E76A1E"/>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1B6F"/>
    <w:rsid w:val="00ED3F52"/>
    <w:rsid w:val="00ED45C2"/>
    <w:rsid w:val="00ED5793"/>
    <w:rsid w:val="00EE058C"/>
    <w:rsid w:val="00EE1C3B"/>
    <w:rsid w:val="00EE27A2"/>
    <w:rsid w:val="00EE2834"/>
    <w:rsid w:val="00EE3557"/>
    <w:rsid w:val="00EE3BC8"/>
    <w:rsid w:val="00EE3F21"/>
    <w:rsid w:val="00EE59E0"/>
    <w:rsid w:val="00EE633E"/>
    <w:rsid w:val="00EE711D"/>
    <w:rsid w:val="00EE7149"/>
    <w:rsid w:val="00EE72F5"/>
    <w:rsid w:val="00EF20C2"/>
    <w:rsid w:val="00EF335C"/>
    <w:rsid w:val="00F02D8D"/>
    <w:rsid w:val="00F02E9A"/>
    <w:rsid w:val="00F0421C"/>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1F78"/>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17F"/>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C5B"/>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4A4"/>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8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064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648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484"/>
    <w:rPr>
      <w:color w:val="0000FF"/>
      <w:u w:val="single"/>
    </w:rPr>
  </w:style>
  <w:style w:type="character" w:styleId="Strong">
    <w:name w:val="Strong"/>
    <w:basedOn w:val="DefaultParagraphFont"/>
    <w:uiPriority w:val="22"/>
    <w:qFormat/>
    <w:rsid w:val="00306484"/>
    <w:rPr>
      <w:b/>
      <w:bCs/>
    </w:rPr>
  </w:style>
  <w:style w:type="character" w:customStyle="1" w:styleId="Heading1Char">
    <w:name w:val="Heading 1 Char"/>
    <w:basedOn w:val="DefaultParagraphFont"/>
    <w:link w:val="Heading1"/>
    <w:uiPriority w:val="9"/>
    <w:rsid w:val="003064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648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79FD"/>
    <w:pPr>
      <w:ind w:left="720"/>
      <w:contextualSpacing/>
    </w:pPr>
  </w:style>
  <w:style w:type="character" w:styleId="FollowedHyperlink">
    <w:name w:val="FollowedHyperlink"/>
    <w:basedOn w:val="DefaultParagraphFont"/>
    <w:uiPriority w:val="99"/>
    <w:semiHidden/>
    <w:unhideWhenUsed/>
    <w:rsid w:val="00B359F3"/>
    <w:rPr>
      <w:color w:val="800080" w:themeColor="followedHyperlink"/>
      <w:u w:val="single"/>
    </w:rPr>
  </w:style>
  <w:style w:type="character" w:styleId="CommentReference">
    <w:name w:val="annotation reference"/>
    <w:basedOn w:val="DefaultParagraphFont"/>
    <w:uiPriority w:val="99"/>
    <w:semiHidden/>
    <w:unhideWhenUsed/>
    <w:rsid w:val="004C3CDE"/>
    <w:rPr>
      <w:sz w:val="16"/>
      <w:szCs w:val="16"/>
    </w:rPr>
  </w:style>
  <w:style w:type="paragraph" w:styleId="CommentText">
    <w:name w:val="annotation text"/>
    <w:basedOn w:val="Normal"/>
    <w:link w:val="CommentTextChar"/>
    <w:uiPriority w:val="99"/>
    <w:semiHidden/>
    <w:unhideWhenUsed/>
    <w:rsid w:val="004C3CDE"/>
    <w:rPr>
      <w:sz w:val="20"/>
      <w:szCs w:val="20"/>
    </w:rPr>
  </w:style>
  <w:style w:type="character" w:customStyle="1" w:styleId="CommentTextChar">
    <w:name w:val="Comment Text Char"/>
    <w:basedOn w:val="DefaultParagraphFont"/>
    <w:link w:val="CommentText"/>
    <w:uiPriority w:val="99"/>
    <w:semiHidden/>
    <w:rsid w:val="004C3C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CDE"/>
    <w:rPr>
      <w:b/>
      <w:bCs/>
    </w:rPr>
  </w:style>
  <w:style w:type="character" w:customStyle="1" w:styleId="CommentSubjectChar">
    <w:name w:val="Comment Subject Char"/>
    <w:basedOn w:val="CommentTextChar"/>
    <w:link w:val="CommentSubject"/>
    <w:uiPriority w:val="99"/>
    <w:semiHidden/>
    <w:rsid w:val="004C3C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C3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CDE"/>
    <w:rPr>
      <w:rFonts w:ascii="Segoe UI" w:hAnsi="Segoe UI" w:cs="Segoe UI"/>
      <w:sz w:val="18"/>
      <w:szCs w:val="18"/>
    </w:rPr>
  </w:style>
  <w:style w:type="character" w:customStyle="1" w:styleId="ng-binding">
    <w:name w:val="ng-binding"/>
    <w:basedOn w:val="DefaultParagraphFont"/>
    <w:rsid w:val="00AF2CA1"/>
  </w:style>
  <w:style w:type="paragraph" w:customStyle="1" w:styleId="Default">
    <w:name w:val="Default"/>
    <w:rsid w:val="0067235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B6B06"/>
    <w:pPr>
      <w:spacing w:before="100" w:beforeAutospacing="1" w:after="100" w:afterAutospacing="1"/>
    </w:pPr>
    <w:rPr>
      <w:rFonts w:eastAsia="Times New Roman"/>
    </w:rPr>
  </w:style>
  <w:style w:type="character" w:customStyle="1" w:styleId="apple-converted-space">
    <w:name w:val="apple-converted-space"/>
    <w:rsid w:val="002A6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8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064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648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484"/>
    <w:rPr>
      <w:color w:val="0000FF"/>
      <w:u w:val="single"/>
    </w:rPr>
  </w:style>
  <w:style w:type="character" w:styleId="Strong">
    <w:name w:val="Strong"/>
    <w:basedOn w:val="DefaultParagraphFont"/>
    <w:uiPriority w:val="22"/>
    <w:qFormat/>
    <w:rsid w:val="00306484"/>
    <w:rPr>
      <w:b/>
      <w:bCs/>
    </w:rPr>
  </w:style>
  <w:style w:type="character" w:customStyle="1" w:styleId="Heading1Char">
    <w:name w:val="Heading 1 Char"/>
    <w:basedOn w:val="DefaultParagraphFont"/>
    <w:link w:val="Heading1"/>
    <w:uiPriority w:val="9"/>
    <w:rsid w:val="003064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648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79FD"/>
    <w:pPr>
      <w:ind w:left="720"/>
      <w:contextualSpacing/>
    </w:pPr>
  </w:style>
  <w:style w:type="character" w:styleId="FollowedHyperlink">
    <w:name w:val="FollowedHyperlink"/>
    <w:basedOn w:val="DefaultParagraphFont"/>
    <w:uiPriority w:val="99"/>
    <w:semiHidden/>
    <w:unhideWhenUsed/>
    <w:rsid w:val="00B359F3"/>
    <w:rPr>
      <w:color w:val="800080" w:themeColor="followedHyperlink"/>
      <w:u w:val="single"/>
    </w:rPr>
  </w:style>
  <w:style w:type="character" w:styleId="CommentReference">
    <w:name w:val="annotation reference"/>
    <w:basedOn w:val="DefaultParagraphFont"/>
    <w:uiPriority w:val="99"/>
    <w:semiHidden/>
    <w:unhideWhenUsed/>
    <w:rsid w:val="004C3CDE"/>
    <w:rPr>
      <w:sz w:val="16"/>
      <w:szCs w:val="16"/>
    </w:rPr>
  </w:style>
  <w:style w:type="paragraph" w:styleId="CommentText">
    <w:name w:val="annotation text"/>
    <w:basedOn w:val="Normal"/>
    <w:link w:val="CommentTextChar"/>
    <w:uiPriority w:val="99"/>
    <w:semiHidden/>
    <w:unhideWhenUsed/>
    <w:rsid w:val="004C3CDE"/>
    <w:rPr>
      <w:sz w:val="20"/>
      <w:szCs w:val="20"/>
    </w:rPr>
  </w:style>
  <w:style w:type="character" w:customStyle="1" w:styleId="CommentTextChar">
    <w:name w:val="Comment Text Char"/>
    <w:basedOn w:val="DefaultParagraphFont"/>
    <w:link w:val="CommentText"/>
    <w:uiPriority w:val="99"/>
    <w:semiHidden/>
    <w:rsid w:val="004C3C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CDE"/>
    <w:rPr>
      <w:b/>
      <w:bCs/>
    </w:rPr>
  </w:style>
  <w:style w:type="character" w:customStyle="1" w:styleId="CommentSubjectChar">
    <w:name w:val="Comment Subject Char"/>
    <w:basedOn w:val="CommentTextChar"/>
    <w:link w:val="CommentSubject"/>
    <w:uiPriority w:val="99"/>
    <w:semiHidden/>
    <w:rsid w:val="004C3C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C3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CDE"/>
    <w:rPr>
      <w:rFonts w:ascii="Segoe UI" w:hAnsi="Segoe UI" w:cs="Segoe UI"/>
      <w:sz w:val="18"/>
      <w:szCs w:val="18"/>
    </w:rPr>
  </w:style>
  <w:style w:type="character" w:customStyle="1" w:styleId="ng-binding">
    <w:name w:val="ng-binding"/>
    <w:basedOn w:val="DefaultParagraphFont"/>
    <w:rsid w:val="00AF2CA1"/>
  </w:style>
  <w:style w:type="paragraph" w:customStyle="1" w:styleId="Default">
    <w:name w:val="Default"/>
    <w:rsid w:val="0067235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B6B06"/>
    <w:pPr>
      <w:spacing w:before="100" w:beforeAutospacing="1" w:after="100" w:afterAutospacing="1"/>
    </w:pPr>
    <w:rPr>
      <w:rFonts w:eastAsia="Times New Roman"/>
    </w:rPr>
  </w:style>
  <w:style w:type="character" w:customStyle="1" w:styleId="apple-converted-space">
    <w:name w:val="apple-converted-space"/>
    <w:rsid w:val="002A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1313">
      <w:bodyDiv w:val="1"/>
      <w:marLeft w:val="0"/>
      <w:marRight w:val="0"/>
      <w:marTop w:val="0"/>
      <w:marBottom w:val="0"/>
      <w:divBdr>
        <w:top w:val="none" w:sz="0" w:space="0" w:color="auto"/>
        <w:left w:val="none" w:sz="0" w:space="0" w:color="auto"/>
        <w:bottom w:val="none" w:sz="0" w:space="0" w:color="auto"/>
        <w:right w:val="none" w:sz="0" w:space="0" w:color="auto"/>
      </w:divBdr>
    </w:div>
    <w:div w:id="530383684">
      <w:bodyDiv w:val="1"/>
      <w:marLeft w:val="0"/>
      <w:marRight w:val="0"/>
      <w:marTop w:val="0"/>
      <w:marBottom w:val="0"/>
      <w:divBdr>
        <w:top w:val="none" w:sz="0" w:space="0" w:color="auto"/>
        <w:left w:val="none" w:sz="0" w:space="0" w:color="auto"/>
        <w:bottom w:val="none" w:sz="0" w:space="0" w:color="auto"/>
        <w:right w:val="none" w:sz="0" w:space="0" w:color="auto"/>
      </w:divBdr>
    </w:div>
    <w:div w:id="747001356">
      <w:bodyDiv w:val="1"/>
      <w:marLeft w:val="0"/>
      <w:marRight w:val="0"/>
      <w:marTop w:val="0"/>
      <w:marBottom w:val="0"/>
      <w:divBdr>
        <w:top w:val="none" w:sz="0" w:space="0" w:color="auto"/>
        <w:left w:val="none" w:sz="0" w:space="0" w:color="auto"/>
        <w:bottom w:val="none" w:sz="0" w:space="0" w:color="auto"/>
        <w:right w:val="none" w:sz="0" w:space="0" w:color="auto"/>
      </w:divBdr>
    </w:div>
    <w:div w:id="856119334">
      <w:bodyDiv w:val="1"/>
      <w:marLeft w:val="0"/>
      <w:marRight w:val="0"/>
      <w:marTop w:val="0"/>
      <w:marBottom w:val="0"/>
      <w:divBdr>
        <w:top w:val="none" w:sz="0" w:space="0" w:color="auto"/>
        <w:left w:val="none" w:sz="0" w:space="0" w:color="auto"/>
        <w:bottom w:val="none" w:sz="0" w:space="0" w:color="auto"/>
        <w:right w:val="none" w:sz="0" w:space="0" w:color="auto"/>
      </w:divBdr>
    </w:div>
    <w:div w:id="903830988">
      <w:bodyDiv w:val="1"/>
      <w:marLeft w:val="0"/>
      <w:marRight w:val="0"/>
      <w:marTop w:val="0"/>
      <w:marBottom w:val="0"/>
      <w:divBdr>
        <w:top w:val="none" w:sz="0" w:space="0" w:color="auto"/>
        <w:left w:val="none" w:sz="0" w:space="0" w:color="auto"/>
        <w:bottom w:val="none" w:sz="0" w:space="0" w:color="auto"/>
        <w:right w:val="none" w:sz="0" w:space="0" w:color="auto"/>
      </w:divBdr>
    </w:div>
    <w:div w:id="1000498898">
      <w:bodyDiv w:val="1"/>
      <w:marLeft w:val="0"/>
      <w:marRight w:val="0"/>
      <w:marTop w:val="0"/>
      <w:marBottom w:val="0"/>
      <w:divBdr>
        <w:top w:val="none" w:sz="0" w:space="0" w:color="auto"/>
        <w:left w:val="none" w:sz="0" w:space="0" w:color="auto"/>
        <w:bottom w:val="none" w:sz="0" w:space="0" w:color="auto"/>
        <w:right w:val="none" w:sz="0" w:space="0" w:color="auto"/>
      </w:divBdr>
    </w:div>
    <w:div w:id="16112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oneit/principles/default.php" TargetMode="External"/><Relationship Id="rId13" Type="http://schemas.openxmlformats.org/officeDocument/2006/relationships/hyperlink" Target="http://www.umt.edu/facultysenate/documents/FSDocs17-18/Program-of-the-Senate-2017.docx" TargetMode="External"/><Relationship Id="rId18" Type="http://schemas.openxmlformats.org/officeDocument/2006/relationships/hyperlink" Target="http://www.umt.edu/facultysenate/archives/CenterReviews/Centers16-17/FLBS-Center-Review-2017.docx" TargetMode="External"/><Relationship Id="rId3" Type="http://schemas.microsoft.com/office/2007/relationships/stylesWithEffects" Target="stylesWithEffects.xml"/><Relationship Id="rId21" Type="http://schemas.openxmlformats.org/officeDocument/2006/relationships/hyperlink" Target="http://www.umt.edu/facultysenate/AdminEvalRevision.docx" TargetMode="External"/><Relationship Id="rId7" Type="http://schemas.openxmlformats.org/officeDocument/2006/relationships/hyperlink" Target="http://www.umt.edu/policies/browse/academic-affairs/non-tenurable-academic-appointments" TargetMode="External"/><Relationship Id="rId12" Type="http://schemas.openxmlformats.org/officeDocument/2006/relationships/hyperlink" Target="https://www.umt.edu/registrar/DegreeWorksIssueReporting.php" TargetMode="External"/><Relationship Id="rId17" Type="http://schemas.openxmlformats.org/officeDocument/2006/relationships/hyperlink" Target="http://www.umt.edu/facultysenate/documents/FSDocs17-18/Rolling-Review-Results5417.docx" TargetMode="External"/><Relationship Id="rId2" Type="http://schemas.openxmlformats.org/officeDocument/2006/relationships/styles" Target="styles.xml"/><Relationship Id="rId16" Type="http://schemas.openxmlformats.org/officeDocument/2006/relationships/hyperlink" Target="http://libguides.lib.umt.edu.weblib.lib.umt.edu:8080/fall-2017-resource-cancellation-lists" TargetMode="External"/><Relationship Id="rId20" Type="http://schemas.openxmlformats.org/officeDocument/2006/relationships/hyperlink" Target="http://www.umt.edu/facultysenate/FS_ARF_Retitle-SoBA-to-College-of-Business.pdf" TargetMode="External"/><Relationship Id="rId1" Type="http://schemas.openxmlformats.org/officeDocument/2006/relationships/numbering" Target="numbering.xml"/><Relationship Id="rId6" Type="http://schemas.openxmlformats.org/officeDocument/2006/relationships/hyperlink" Target="http://www.umt.edu/facultysenate/documents/FSDocs17-18/NTT-Assignments-AY16-17.pdf" TargetMode="External"/><Relationship Id="rId11" Type="http://schemas.openxmlformats.org/officeDocument/2006/relationships/hyperlink" Target="http://www.umt.edu/it/projects/student-success/default.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mt.edu/oss/for_faculty_staff/advising.php" TargetMode="External"/><Relationship Id="rId23" Type="http://schemas.openxmlformats.org/officeDocument/2006/relationships/fontTable" Target="fontTable.xml"/><Relationship Id="rId10" Type="http://schemas.openxmlformats.org/officeDocument/2006/relationships/hyperlink" Target="http://www.umt.edu/it/projects/Studentsuccesstechnologiesroadmap_v1.3.pdf" TargetMode="External"/><Relationship Id="rId19" Type="http://schemas.openxmlformats.org/officeDocument/2006/relationships/hyperlink" Target="https://umt.box.com/s/bqoazxqgamdxb71vpgwy1th6lr6q8rvd" TargetMode="External"/><Relationship Id="rId4" Type="http://schemas.openxmlformats.org/officeDocument/2006/relationships/settings" Target="settings.xml"/><Relationship Id="rId9" Type="http://schemas.openxmlformats.org/officeDocument/2006/relationships/hyperlink" Target="http://www.umt.edu/it/projects/student-success/default.php" TargetMode="External"/><Relationship Id="rId14" Type="http://schemas.openxmlformats.org/officeDocument/2006/relationships/hyperlink" Target="http://www.umt.edu/facultysenate/documents/FSDocs17-18/STARS-2017-summary.pdf" TargetMode="External"/><Relationship Id="rId22" Type="http://schemas.openxmlformats.org/officeDocument/2006/relationships/hyperlink" Target="http://www.umt.edu/facultysenate/documents/FSDocs17-18/ECOS-Resolution-in-support-of-Lecture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2017-10-09T14:22:00Z</dcterms:created>
  <dcterms:modified xsi:type="dcterms:W3CDTF">2017-10-09T14:22:00Z</dcterms:modified>
</cp:coreProperties>
</file>