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8FCD7A2" w:rsidR="00F36BD9" w:rsidRPr="000E0A11" w:rsidRDefault="00B9317E" w:rsidP="00A12B0A">
      <w:pPr>
        <w:jc w:val="center"/>
        <w:rPr>
          <w:rFonts w:ascii="Times New Roman" w:hAnsi="Times New Roman" w:cs="Times New Roman"/>
        </w:rPr>
      </w:pPr>
      <w:r>
        <w:rPr>
          <w:rFonts w:ascii="Times New Roman" w:hAnsi="Times New Roman" w:cs="Times New Roman"/>
          <w:b/>
          <w:bCs/>
        </w:rPr>
        <w:t>UNIVERSITY</w:t>
      </w:r>
      <w:r w:rsidR="003E3D9F">
        <w:rPr>
          <w:rFonts w:ascii="Times New Roman" w:hAnsi="Times New Roman" w:cs="Times New Roman"/>
          <w:b/>
          <w:bCs/>
        </w:rPr>
        <w:t xml:space="preserve"> OF MONTANA STANDARD </w:t>
      </w:r>
      <w:r w:rsidR="00B96617" w:rsidRPr="000E0A11">
        <w:rPr>
          <w:rFonts w:ascii="Times New Roman" w:hAnsi="Times New Roman" w:cs="Times New Roman"/>
          <w:b/>
          <w:bCs/>
        </w:rPr>
        <w:t>AFFILIATION AGREEMENT</w:t>
      </w:r>
    </w:p>
    <w:p w14:paraId="5CA670CF" w14:textId="4F1C4224" w:rsidR="00B96617" w:rsidRPr="000E0A11" w:rsidRDefault="008D5F72" w:rsidP="00B96617">
      <w:pPr>
        <w:rPr>
          <w:rFonts w:ascii="Times New Roman" w:hAnsi="Times New Roman" w:cs="Times New Roman"/>
        </w:rPr>
      </w:pPr>
      <w:r w:rsidRPr="000E0A11">
        <w:rPr>
          <w:rFonts w:ascii="Times New Roman" w:hAnsi="Times New Roman" w:cs="Times New Roman"/>
        </w:rPr>
        <w:t xml:space="preserve">This </w:t>
      </w:r>
      <w:r w:rsidR="00FB32AC">
        <w:rPr>
          <w:rFonts w:ascii="Times New Roman" w:hAnsi="Times New Roman" w:cs="Times New Roman"/>
        </w:rPr>
        <w:t xml:space="preserve">University of Montana Standard </w:t>
      </w:r>
      <w:r w:rsidRPr="000E0A11">
        <w:rPr>
          <w:rFonts w:ascii="Times New Roman" w:hAnsi="Times New Roman" w:cs="Times New Roman"/>
        </w:rPr>
        <w:t xml:space="preserve">Affiliation Agreement (the “Agreement”) </w:t>
      </w:r>
      <w:r w:rsidR="00726A98" w:rsidRPr="000E0A11">
        <w:rPr>
          <w:rFonts w:ascii="Times New Roman" w:hAnsi="Times New Roman" w:cs="Times New Roman"/>
        </w:rPr>
        <w:t xml:space="preserve">is entered </w:t>
      </w:r>
      <w:r w:rsidR="00440081" w:rsidRPr="000E0A11">
        <w:rPr>
          <w:rFonts w:ascii="Times New Roman" w:hAnsi="Times New Roman" w:cs="Times New Roman"/>
        </w:rPr>
        <w:t>into by and between the University of Montana, an educational institution</w:t>
      </w:r>
      <w:r w:rsidR="00B545B7" w:rsidRPr="000E0A11">
        <w:rPr>
          <w:rFonts w:ascii="Times New Roman" w:hAnsi="Times New Roman" w:cs="Times New Roman"/>
        </w:rPr>
        <w:t xml:space="preserve"> </w:t>
      </w:r>
      <w:r w:rsidR="00904CB6">
        <w:rPr>
          <w:rFonts w:ascii="Times New Roman" w:hAnsi="Times New Roman" w:cs="Times New Roman"/>
        </w:rPr>
        <w:t>with an address of</w:t>
      </w:r>
      <w:r w:rsidR="00B545B7" w:rsidRPr="000E0A11">
        <w:rPr>
          <w:rFonts w:ascii="Times New Roman" w:hAnsi="Times New Roman" w:cs="Times New Roman"/>
        </w:rPr>
        <w:t xml:space="preserve"> 32 Campus Drive, Missoula, MT 59812 (the “U</w:t>
      </w:r>
      <w:r w:rsidR="00EC46C1" w:rsidRPr="000E0A11">
        <w:rPr>
          <w:rFonts w:ascii="Times New Roman" w:hAnsi="Times New Roman" w:cs="Times New Roman"/>
        </w:rPr>
        <w:t xml:space="preserve">niversity”) and </w:t>
      </w:r>
      <w:r w:rsidR="006761FB">
        <w:rPr>
          <w:rFonts w:ascii="Times New Roman" w:hAnsi="Times New Roman" w:cs="Times New Roman"/>
        </w:rPr>
        <w:fldChar w:fldCharType="begin">
          <w:ffData>
            <w:name w:val="Text1"/>
            <w:enabled/>
            <w:calcOnExit w:val="0"/>
            <w:textInput>
              <w:default w:val="Type Affiliate Name Here"/>
            </w:textInput>
          </w:ffData>
        </w:fldChar>
      </w:r>
      <w:bookmarkStart w:id="0" w:name="Text1"/>
      <w:r w:rsidR="006761FB">
        <w:rPr>
          <w:rFonts w:ascii="Times New Roman" w:hAnsi="Times New Roman" w:cs="Times New Roman"/>
        </w:rPr>
        <w:instrText xml:space="preserve"> FORMTEXT </w:instrText>
      </w:r>
      <w:r w:rsidR="006761FB">
        <w:rPr>
          <w:rFonts w:ascii="Times New Roman" w:hAnsi="Times New Roman" w:cs="Times New Roman"/>
        </w:rPr>
      </w:r>
      <w:r w:rsidR="006761FB">
        <w:rPr>
          <w:rFonts w:ascii="Times New Roman" w:hAnsi="Times New Roman" w:cs="Times New Roman"/>
        </w:rPr>
        <w:fldChar w:fldCharType="separate"/>
      </w:r>
      <w:r w:rsidR="006761FB">
        <w:rPr>
          <w:rFonts w:ascii="Times New Roman" w:hAnsi="Times New Roman" w:cs="Times New Roman"/>
          <w:noProof/>
        </w:rPr>
        <w:t>Type Affiliate Name Here</w:t>
      </w:r>
      <w:r w:rsidR="006761FB">
        <w:rPr>
          <w:rFonts w:ascii="Times New Roman" w:hAnsi="Times New Roman" w:cs="Times New Roman"/>
        </w:rPr>
        <w:fldChar w:fldCharType="end"/>
      </w:r>
      <w:bookmarkEnd w:id="0"/>
      <w:r w:rsidR="00141118" w:rsidRPr="000E0A11">
        <w:rPr>
          <w:rFonts w:ascii="Times New Roman" w:hAnsi="Times New Roman" w:cs="Times New Roman"/>
        </w:rPr>
        <w:t xml:space="preserve">, a </w:t>
      </w:r>
      <w:r w:rsidR="0067622F">
        <w:rPr>
          <w:rFonts w:ascii="Times New Roman" w:hAnsi="Times New Roman" w:cs="Times New Roman"/>
        </w:rPr>
        <w:fldChar w:fldCharType="begin">
          <w:ffData>
            <w:name w:val=""/>
            <w:enabled/>
            <w:calcOnExit w:val="0"/>
            <w:textInput>
              <w:default w:val="State of residence and type of Entity (corporation, llc, etc)"/>
            </w:textInput>
          </w:ffData>
        </w:fldChar>
      </w:r>
      <w:r w:rsidR="0067622F">
        <w:rPr>
          <w:rFonts w:ascii="Times New Roman" w:hAnsi="Times New Roman" w:cs="Times New Roman"/>
        </w:rPr>
        <w:instrText xml:space="preserve"> FORMTEXT </w:instrText>
      </w:r>
      <w:r w:rsidR="0067622F">
        <w:rPr>
          <w:rFonts w:ascii="Times New Roman" w:hAnsi="Times New Roman" w:cs="Times New Roman"/>
        </w:rPr>
      </w:r>
      <w:r w:rsidR="0067622F">
        <w:rPr>
          <w:rFonts w:ascii="Times New Roman" w:hAnsi="Times New Roman" w:cs="Times New Roman"/>
        </w:rPr>
        <w:fldChar w:fldCharType="separate"/>
      </w:r>
      <w:r w:rsidR="0067622F">
        <w:rPr>
          <w:rFonts w:ascii="Times New Roman" w:hAnsi="Times New Roman" w:cs="Times New Roman"/>
          <w:noProof/>
        </w:rPr>
        <w:t>State of residence and type of Entity (corporation, llc, etc)</w:t>
      </w:r>
      <w:r w:rsidR="0067622F">
        <w:rPr>
          <w:rFonts w:ascii="Times New Roman" w:hAnsi="Times New Roman" w:cs="Times New Roman"/>
        </w:rPr>
        <w:fldChar w:fldCharType="end"/>
      </w:r>
      <w:r w:rsidR="00141118" w:rsidRPr="000E0A11">
        <w:rPr>
          <w:rFonts w:ascii="Times New Roman" w:hAnsi="Times New Roman" w:cs="Times New Roman"/>
        </w:rPr>
        <w:t xml:space="preserve"> </w:t>
      </w:r>
      <w:r w:rsidR="00904CB6">
        <w:rPr>
          <w:rFonts w:ascii="Times New Roman" w:hAnsi="Times New Roman" w:cs="Times New Roman"/>
        </w:rPr>
        <w:t>with an address of</w:t>
      </w:r>
      <w:r w:rsidR="009B37CC" w:rsidRPr="000E0A11">
        <w:rPr>
          <w:rFonts w:ascii="Times New Roman" w:hAnsi="Times New Roman" w:cs="Times New Roman"/>
        </w:rPr>
        <w:t xml:space="preserve"> </w:t>
      </w:r>
      <w:r w:rsidR="0067622F">
        <w:rPr>
          <w:rFonts w:ascii="Times New Roman" w:hAnsi="Times New Roman" w:cs="Times New Roman"/>
        </w:rPr>
        <w:fldChar w:fldCharType="begin">
          <w:ffData>
            <w:name w:val=""/>
            <w:enabled/>
            <w:calcOnExit w:val="0"/>
            <w:textInput>
              <w:default w:val="Affiliate Address"/>
            </w:textInput>
          </w:ffData>
        </w:fldChar>
      </w:r>
      <w:r w:rsidR="0067622F">
        <w:rPr>
          <w:rFonts w:ascii="Times New Roman" w:hAnsi="Times New Roman" w:cs="Times New Roman"/>
        </w:rPr>
        <w:instrText xml:space="preserve"> FORMTEXT </w:instrText>
      </w:r>
      <w:r w:rsidR="0067622F">
        <w:rPr>
          <w:rFonts w:ascii="Times New Roman" w:hAnsi="Times New Roman" w:cs="Times New Roman"/>
        </w:rPr>
      </w:r>
      <w:r w:rsidR="0067622F">
        <w:rPr>
          <w:rFonts w:ascii="Times New Roman" w:hAnsi="Times New Roman" w:cs="Times New Roman"/>
        </w:rPr>
        <w:fldChar w:fldCharType="separate"/>
      </w:r>
      <w:r w:rsidR="0067622F">
        <w:rPr>
          <w:rFonts w:ascii="Times New Roman" w:hAnsi="Times New Roman" w:cs="Times New Roman"/>
          <w:noProof/>
        </w:rPr>
        <w:t>Affiliate Address</w:t>
      </w:r>
      <w:r w:rsidR="0067622F">
        <w:rPr>
          <w:rFonts w:ascii="Times New Roman" w:hAnsi="Times New Roman" w:cs="Times New Roman"/>
        </w:rPr>
        <w:fldChar w:fldCharType="end"/>
      </w:r>
      <w:r w:rsidR="009B37CC" w:rsidRPr="000E0A11">
        <w:rPr>
          <w:rFonts w:ascii="Times New Roman" w:hAnsi="Times New Roman" w:cs="Times New Roman"/>
        </w:rPr>
        <w:t xml:space="preserve">, (the “Affiliate”) </w:t>
      </w:r>
      <w:r w:rsidR="00904CB6">
        <w:rPr>
          <w:rFonts w:ascii="Times New Roman" w:hAnsi="Times New Roman" w:cs="Times New Roman"/>
        </w:rPr>
        <w:t xml:space="preserve"> and </w:t>
      </w:r>
      <w:r w:rsidR="00FB32AC">
        <w:rPr>
          <w:rFonts w:ascii="Times New Roman" w:hAnsi="Times New Roman" w:cs="Times New Roman"/>
        </w:rPr>
        <w:t xml:space="preserve">having a </w:t>
      </w:r>
      <w:r w:rsidR="00386D73">
        <w:rPr>
          <w:rFonts w:ascii="Times New Roman" w:hAnsi="Times New Roman" w:cs="Times New Roman"/>
        </w:rPr>
        <w:t xml:space="preserve">physical </w:t>
      </w:r>
      <w:r w:rsidR="00FB32AC">
        <w:rPr>
          <w:rFonts w:ascii="Times New Roman" w:hAnsi="Times New Roman" w:cs="Times New Roman"/>
        </w:rPr>
        <w:t>location</w:t>
      </w:r>
      <w:r w:rsidR="00904CB6">
        <w:rPr>
          <w:rFonts w:ascii="Times New Roman" w:hAnsi="Times New Roman" w:cs="Times New Roman"/>
        </w:rPr>
        <w:t xml:space="preserve"> at </w:t>
      </w:r>
      <w:r w:rsidR="0067622F">
        <w:rPr>
          <w:rFonts w:ascii="Times New Roman" w:hAnsi="Times New Roman" w:cs="Times New Roman"/>
        </w:rPr>
        <w:fldChar w:fldCharType="begin">
          <w:ffData>
            <w:name w:val=""/>
            <w:enabled/>
            <w:calcOnExit w:val="0"/>
            <w:textInput>
              <w:default w:val="Address of placement facility"/>
            </w:textInput>
          </w:ffData>
        </w:fldChar>
      </w:r>
      <w:r w:rsidR="0067622F">
        <w:rPr>
          <w:rFonts w:ascii="Times New Roman" w:hAnsi="Times New Roman" w:cs="Times New Roman"/>
        </w:rPr>
        <w:instrText xml:space="preserve"> FORMTEXT </w:instrText>
      </w:r>
      <w:r w:rsidR="0067622F">
        <w:rPr>
          <w:rFonts w:ascii="Times New Roman" w:hAnsi="Times New Roman" w:cs="Times New Roman"/>
        </w:rPr>
      </w:r>
      <w:r w:rsidR="0067622F">
        <w:rPr>
          <w:rFonts w:ascii="Times New Roman" w:hAnsi="Times New Roman" w:cs="Times New Roman"/>
        </w:rPr>
        <w:fldChar w:fldCharType="separate"/>
      </w:r>
      <w:r w:rsidR="0067622F">
        <w:rPr>
          <w:rFonts w:ascii="Times New Roman" w:hAnsi="Times New Roman" w:cs="Times New Roman"/>
          <w:noProof/>
        </w:rPr>
        <w:t>Address of placement facility</w:t>
      </w:r>
      <w:r w:rsidR="0067622F">
        <w:rPr>
          <w:rFonts w:ascii="Times New Roman" w:hAnsi="Times New Roman" w:cs="Times New Roman"/>
        </w:rPr>
        <w:fldChar w:fldCharType="end"/>
      </w:r>
      <w:r w:rsidR="00904CB6">
        <w:rPr>
          <w:rFonts w:ascii="Times New Roman" w:hAnsi="Times New Roman" w:cs="Times New Roman"/>
        </w:rPr>
        <w:t xml:space="preserve"> (the “Facility”), </w:t>
      </w:r>
      <w:r w:rsidR="009B37CC" w:rsidRPr="000E0A11">
        <w:rPr>
          <w:rFonts w:ascii="Times New Roman" w:hAnsi="Times New Roman" w:cs="Times New Roman"/>
        </w:rPr>
        <w:t>as of the last date of authorized signature</w:t>
      </w:r>
      <w:r w:rsidR="00A575DA" w:rsidRPr="000E0A11">
        <w:rPr>
          <w:rFonts w:ascii="Times New Roman" w:hAnsi="Times New Roman" w:cs="Times New Roman"/>
        </w:rPr>
        <w:t xml:space="preserve"> (the “Effective Date”)</w:t>
      </w:r>
      <w:r w:rsidR="00E84DA4" w:rsidRPr="000E0A11">
        <w:rPr>
          <w:rFonts w:ascii="Times New Roman" w:hAnsi="Times New Roman" w:cs="Times New Roman"/>
        </w:rPr>
        <w:t xml:space="preserve">. This Agreement sets forth the intent of both parties to mutually cooperate in providing </w:t>
      </w:r>
      <w:r w:rsidR="00552D9C" w:rsidRPr="000E0A11">
        <w:rPr>
          <w:rFonts w:ascii="Times New Roman" w:hAnsi="Times New Roman" w:cs="Times New Roman"/>
        </w:rPr>
        <w:t xml:space="preserve">clinical education </w:t>
      </w:r>
      <w:r w:rsidR="00950B35" w:rsidRPr="000E0A11">
        <w:rPr>
          <w:rFonts w:ascii="Times New Roman" w:hAnsi="Times New Roman" w:cs="Times New Roman"/>
        </w:rPr>
        <w:t xml:space="preserve">to </w:t>
      </w:r>
      <w:r w:rsidR="006906C4" w:rsidRPr="000E0A11">
        <w:rPr>
          <w:rFonts w:ascii="Times New Roman" w:hAnsi="Times New Roman" w:cs="Times New Roman"/>
        </w:rPr>
        <w:t xml:space="preserve">students </w:t>
      </w:r>
      <w:r w:rsidR="00352AEE" w:rsidRPr="000E0A11">
        <w:rPr>
          <w:rFonts w:ascii="Times New Roman" w:hAnsi="Times New Roman" w:cs="Times New Roman"/>
        </w:rPr>
        <w:t>(collectively the “Students”</w:t>
      </w:r>
      <w:r w:rsidR="00B44FDE" w:rsidRPr="000E0A11">
        <w:rPr>
          <w:rFonts w:ascii="Times New Roman" w:hAnsi="Times New Roman" w:cs="Times New Roman"/>
        </w:rPr>
        <w:t xml:space="preserve"> and individually a “Student”) </w:t>
      </w:r>
      <w:r w:rsidR="006906C4" w:rsidRPr="000E0A11">
        <w:rPr>
          <w:rFonts w:ascii="Times New Roman" w:hAnsi="Times New Roman" w:cs="Times New Roman"/>
        </w:rPr>
        <w:t xml:space="preserve">enrolled in the University’s </w:t>
      </w:r>
      <w:r w:rsidR="0067622F">
        <w:rPr>
          <w:rFonts w:ascii="Times New Roman" w:hAnsi="Times New Roman" w:cs="Times New Roman"/>
        </w:rPr>
        <w:fldChar w:fldCharType="begin">
          <w:ffData>
            <w:name w:val=""/>
            <w:enabled/>
            <w:calcOnExit w:val="0"/>
            <w:textInput>
              <w:default w:val="Name of UM's educational program"/>
            </w:textInput>
          </w:ffData>
        </w:fldChar>
      </w:r>
      <w:r w:rsidR="0067622F">
        <w:rPr>
          <w:rFonts w:ascii="Times New Roman" w:hAnsi="Times New Roman" w:cs="Times New Roman"/>
        </w:rPr>
        <w:instrText xml:space="preserve"> FORMTEXT </w:instrText>
      </w:r>
      <w:r w:rsidR="0067622F">
        <w:rPr>
          <w:rFonts w:ascii="Times New Roman" w:hAnsi="Times New Roman" w:cs="Times New Roman"/>
        </w:rPr>
      </w:r>
      <w:r w:rsidR="0067622F">
        <w:rPr>
          <w:rFonts w:ascii="Times New Roman" w:hAnsi="Times New Roman" w:cs="Times New Roman"/>
        </w:rPr>
        <w:fldChar w:fldCharType="separate"/>
      </w:r>
      <w:r w:rsidR="0067622F">
        <w:rPr>
          <w:rFonts w:ascii="Times New Roman" w:hAnsi="Times New Roman" w:cs="Times New Roman"/>
          <w:noProof/>
        </w:rPr>
        <w:t>Name of UM's educational program</w:t>
      </w:r>
      <w:r w:rsidR="0067622F">
        <w:rPr>
          <w:rFonts w:ascii="Times New Roman" w:hAnsi="Times New Roman" w:cs="Times New Roman"/>
        </w:rPr>
        <w:fldChar w:fldCharType="end"/>
      </w:r>
      <w:r w:rsidR="00427054" w:rsidRPr="000E0A11">
        <w:rPr>
          <w:rFonts w:ascii="Times New Roman" w:hAnsi="Times New Roman" w:cs="Times New Roman"/>
        </w:rPr>
        <w:t xml:space="preserve"> </w:t>
      </w:r>
      <w:proofErr w:type="spellStart"/>
      <w:r w:rsidR="00427054" w:rsidRPr="000E0A11">
        <w:rPr>
          <w:rFonts w:ascii="Times New Roman" w:hAnsi="Times New Roman" w:cs="Times New Roman"/>
        </w:rPr>
        <w:t>program</w:t>
      </w:r>
      <w:proofErr w:type="spellEnd"/>
      <w:r w:rsidR="00427054" w:rsidRPr="000E0A11">
        <w:rPr>
          <w:rFonts w:ascii="Times New Roman" w:hAnsi="Times New Roman" w:cs="Times New Roman"/>
        </w:rPr>
        <w:t xml:space="preserve"> (</w:t>
      </w:r>
      <w:r w:rsidR="00352AEE" w:rsidRPr="000E0A11">
        <w:rPr>
          <w:rFonts w:ascii="Times New Roman" w:hAnsi="Times New Roman" w:cs="Times New Roman"/>
        </w:rPr>
        <w:t xml:space="preserve">the “Program”). </w:t>
      </w:r>
      <w:r w:rsidR="000D3ED6" w:rsidRPr="000E0A11">
        <w:rPr>
          <w:rFonts w:ascii="Times New Roman" w:hAnsi="Times New Roman" w:cs="Times New Roman"/>
        </w:rPr>
        <w:t>The</w:t>
      </w:r>
      <w:r w:rsidR="00D679C6" w:rsidRPr="000E0A11">
        <w:rPr>
          <w:rFonts w:ascii="Times New Roman" w:hAnsi="Times New Roman" w:cs="Times New Roman"/>
        </w:rPr>
        <w:t xml:space="preserve"> University and the Affiliate are collectively referred to herein as the “Parties.”</w:t>
      </w:r>
      <w:r w:rsidR="00451C47">
        <w:rPr>
          <w:rFonts w:ascii="Times New Roman" w:hAnsi="Times New Roman" w:cs="Times New Roman"/>
        </w:rPr>
        <w:t xml:space="preserve"> </w:t>
      </w:r>
      <w:r w:rsidR="00083CCF">
        <w:rPr>
          <w:rFonts w:ascii="Times New Roman" w:hAnsi="Times New Roman" w:cs="Times New Roman"/>
        </w:rPr>
        <w:t>Throughout</w:t>
      </w:r>
      <w:r w:rsidR="00313C7C">
        <w:rPr>
          <w:rFonts w:ascii="Times New Roman" w:hAnsi="Times New Roman" w:cs="Times New Roman"/>
        </w:rPr>
        <w:t xml:space="preserve"> this Agreement whenever</w:t>
      </w:r>
      <w:r w:rsidR="00083CCF">
        <w:rPr>
          <w:rFonts w:ascii="Times New Roman" w:hAnsi="Times New Roman" w:cs="Times New Roman"/>
        </w:rPr>
        <w:t xml:space="preserve"> </w:t>
      </w:r>
      <w:r w:rsidR="003F7AEF">
        <w:rPr>
          <w:rFonts w:ascii="Times New Roman" w:hAnsi="Times New Roman" w:cs="Times New Roman"/>
        </w:rPr>
        <w:t xml:space="preserve">the term “placed with the </w:t>
      </w:r>
      <w:r w:rsidR="00DB5F60">
        <w:rPr>
          <w:rFonts w:ascii="Times New Roman" w:hAnsi="Times New Roman" w:cs="Times New Roman"/>
        </w:rPr>
        <w:t>A</w:t>
      </w:r>
      <w:r w:rsidR="003F7AEF">
        <w:rPr>
          <w:rFonts w:ascii="Times New Roman" w:hAnsi="Times New Roman" w:cs="Times New Roman"/>
        </w:rPr>
        <w:t>ffiliate” is used</w:t>
      </w:r>
      <w:r w:rsidR="00965D76">
        <w:rPr>
          <w:rFonts w:ascii="Times New Roman" w:hAnsi="Times New Roman" w:cs="Times New Roman"/>
        </w:rPr>
        <w:t xml:space="preserve"> it is referring to a</w:t>
      </w:r>
      <w:r w:rsidR="00217691">
        <w:rPr>
          <w:rFonts w:ascii="Times New Roman" w:hAnsi="Times New Roman" w:cs="Times New Roman"/>
        </w:rPr>
        <w:t xml:space="preserve"> Student’s participation</w:t>
      </w:r>
      <w:r w:rsidR="00367B48">
        <w:rPr>
          <w:rFonts w:ascii="Times New Roman" w:hAnsi="Times New Roman" w:cs="Times New Roman"/>
        </w:rPr>
        <w:t>, education, experience,</w:t>
      </w:r>
      <w:r w:rsidR="0076183A">
        <w:rPr>
          <w:rFonts w:ascii="Times New Roman" w:hAnsi="Times New Roman" w:cs="Times New Roman"/>
        </w:rPr>
        <w:t xml:space="preserve"> and placement with the Affiliate at the Facility </w:t>
      </w:r>
      <w:r w:rsidR="00965D76">
        <w:rPr>
          <w:rFonts w:ascii="Times New Roman" w:hAnsi="Times New Roman" w:cs="Times New Roman"/>
        </w:rPr>
        <w:t xml:space="preserve">(the </w:t>
      </w:r>
      <w:r w:rsidR="0035047A">
        <w:rPr>
          <w:rFonts w:ascii="Times New Roman" w:hAnsi="Times New Roman" w:cs="Times New Roman"/>
        </w:rPr>
        <w:t>“Clinical Placement”</w:t>
      </w:r>
      <w:r w:rsidR="00965D76">
        <w:rPr>
          <w:rFonts w:ascii="Times New Roman" w:hAnsi="Times New Roman" w:cs="Times New Roman"/>
        </w:rPr>
        <w:t>)</w:t>
      </w:r>
      <w:r w:rsidR="00313C7C">
        <w:rPr>
          <w:rFonts w:ascii="Times New Roman" w:hAnsi="Times New Roman" w:cs="Times New Roman"/>
        </w:rPr>
        <w:t>.</w:t>
      </w:r>
    </w:p>
    <w:p w14:paraId="32F681B5" w14:textId="37BFF842" w:rsidR="00B27FBD" w:rsidRPr="000E0A11" w:rsidRDefault="00554286" w:rsidP="00B96617">
      <w:pPr>
        <w:rPr>
          <w:rFonts w:ascii="Times New Roman" w:hAnsi="Times New Roman" w:cs="Times New Roman"/>
        </w:rPr>
      </w:pPr>
      <w:r w:rsidRPr="000E0A11">
        <w:rPr>
          <w:rFonts w:ascii="Times New Roman" w:hAnsi="Times New Roman" w:cs="Times New Roman"/>
          <w:b/>
          <w:bCs/>
          <w:u w:val="single"/>
        </w:rPr>
        <w:t>RECITALS</w:t>
      </w:r>
    </w:p>
    <w:p w14:paraId="5B6DF7AA" w14:textId="2E5C39B2" w:rsidR="00554286" w:rsidRPr="000E0A11" w:rsidRDefault="00554286" w:rsidP="00B96617">
      <w:pPr>
        <w:rPr>
          <w:rFonts w:ascii="Times New Roman" w:hAnsi="Times New Roman" w:cs="Times New Roman"/>
        </w:rPr>
      </w:pPr>
      <w:r w:rsidRPr="000E0A11">
        <w:rPr>
          <w:rFonts w:ascii="Times New Roman" w:hAnsi="Times New Roman" w:cs="Times New Roman"/>
        </w:rPr>
        <w:t xml:space="preserve">WHEREAS </w:t>
      </w:r>
      <w:r w:rsidR="00706CE6" w:rsidRPr="000E0A11">
        <w:rPr>
          <w:rFonts w:ascii="Times New Roman" w:hAnsi="Times New Roman" w:cs="Times New Roman"/>
        </w:rPr>
        <w:t xml:space="preserve">the University </w:t>
      </w:r>
      <w:r w:rsidR="001D000F" w:rsidRPr="000E0A11">
        <w:rPr>
          <w:rFonts w:ascii="Times New Roman" w:hAnsi="Times New Roman" w:cs="Times New Roman"/>
        </w:rPr>
        <w:t xml:space="preserve">desires to place Students with the Affiliate for the purpose </w:t>
      </w:r>
      <w:r w:rsidR="00385044" w:rsidRPr="000E0A11">
        <w:rPr>
          <w:rFonts w:ascii="Times New Roman" w:hAnsi="Times New Roman" w:cs="Times New Roman"/>
        </w:rPr>
        <w:t>of providing clinical</w:t>
      </w:r>
      <w:r w:rsidR="007A27FA" w:rsidRPr="000E0A11">
        <w:rPr>
          <w:rFonts w:ascii="Times New Roman" w:hAnsi="Times New Roman" w:cs="Times New Roman"/>
        </w:rPr>
        <w:t xml:space="preserve"> education</w:t>
      </w:r>
      <w:r w:rsidR="00385044" w:rsidRPr="000E0A11">
        <w:rPr>
          <w:rFonts w:ascii="Times New Roman" w:hAnsi="Times New Roman" w:cs="Times New Roman"/>
        </w:rPr>
        <w:t xml:space="preserve"> experience for the Students</w:t>
      </w:r>
      <w:r w:rsidR="0074595C" w:rsidRPr="000E0A11">
        <w:rPr>
          <w:rFonts w:ascii="Times New Roman" w:hAnsi="Times New Roman" w:cs="Times New Roman"/>
        </w:rPr>
        <w:t xml:space="preserve"> under the terms and conditions set forth in this Agreement</w:t>
      </w:r>
      <w:r w:rsidR="00385044" w:rsidRPr="000E0A11">
        <w:rPr>
          <w:rFonts w:ascii="Times New Roman" w:hAnsi="Times New Roman" w:cs="Times New Roman"/>
        </w:rPr>
        <w:t>;</w:t>
      </w:r>
      <w:r w:rsidR="000800AE" w:rsidRPr="000E0A11">
        <w:rPr>
          <w:rFonts w:ascii="Times New Roman" w:hAnsi="Times New Roman" w:cs="Times New Roman"/>
        </w:rPr>
        <w:t xml:space="preserve"> and</w:t>
      </w:r>
    </w:p>
    <w:p w14:paraId="7C4447E3" w14:textId="1BBB44FF" w:rsidR="000800AE" w:rsidRDefault="000800AE" w:rsidP="00B96617">
      <w:pPr>
        <w:rPr>
          <w:rFonts w:ascii="Times New Roman" w:hAnsi="Times New Roman" w:cs="Times New Roman"/>
        </w:rPr>
      </w:pPr>
      <w:r w:rsidRPr="000E0A11">
        <w:rPr>
          <w:rFonts w:ascii="Times New Roman" w:hAnsi="Times New Roman" w:cs="Times New Roman"/>
        </w:rPr>
        <w:t>WHEREAS the Affiliate desires to provide</w:t>
      </w:r>
      <w:r w:rsidR="007A27FA" w:rsidRPr="000E0A11">
        <w:rPr>
          <w:rFonts w:ascii="Times New Roman" w:hAnsi="Times New Roman" w:cs="Times New Roman"/>
        </w:rPr>
        <w:t xml:space="preserve"> clinical education experience to </w:t>
      </w:r>
      <w:r w:rsidR="0074595C" w:rsidRPr="000E0A11">
        <w:rPr>
          <w:rFonts w:ascii="Times New Roman" w:hAnsi="Times New Roman" w:cs="Times New Roman"/>
        </w:rPr>
        <w:t>the Students under the terms and conditions set forth in this Agreement;</w:t>
      </w:r>
      <w:r w:rsidR="00E8503F">
        <w:rPr>
          <w:rFonts w:ascii="Times New Roman" w:hAnsi="Times New Roman" w:cs="Times New Roman"/>
        </w:rPr>
        <w:t xml:space="preserve"> and</w:t>
      </w:r>
    </w:p>
    <w:p w14:paraId="4DCAD8BE" w14:textId="7BC93D38" w:rsidR="00E8503F" w:rsidRDefault="00E8503F" w:rsidP="00B96617">
      <w:pPr>
        <w:rPr>
          <w:rFonts w:ascii="Times New Roman" w:hAnsi="Times New Roman" w:cs="Times New Roman"/>
        </w:rPr>
      </w:pPr>
      <w:r>
        <w:rPr>
          <w:rFonts w:ascii="Times New Roman" w:hAnsi="Times New Roman" w:cs="Times New Roman"/>
        </w:rPr>
        <w:t xml:space="preserve">WHEREAS </w:t>
      </w:r>
      <w:r w:rsidR="002A0DC6">
        <w:rPr>
          <w:rFonts w:ascii="Times New Roman" w:hAnsi="Times New Roman" w:cs="Times New Roman"/>
        </w:rPr>
        <w:t>the Affiliate has the facilities</w:t>
      </w:r>
      <w:r w:rsidR="00C27F90">
        <w:rPr>
          <w:rFonts w:ascii="Times New Roman" w:hAnsi="Times New Roman" w:cs="Times New Roman"/>
        </w:rPr>
        <w:t xml:space="preserve"> and employs skilled professional personnel relevant to the special educational experience</w:t>
      </w:r>
      <w:r w:rsidR="002A0DC6">
        <w:rPr>
          <w:rFonts w:ascii="Times New Roman" w:hAnsi="Times New Roman" w:cs="Times New Roman"/>
        </w:rPr>
        <w:t xml:space="preserve"> for furnishing clinical experience and satisfies the criteria for selection of clinical education centers;</w:t>
      </w:r>
    </w:p>
    <w:p w14:paraId="3E40377E" w14:textId="63077C48" w:rsidR="005774D5" w:rsidRPr="000E0A11" w:rsidRDefault="005774D5" w:rsidP="00B96617">
      <w:pPr>
        <w:rPr>
          <w:rFonts w:ascii="Times New Roman" w:hAnsi="Times New Roman" w:cs="Times New Roman"/>
        </w:rPr>
      </w:pPr>
      <w:r w:rsidRPr="000E0A11">
        <w:rPr>
          <w:rFonts w:ascii="Times New Roman" w:hAnsi="Times New Roman" w:cs="Times New Roman"/>
        </w:rPr>
        <w:t xml:space="preserve">NOW, THEREFORE, in consideration for the mutual </w:t>
      </w:r>
      <w:r w:rsidR="00CE5210" w:rsidRPr="000E0A11">
        <w:rPr>
          <w:rFonts w:ascii="Times New Roman" w:hAnsi="Times New Roman" w:cs="Times New Roman"/>
        </w:rPr>
        <w:t>covenants and promises contained herein, the sufficiency of which is hereby acknowledged</w:t>
      </w:r>
      <w:r w:rsidR="00C36EC9" w:rsidRPr="000E0A11">
        <w:rPr>
          <w:rFonts w:ascii="Times New Roman" w:hAnsi="Times New Roman" w:cs="Times New Roman"/>
        </w:rPr>
        <w:t>,</w:t>
      </w:r>
      <w:r w:rsidR="002166BF" w:rsidRPr="000E0A11">
        <w:rPr>
          <w:rFonts w:ascii="Times New Roman" w:hAnsi="Times New Roman" w:cs="Times New Roman"/>
        </w:rPr>
        <w:t xml:space="preserve"> the </w:t>
      </w:r>
      <w:r w:rsidR="000D3ED6" w:rsidRPr="000E0A11">
        <w:rPr>
          <w:rFonts w:ascii="Times New Roman" w:hAnsi="Times New Roman" w:cs="Times New Roman"/>
        </w:rPr>
        <w:t>Parties agree as follows:</w:t>
      </w:r>
    </w:p>
    <w:p w14:paraId="294ADB86" w14:textId="69669C64" w:rsidR="00CA0B10" w:rsidRPr="000E0A11" w:rsidRDefault="00183EFE" w:rsidP="00183EFE">
      <w:pPr>
        <w:spacing w:after="0"/>
        <w:jc w:val="center"/>
        <w:rPr>
          <w:rFonts w:ascii="Times New Roman" w:hAnsi="Times New Roman" w:cs="Times New Roman"/>
          <w:b/>
          <w:bCs/>
        </w:rPr>
      </w:pPr>
      <w:r w:rsidRPr="000E0A11">
        <w:rPr>
          <w:rFonts w:ascii="Times New Roman" w:hAnsi="Times New Roman" w:cs="Times New Roman"/>
          <w:b/>
          <w:bCs/>
        </w:rPr>
        <w:t>SECTION 1</w:t>
      </w:r>
    </w:p>
    <w:p w14:paraId="01A64C30" w14:textId="32029CFD" w:rsidR="00183EFE" w:rsidRPr="000E0A11" w:rsidRDefault="00183EFE" w:rsidP="00183EFE">
      <w:pPr>
        <w:spacing w:after="0"/>
        <w:jc w:val="center"/>
        <w:rPr>
          <w:rFonts w:ascii="Times New Roman" w:hAnsi="Times New Roman" w:cs="Times New Roman"/>
          <w:b/>
          <w:bCs/>
        </w:rPr>
      </w:pPr>
      <w:r w:rsidRPr="000E0A11">
        <w:rPr>
          <w:rFonts w:ascii="Times New Roman" w:hAnsi="Times New Roman" w:cs="Times New Roman"/>
          <w:b/>
          <w:bCs/>
        </w:rPr>
        <w:t>THE UNIVERSITY’S REPRESENTATIONS AND WARRANTIES</w:t>
      </w:r>
    </w:p>
    <w:p w14:paraId="2E888077" w14:textId="77777777" w:rsidR="00544AE2" w:rsidRDefault="00544AE2" w:rsidP="00A14ED6">
      <w:pPr>
        <w:spacing w:after="0"/>
        <w:rPr>
          <w:rFonts w:ascii="Times New Roman" w:hAnsi="Times New Roman" w:cs="Times New Roman"/>
          <w:b/>
          <w:bCs/>
        </w:rPr>
      </w:pPr>
    </w:p>
    <w:p w14:paraId="6F0EB37B" w14:textId="4D7F7A6D" w:rsidR="00A14ED6" w:rsidRDefault="002A5EDB" w:rsidP="00A14ED6">
      <w:pPr>
        <w:spacing w:after="0"/>
        <w:rPr>
          <w:rFonts w:ascii="Times New Roman" w:hAnsi="Times New Roman" w:cs="Times New Roman"/>
        </w:rPr>
      </w:pPr>
      <w:r>
        <w:rPr>
          <w:rFonts w:ascii="Times New Roman" w:hAnsi="Times New Roman" w:cs="Times New Roman"/>
        </w:rPr>
        <w:t>The University represents and warrants to the Affiliate that as of the effective date of this Agreement:</w:t>
      </w:r>
    </w:p>
    <w:p w14:paraId="7B6B6A06" w14:textId="77777777" w:rsidR="00110215" w:rsidRDefault="00110215" w:rsidP="00A14ED6">
      <w:pPr>
        <w:spacing w:after="0"/>
        <w:rPr>
          <w:rFonts w:ascii="Times New Roman" w:hAnsi="Times New Roman" w:cs="Times New Roman"/>
        </w:rPr>
      </w:pPr>
    </w:p>
    <w:p w14:paraId="625155BA" w14:textId="07C5A6D0" w:rsidR="00544AE2" w:rsidRDefault="00110215" w:rsidP="003614FD">
      <w:pPr>
        <w:pStyle w:val="ListParagraph"/>
        <w:numPr>
          <w:ilvl w:val="0"/>
          <w:numId w:val="7"/>
        </w:numPr>
        <w:spacing w:after="0"/>
        <w:ind w:hanging="540"/>
        <w:rPr>
          <w:rFonts w:ascii="Times New Roman" w:hAnsi="Times New Roman" w:cs="Times New Roman"/>
        </w:rPr>
      </w:pPr>
      <w:r>
        <w:rPr>
          <w:rFonts w:ascii="Times New Roman" w:hAnsi="Times New Roman" w:cs="Times New Roman"/>
          <w:b/>
          <w:bCs/>
        </w:rPr>
        <w:t xml:space="preserve">Accreditation: </w:t>
      </w:r>
      <w:r>
        <w:rPr>
          <w:rFonts w:ascii="Times New Roman" w:hAnsi="Times New Roman" w:cs="Times New Roman"/>
        </w:rPr>
        <w:t xml:space="preserve">The University </w:t>
      </w:r>
      <w:r w:rsidR="0039570E">
        <w:rPr>
          <w:rFonts w:ascii="Times New Roman" w:hAnsi="Times New Roman" w:cs="Times New Roman"/>
        </w:rPr>
        <w:t xml:space="preserve">is accredited by the appropriate state, national, or regional bodies. </w:t>
      </w:r>
      <w:r>
        <w:rPr>
          <w:rFonts w:ascii="Times New Roman" w:hAnsi="Times New Roman" w:cs="Times New Roman"/>
        </w:rPr>
        <w:t xml:space="preserve"> </w:t>
      </w:r>
    </w:p>
    <w:p w14:paraId="7186F772" w14:textId="77777777" w:rsidR="00B32F05" w:rsidRPr="00B32F05" w:rsidRDefault="00B32F05" w:rsidP="003614FD">
      <w:pPr>
        <w:spacing w:after="0"/>
        <w:ind w:left="720" w:hanging="540"/>
        <w:rPr>
          <w:rFonts w:ascii="Times New Roman" w:hAnsi="Times New Roman" w:cs="Times New Roman"/>
        </w:rPr>
      </w:pPr>
    </w:p>
    <w:p w14:paraId="17E49EFC" w14:textId="05D44974" w:rsidR="00B32F05" w:rsidRDefault="000A3E82" w:rsidP="003614FD">
      <w:pPr>
        <w:pStyle w:val="ListParagraph"/>
        <w:numPr>
          <w:ilvl w:val="0"/>
          <w:numId w:val="7"/>
        </w:numPr>
        <w:spacing w:after="0"/>
        <w:ind w:hanging="540"/>
        <w:rPr>
          <w:rFonts w:ascii="Times New Roman" w:hAnsi="Times New Roman" w:cs="Times New Roman"/>
        </w:rPr>
      </w:pPr>
      <w:r>
        <w:rPr>
          <w:rFonts w:ascii="Times New Roman" w:hAnsi="Times New Roman" w:cs="Times New Roman"/>
          <w:b/>
          <w:bCs/>
        </w:rPr>
        <w:t>Employment:</w:t>
      </w:r>
      <w:r>
        <w:rPr>
          <w:rFonts w:ascii="Times New Roman" w:hAnsi="Times New Roman" w:cs="Times New Roman"/>
        </w:rPr>
        <w:t xml:space="preserve"> With respect to the </w:t>
      </w:r>
      <w:r w:rsidR="00C95660">
        <w:rPr>
          <w:rFonts w:ascii="Times New Roman" w:hAnsi="Times New Roman" w:cs="Times New Roman"/>
        </w:rPr>
        <w:t>C</w:t>
      </w:r>
      <w:r w:rsidR="00680BD9">
        <w:rPr>
          <w:rFonts w:ascii="Times New Roman" w:hAnsi="Times New Roman" w:cs="Times New Roman"/>
        </w:rPr>
        <w:t xml:space="preserve">linical </w:t>
      </w:r>
      <w:r w:rsidR="00C95660">
        <w:rPr>
          <w:rFonts w:ascii="Times New Roman" w:hAnsi="Times New Roman" w:cs="Times New Roman"/>
        </w:rPr>
        <w:t>P</w:t>
      </w:r>
      <w:r w:rsidR="00680BD9">
        <w:rPr>
          <w:rFonts w:ascii="Times New Roman" w:hAnsi="Times New Roman" w:cs="Times New Roman"/>
        </w:rPr>
        <w:t xml:space="preserve">lacement </w:t>
      </w:r>
      <w:r w:rsidR="000F7AD5">
        <w:rPr>
          <w:rFonts w:ascii="Times New Roman" w:hAnsi="Times New Roman" w:cs="Times New Roman"/>
        </w:rPr>
        <w:t>of</w:t>
      </w:r>
      <w:r w:rsidR="00680BD9">
        <w:rPr>
          <w:rFonts w:ascii="Times New Roman" w:hAnsi="Times New Roman" w:cs="Times New Roman"/>
        </w:rPr>
        <w:t xml:space="preserve"> any Student, said Student </w:t>
      </w:r>
      <w:r w:rsidR="000F7AD5">
        <w:rPr>
          <w:rFonts w:ascii="Times New Roman" w:hAnsi="Times New Roman" w:cs="Times New Roman"/>
        </w:rPr>
        <w:t>is not an employee of the Montana University System.</w:t>
      </w:r>
    </w:p>
    <w:p w14:paraId="5BAD5E92" w14:textId="77777777" w:rsidR="00B32F05" w:rsidRPr="00B32F05" w:rsidRDefault="00B32F05" w:rsidP="003614FD">
      <w:pPr>
        <w:spacing w:after="0"/>
        <w:ind w:left="720" w:hanging="540"/>
        <w:rPr>
          <w:rFonts w:ascii="Times New Roman" w:hAnsi="Times New Roman" w:cs="Times New Roman"/>
        </w:rPr>
      </w:pPr>
    </w:p>
    <w:p w14:paraId="5239CD02" w14:textId="47D9AFD4" w:rsidR="00B32F05" w:rsidRPr="00110215" w:rsidRDefault="00187D43" w:rsidP="003614FD">
      <w:pPr>
        <w:pStyle w:val="ListParagraph"/>
        <w:numPr>
          <w:ilvl w:val="0"/>
          <w:numId w:val="7"/>
        </w:numPr>
        <w:spacing w:after="0"/>
        <w:ind w:hanging="540"/>
        <w:rPr>
          <w:rFonts w:ascii="Times New Roman" w:hAnsi="Times New Roman" w:cs="Times New Roman"/>
        </w:rPr>
      </w:pPr>
      <w:r>
        <w:rPr>
          <w:rFonts w:ascii="Times New Roman" w:hAnsi="Times New Roman" w:cs="Times New Roman"/>
          <w:b/>
          <w:bCs/>
        </w:rPr>
        <w:lastRenderedPageBreak/>
        <w:t>Student Health Insurance:</w:t>
      </w:r>
      <w:r>
        <w:rPr>
          <w:rFonts w:ascii="Times New Roman" w:hAnsi="Times New Roman" w:cs="Times New Roman"/>
        </w:rPr>
        <w:t xml:space="preserve"> The University requires all Students to maintain personal health insurance coverage while enrolled at the University.</w:t>
      </w:r>
    </w:p>
    <w:p w14:paraId="15017651" w14:textId="77777777" w:rsidR="00C52EF7" w:rsidRDefault="00C52EF7" w:rsidP="00183EFE">
      <w:pPr>
        <w:spacing w:after="0"/>
        <w:jc w:val="center"/>
        <w:rPr>
          <w:rFonts w:ascii="Times New Roman" w:hAnsi="Times New Roman" w:cs="Times New Roman"/>
          <w:b/>
          <w:bCs/>
        </w:rPr>
      </w:pPr>
    </w:p>
    <w:p w14:paraId="2CD8BA23" w14:textId="3C1297EB" w:rsidR="007D760F" w:rsidRDefault="007D760F">
      <w:pPr>
        <w:rPr>
          <w:rFonts w:ascii="Times New Roman" w:hAnsi="Times New Roman" w:cs="Times New Roman"/>
          <w:b/>
          <w:bCs/>
        </w:rPr>
      </w:pPr>
    </w:p>
    <w:p w14:paraId="6AB9CBAB" w14:textId="5F4673E3" w:rsidR="00183EFE" w:rsidRPr="000E0A11" w:rsidRDefault="00183EFE" w:rsidP="00183EFE">
      <w:pPr>
        <w:spacing w:after="0"/>
        <w:jc w:val="center"/>
        <w:rPr>
          <w:rFonts w:ascii="Times New Roman" w:hAnsi="Times New Roman" w:cs="Times New Roman"/>
          <w:b/>
          <w:bCs/>
        </w:rPr>
      </w:pPr>
      <w:r w:rsidRPr="000E0A11">
        <w:rPr>
          <w:rFonts w:ascii="Times New Roman" w:hAnsi="Times New Roman" w:cs="Times New Roman"/>
          <w:b/>
          <w:bCs/>
        </w:rPr>
        <w:t>SECTION 2</w:t>
      </w:r>
    </w:p>
    <w:p w14:paraId="74C742C6" w14:textId="26AF6545" w:rsidR="00183EFE" w:rsidRPr="000E0A11" w:rsidRDefault="00183EFE" w:rsidP="00183EFE">
      <w:pPr>
        <w:spacing w:after="0"/>
        <w:jc w:val="center"/>
        <w:rPr>
          <w:rFonts w:ascii="Times New Roman" w:hAnsi="Times New Roman" w:cs="Times New Roman"/>
          <w:b/>
          <w:bCs/>
        </w:rPr>
      </w:pPr>
      <w:r w:rsidRPr="000E0A11">
        <w:rPr>
          <w:rFonts w:ascii="Times New Roman" w:hAnsi="Times New Roman" w:cs="Times New Roman"/>
          <w:b/>
          <w:bCs/>
        </w:rPr>
        <w:t xml:space="preserve">THE </w:t>
      </w:r>
      <w:r w:rsidR="00737983" w:rsidRPr="000E0A11">
        <w:rPr>
          <w:rFonts w:ascii="Times New Roman" w:hAnsi="Times New Roman" w:cs="Times New Roman"/>
          <w:b/>
          <w:bCs/>
        </w:rPr>
        <w:t>AFFILIATE’S</w:t>
      </w:r>
      <w:r w:rsidRPr="000E0A11">
        <w:rPr>
          <w:rFonts w:ascii="Times New Roman" w:hAnsi="Times New Roman" w:cs="Times New Roman"/>
          <w:b/>
          <w:bCs/>
        </w:rPr>
        <w:t xml:space="preserve"> REPRESENTATIONS AND WARRANTIES</w:t>
      </w:r>
    </w:p>
    <w:p w14:paraId="19AF1B57" w14:textId="77777777" w:rsidR="00544AE2" w:rsidRDefault="00544AE2" w:rsidP="00544AE2">
      <w:pPr>
        <w:spacing w:after="0"/>
        <w:rPr>
          <w:rFonts w:ascii="Times New Roman" w:hAnsi="Times New Roman" w:cs="Times New Roman"/>
          <w:b/>
          <w:bCs/>
        </w:rPr>
      </w:pPr>
    </w:p>
    <w:p w14:paraId="6DB8A3E8" w14:textId="56EFACE8" w:rsidR="00544AE2" w:rsidRDefault="00544AE2" w:rsidP="00544AE2">
      <w:pPr>
        <w:spacing w:after="0"/>
        <w:rPr>
          <w:rFonts w:ascii="Times New Roman" w:hAnsi="Times New Roman" w:cs="Times New Roman"/>
        </w:rPr>
      </w:pPr>
      <w:r>
        <w:rPr>
          <w:rFonts w:ascii="Times New Roman" w:hAnsi="Times New Roman" w:cs="Times New Roman"/>
        </w:rPr>
        <w:t>The Affiliate represents and warrants to the University that as of the effective date of this Agreement:</w:t>
      </w:r>
    </w:p>
    <w:p w14:paraId="4A9C5F20" w14:textId="77777777" w:rsidR="007A5AE0" w:rsidRDefault="007A5AE0" w:rsidP="00544AE2">
      <w:pPr>
        <w:spacing w:after="0"/>
        <w:rPr>
          <w:rFonts w:ascii="Times New Roman" w:hAnsi="Times New Roman" w:cs="Times New Roman"/>
        </w:rPr>
      </w:pPr>
    </w:p>
    <w:p w14:paraId="66B9AD77" w14:textId="6D8DD38A" w:rsidR="00D444AC" w:rsidRPr="00D444AC" w:rsidRDefault="007A5AE0" w:rsidP="008854A5">
      <w:pPr>
        <w:pStyle w:val="ListParagraph"/>
        <w:numPr>
          <w:ilvl w:val="0"/>
          <w:numId w:val="13"/>
        </w:numPr>
        <w:spacing w:after="0"/>
        <w:ind w:hanging="540"/>
        <w:rPr>
          <w:rFonts w:ascii="Times New Roman" w:hAnsi="Times New Roman" w:cs="Times New Roman"/>
        </w:rPr>
      </w:pPr>
      <w:r>
        <w:rPr>
          <w:rFonts w:ascii="Times New Roman" w:hAnsi="Times New Roman" w:cs="Times New Roman"/>
          <w:b/>
          <w:bCs/>
        </w:rPr>
        <w:t>Affiliate Standing:</w:t>
      </w:r>
      <w:r>
        <w:rPr>
          <w:rFonts w:ascii="Times New Roman" w:hAnsi="Times New Roman" w:cs="Times New Roman"/>
        </w:rPr>
        <w:t xml:space="preserve"> The Affiliate </w:t>
      </w:r>
      <w:r w:rsidR="00972A53">
        <w:rPr>
          <w:rFonts w:ascii="Times New Roman" w:hAnsi="Times New Roman" w:cs="Times New Roman"/>
        </w:rPr>
        <w:t>has been licensed</w:t>
      </w:r>
      <w:r w:rsidR="00FA00B4">
        <w:rPr>
          <w:rFonts w:ascii="Times New Roman" w:hAnsi="Times New Roman" w:cs="Times New Roman"/>
        </w:rPr>
        <w:t xml:space="preserve"> or </w:t>
      </w:r>
      <w:r w:rsidR="00972A53">
        <w:rPr>
          <w:rFonts w:ascii="Times New Roman" w:hAnsi="Times New Roman" w:cs="Times New Roman"/>
        </w:rPr>
        <w:t>accredited</w:t>
      </w:r>
      <w:r w:rsidR="00FA00B4">
        <w:rPr>
          <w:rFonts w:ascii="Times New Roman" w:hAnsi="Times New Roman" w:cs="Times New Roman"/>
        </w:rPr>
        <w:t xml:space="preserve"> as necessary to </w:t>
      </w:r>
      <w:r w:rsidR="00B2579C">
        <w:rPr>
          <w:rFonts w:ascii="Times New Roman" w:hAnsi="Times New Roman" w:cs="Times New Roman"/>
        </w:rPr>
        <w:t xml:space="preserve">conduct </w:t>
      </w:r>
      <w:r w:rsidR="006F658F">
        <w:rPr>
          <w:rFonts w:ascii="Times New Roman" w:hAnsi="Times New Roman" w:cs="Times New Roman"/>
        </w:rPr>
        <w:t>its operations at the Facility.</w:t>
      </w:r>
    </w:p>
    <w:p w14:paraId="325AD7F5" w14:textId="77777777" w:rsidR="00737983" w:rsidRPr="000E0A11" w:rsidRDefault="00737983" w:rsidP="00183EFE">
      <w:pPr>
        <w:spacing w:after="0"/>
        <w:jc w:val="center"/>
        <w:rPr>
          <w:rFonts w:ascii="Times New Roman" w:hAnsi="Times New Roman" w:cs="Times New Roman"/>
          <w:b/>
          <w:bCs/>
        </w:rPr>
      </w:pPr>
    </w:p>
    <w:p w14:paraId="72CDB622" w14:textId="17DB8543" w:rsidR="00737983" w:rsidRPr="000E0A11" w:rsidRDefault="00737983" w:rsidP="00737983">
      <w:pPr>
        <w:spacing w:after="0"/>
        <w:jc w:val="center"/>
        <w:rPr>
          <w:rFonts w:ascii="Times New Roman" w:hAnsi="Times New Roman" w:cs="Times New Roman"/>
          <w:b/>
          <w:bCs/>
        </w:rPr>
      </w:pPr>
      <w:r w:rsidRPr="000E0A11">
        <w:rPr>
          <w:rFonts w:ascii="Times New Roman" w:hAnsi="Times New Roman" w:cs="Times New Roman"/>
          <w:b/>
          <w:bCs/>
        </w:rPr>
        <w:t>SECTION 3</w:t>
      </w:r>
    </w:p>
    <w:p w14:paraId="58D13A73" w14:textId="32BC5520" w:rsidR="00737983" w:rsidRDefault="00737983" w:rsidP="00737983">
      <w:pPr>
        <w:spacing w:after="0"/>
        <w:jc w:val="center"/>
        <w:rPr>
          <w:rFonts w:ascii="Times New Roman" w:hAnsi="Times New Roman" w:cs="Times New Roman"/>
          <w:b/>
          <w:bCs/>
        </w:rPr>
      </w:pPr>
      <w:r w:rsidRPr="000E0A11">
        <w:rPr>
          <w:rFonts w:ascii="Times New Roman" w:hAnsi="Times New Roman" w:cs="Times New Roman"/>
          <w:b/>
          <w:bCs/>
        </w:rPr>
        <w:t>THE UNIVERSITY’S COVENANTS</w:t>
      </w:r>
    </w:p>
    <w:p w14:paraId="7C28AB41" w14:textId="77777777" w:rsidR="00737407" w:rsidRPr="000E0A11" w:rsidRDefault="00737407" w:rsidP="00737983">
      <w:pPr>
        <w:spacing w:after="0"/>
        <w:jc w:val="center"/>
        <w:rPr>
          <w:rFonts w:ascii="Times New Roman" w:hAnsi="Times New Roman" w:cs="Times New Roman"/>
          <w:b/>
          <w:bCs/>
        </w:rPr>
      </w:pPr>
    </w:p>
    <w:p w14:paraId="6DBC309B" w14:textId="0B004395" w:rsidR="00737983" w:rsidRPr="002150E7" w:rsidRDefault="00956EA8" w:rsidP="00CD489B">
      <w:pPr>
        <w:pStyle w:val="ListParagraph"/>
        <w:numPr>
          <w:ilvl w:val="0"/>
          <w:numId w:val="8"/>
        </w:numPr>
        <w:spacing w:after="0"/>
        <w:ind w:hanging="540"/>
        <w:rPr>
          <w:rFonts w:ascii="Times New Roman" w:hAnsi="Times New Roman" w:cs="Times New Roman"/>
          <w:b/>
          <w:bCs/>
        </w:rPr>
      </w:pPr>
      <w:r>
        <w:rPr>
          <w:rFonts w:ascii="Times New Roman" w:hAnsi="Times New Roman" w:cs="Times New Roman"/>
          <w:b/>
          <w:bCs/>
        </w:rPr>
        <w:t>Compliance:</w:t>
      </w:r>
      <w:r>
        <w:rPr>
          <w:rFonts w:ascii="Times New Roman" w:hAnsi="Times New Roman" w:cs="Times New Roman"/>
        </w:rPr>
        <w:t xml:space="preserve"> The University shall exercise reasonable efforts to assure that all Student</w:t>
      </w:r>
      <w:r w:rsidR="00737407">
        <w:rPr>
          <w:rFonts w:ascii="Times New Roman" w:hAnsi="Times New Roman" w:cs="Times New Roman"/>
        </w:rPr>
        <w:t>s and faculty sponsors placed at Affiliate shall comply with all applicable Affiliate rules, regulations, and policies while performing services at the Facility.</w:t>
      </w:r>
    </w:p>
    <w:p w14:paraId="64BDD1CF" w14:textId="77777777" w:rsidR="002150E7" w:rsidRPr="002150E7" w:rsidRDefault="002150E7" w:rsidP="00CD489B">
      <w:pPr>
        <w:spacing w:after="0"/>
        <w:ind w:hanging="540"/>
        <w:rPr>
          <w:rFonts w:ascii="Times New Roman" w:hAnsi="Times New Roman" w:cs="Times New Roman"/>
          <w:b/>
          <w:bCs/>
        </w:rPr>
      </w:pPr>
    </w:p>
    <w:p w14:paraId="1C80C6E8" w14:textId="194A4D1E" w:rsidR="005B5D4E" w:rsidRPr="00F65AFD" w:rsidRDefault="00BC350E" w:rsidP="00CD489B">
      <w:pPr>
        <w:pStyle w:val="ListParagraph"/>
        <w:numPr>
          <w:ilvl w:val="0"/>
          <w:numId w:val="8"/>
        </w:numPr>
        <w:spacing w:after="0"/>
        <w:ind w:hanging="540"/>
        <w:rPr>
          <w:rFonts w:ascii="Times New Roman" w:hAnsi="Times New Roman" w:cs="Times New Roman"/>
          <w:b/>
          <w:bCs/>
        </w:rPr>
      </w:pPr>
      <w:r>
        <w:rPr>
          <w:rFonts w:ascii="Times New Roman" w:hAnsi="Times New Roman" w:cs="Times New Roman"/>
          <w:b/>
          <w:bCs/>
        </w:rPr>
        <w:t>Confidentiality:</w:t>
      </w:r>
      <w:r>
        <w:rPr>
          <w:rFonts w:ascii="Times New Roman" w:hAnsi="Times New Roman" w:cs="Times New Roman"/>
        </w:rPr>
        <w:t xml:space="preserve"> The University shall exercise reasonable efforts to assure that all students and faculty shall treat appropriate information acquired by them </w:t>
      </w:r>
      <w:r w:rsidR="002762CF">
        <w:rPr>
          <w:rFonts w:ascii="Times New Roman" w:hAnsi="Times New Roman" w:cs="Times New Roman"/>
        </w:rPr>
        <w:t>regarding</w:t>
      </w:r>
      <w:r>
        <w:rPr>
          <w:rFonts w:ascii="Times New Roman" w:hAnsi="Times New Roman" w:cs="Times New Roman"/>
        </w:rPr>
        <w:t xml:space="preserve"> the Affiliate as confident</w:t>
      </w:r>
      <w:r w:rsidR="002762CF">
        <w:rPr>
          <w:rFonts w:ascii="Times New Roman" w:hAnsi="Times New Roman" w:cs="Times New Roman"/>
        </w:rPr>
        <w:t xml:space="preserve">ial, during and after the placement period. The University </w:t>
      </w:r>
      <w:r w:rsidR="00557009">
        <w:rPr>
          <w:rFonts w:ascii="Times New Roman" w:hAnsi="Times New Roman" w:cs="Times New Roman"/>
        </w:rPr>
        <w:t xml:space="preserve">may provide further instruction to Students and faculty regarding the importance of respecting the confidential nature of all information. The University shall take reasonable steps to prohibit the publication of information by Students or faculty of any material pertaining to the learning experience that has not been approved for release by the Affiliate. </w:t>
      </w:r>
      <w:r w:rsidR="00DE69EC">
        <w:rPr>
          <w:rFonts w:ascii="Times New Roman" w:hAnsi="Times New Roman" w:cs="Times New Roman"/>
        </w:rPr>
        <w:t xml:space="preserve">The University recognizes that the Affiliate has a duty to its clients to keep records confidential; if a Student </w:t>
      </w:r>
      <w:r w:rsidR="00174EB5">
        <w:rPr>
          <w:rFonts w:ascii="Times New Roman" w:hAnsi="Times New Roman" w:cs="Times New Roman"/>
        </w:rPr>
        <w:t>shall jeopardize the Affiliate’s client confidentiality, the University and/or the Affiliate shall be entitled to demand the student be removed from the placement immediately.</w:t>
      </w:r>
    </w:p>
    <w:p w14:paraId="64564C78" w14:textId="77777777" w:rsidR="00F65AFD" w:rsidRPr="00F65AFD" w:rsidRDefault="00F65AFD" w:rsidP="00CD489B">
      <w:pPr>
        <w:pStyle w:val="ListParagraph"/>
        <w:ind w:hanging="540"/>
        <w:rPr>
          <w:rFonts w:ascii="Times New Roman" w:hAnsi="Times New Roman" w:cs="Times New Roman"/>
          <w:b/>
          <w:bCs/>
        </w:rPr>
      </w:pPr>
    </w:p>
    <w:p w14:paraId="6E1CDCFA" w14:textId="52FF0EEF" w:rsidR="00F65AFD" w:rsidRPr="003667A5" w:rsidRDefault="00F65AFD" w:rsidP="00CD489B">
      <w:pPr>
        <w:pStyle w:val="ListParagraph"/>
        <w:numPr>
          <w:ilvl w:val="0"/>
          <w:numId w:val="8"/>
        </w:numPr>
        <w:spacing w:after="0"/>
        <w:ind w:hanging="540"/>
        <w:rPr>
          <w:rFonts w:ascii="Times New Roman" w:hAnsi="Times New Roman" w:cs="Times New Roman"/>
          <w:b/>
          <w:bCs/>
        </w:rPr>
      </w:pPr>
      <w:r>
        <w:rPr>
          <w:rFonts w:ascii="Times New Roman" w:hAnsi="Times New Roman" w:cs="Times New Roman"/>
          <w:b/>
          <w:bCs/>
        </w:rPr>
        <w:t xml:space="preserve">Student Health: </w:t>
      </w:r>
      <w:r w:rsidR="00131269">
        <w:rPr>
          <w:rFonts w:ascii="Times New Roman" w:hAnsi="Times New Roman" w:cs="Times New Roman"/>
        </w:rPr>
        <w:t xml:space="preserve">The University will </w:t>
      </w:r>
      <w:r w:rsidR="5FC714E4" w:rsidRPr="7A05C991">
        <w:rPr>
          <w:rFonts w:ascii="Times New Roman" w:hAnsi="Times New Roman" w:cs="Times New Roman"/>
        </w:rPr>
        <w:t>ensure</w:t>
      </w:r>
      <w:r w:rsidR="00131269">
        <w:rPr>
          <w:rFonts w:ascii="Times New Roman" w:hAnsi="Times New Roman" w:cs="Times New Roman"/>
        </w:rPr>
        <w:t xml:space="preserve"> that Students have up-to-date immuni</w:t>
      </w:r>
      <w:r w:rsidR="00B32F05">
        <w:rPr>
          <w:rFonts w:ascii="Times New Roman" w:hAnsi="Times New Roman" w:cs="Times New Roman"/>
        </w:rPr>
        <w:t>zations as required for attendance at the University.</w:t>
      </w:r>
      <w:r w:rsidR="00187D43">
        <w:rPr>
          <w:rFonts w:ascii="Times New Roman" w:hAnsi="Times New Roman" w:cs="Times New Roman"/>
        </w:rPr>
        <w:t xml:space="preserve"> </w:t>
      </w:r>
      <w:r w:rsidR="00A77C30">
        <w:rPr>
          <w:rFonts w:ascii="Times New Roman" w:hAnsi="Times New Roman" w:cs="Times New Roman"/>
        </w:rPr>
        <w:t>Notwithstanding any of the foregoing,</w:t>
      </w:r>
      <w:r w:rsidR="006F1190">
        <w:rPr>
          <w:rFonts w:ascii="Times New Roman" w:hAnsi="Times New Roman" w:cs="Times New Roman"/>
        </w:rPr>
        <w:t xml:space="preserve"> </w:t>
      </w:r>
      <w:r w:rsidR="00720BDA">
        <w:rPr>
          <w:rFonts w:ascii="Times New Roman" w:hAnsi="Times New Roman" w:cs="Times New Roman"/>
        </w:rPr>
        <w:t>i</w:t>
      </w:r>
      <w:r w:rsidR="006F1190" w:rsidRPr="006F1190">
        <w:rPr>
          <w:rFonts w:ascii="Times New Roman" w:hAnsi="Times New Roman" w:cs="Times New Roman"/>
        </w:rPr>
        <w:t xml:space="preserve">n the event that a Student has a religious </w:t>
      </w:r>
      <w:r w:rsidR="43F5704A" w:rsidRPr="7E7105A5">
        <w:rPr>
          <w:rFonts w:ascii="Times New Roman" w:hAnsi="Times New Roman" w:cs="Times New Roman"/>
        </w:rPr>
        <w:t>or disability</w:t>
      </w:r>
      <w:r w:rsidR="006F1190" w:rsidRPr="7E7105A5">
        <w:rPr>
          <w:rFonts w:ascii="Times New Roman" w:hAnsi="Times New Roman" w:cs="Times New Roman"/>
        </w:rPr>
        <w:t xml:space="preserve"> </w:t>
      </w:r>
      <w:r w:rsidR="006F1190" w:rsidRPr="006F1190">
        <w:rPr>
          <w:rFonts w:ascii="Times New Roman" w:hAnsi="Times New Roman" w:cs="Times New Roman"/>
        </w:rPr>
        <w:t xml:space="preserve">exemption to vaccination, the </w:t>
      </w:r>
      <w:r w:rsidR="006F1190">
        <w:rPr>
          <w:rFonts w:ascii="Times New Roman" w:hAnsi="Times New Roman" w:cs="Times New Roman"/>
        </w:rPr>
        <w:t>University</w:t>
      </w:r>
      <w:r w:rsidR="006F1190" w:rsidRPr="006F1190">
        <w:rPr>
          <w:rFonts w:ascii="Times New Roman" w:hAnsi="Times New Roman" w:cs="Times New Roman"/>
        </w:rPr>
        <w:t xml:space="preserve"> shall communicate with the Affiliate in advance of the Student’s dates of assignment to determine if a reasonable accommodation may be provided to allow the Student to participate in the Program at the Affiliate’s Facility.</w:t>
      </w:r>
    </w:p>
    <w:p w14:paraId="0532358B" w14:textId="77777777" w:rsidR="003667A5" w:rsidRPr="003667A5" w:rsidRDefault="003667A5" w:rsidP="00CD489B">
      <w:pPr>
        <w:pStyle w:val="ListParagraph"/>
        <w:ind w:hanging="540"/>
        <w:rPr>
          <w:rFonts w:ascii="Times New Roman" w:hAnsi="Times New Roman" w:cs="Times New Roman"/>
          <w:b/>
          <w:bCs/>
        </w:rPr>
      </w:pPr>
    </w:p>
    <w:p w14:paraId="25162BF4" w14:textId="3B473EB6" w:rsidR="008639A0" w:rsidRPr="008639A0" w:rsidRDefault="00DC0CF4" w:rsidP="00CD489B">
      <w:pPr>
        <w:pStyle w:val="ListParagraph"/>
        <w:numPr>
          <w:ilvl w:val="0"/>
          <w:numId w:val="8"/>
        </w:numPr>
        <w:spacing w:after="0"/>
        <w:ind w:hanging="540"/>
        <w:rPr>
          <w:rFonts w:ascii="Times New Roman" w:hAnsi="Times New Roman" w:cs="Times New Roman"/>
          <w:b/>
          <w:bCs/>
        </w:rPr>
      </w:pPr>
      <w:r>
        <w:rPr>
          <w:rFonts w:ascii="Times New Roman" w:hAnsi="Times New Roman" w:cs="Times New Roman"/>
          <w:b/>
          <w:bCs/>
        </w:rPr>
        <w:lastRenderedPageBreak/>
        <w:t>Background Check:</w:t>
      </w:r>
      <w:r>
        <w:rPr>
          <w:rFonts w:ascii="Times New Roman" w:hAnsi="Times New Roman" w:cs="Times New Roman"/>
        </w:rPr>
        <w:t xml:space="preserve"> The University shall require all Students </w:t>
      </w:r>
      <w:r w:rsidR="00DB5F60">
        <w:rPr>
          <w:rFonts w:ascii="Times New Roman" w:hAnsi="Times New Roman" w:cs="Times New Roman"/>
        </w:rPr>
        <w:t>placed with the Affiliate</w:t>
      </w:r>
      <w:r w:rsidR="005D2DE4">
        <w:rPr>
          <w:rFonts w:ascii="Times New Roman" w:hAnsi="Times New Roman" w:cs="Times New Roman"/>
        </w:rPr>
        <w:t xml:space="preserve"> to complete a criminal background check prior to </w:t>
      </w:r>
      <w:r w:rsidR="00626518">
        <w:rPr>
          <w:rFonts w:ascii="Times New Roman" w:hAnsi="Times New Roman" w:cs="Times New Roman"/>
        </w:rPr>
        <w:t xml:space="preserve">participating in the Program at the Facility. </w:t>
      </w:r>
      <w:r w:rsidR="003D4564">
        <w:rPr>
          <w:rFonts w:ascii="Times New Roman" w:hAnsi="Times New Roman" w:cs="Times New Roman"/>
        </w:rPr>
        <w:t>Upon request, the University shall provide proof of background check to the Affiliate.</w:t>
      </w:r>
    </w:p>
    <w:p w14:paraId="5EA0EF41" w14:textId="77777777" w:rsidR="008639A0" w:rsidRPr="008639A0" w:rsidRDefault="008639A0" w:rsidP="00CD489B">
      <w:pPr>
        <w:pStyle w:val="ListParagraph"/>
        <w:ind w:hanging="540"/>
        <w:rPr>
          <w:rFonts w:ascii="Times New Roman" w:hAnsi="Times New Roman" w:cs="Times New Roman"/>
          <w:b/>
          <w:bCs/>
        </w:rPr>
      </w:pPr>
    </w:p>
    <w:p w14:paraId="10028449" w14:textId="38ECA0AF" w:rsidR="000115EB" w:rsidRPr="008639A0" w:rsidRDefault="008639A0" w:rsidP="00CD489B">
      <w:pPr>
        <w:pStyle w:val="ListParagraph"/>
        <w:numPr>
          <w:ilvl w:val="0"/>
          <w:numId w:val="8"/>
        </w:numPr>
        <w:spacing w:after="0"/>
        <w:ind w:hanging="540"/>
        <w:rPr>
          <w:rFonts w:ascii="Times New Roman" w:hAnsi="Times New Roman" w:cs="Times New Roman"/>
          <w:b/>
          <w:bCs/>
        </w:rPr>
      </w:pPr>
      <w:r w:rsidRPr="008639A0">
        <w:rPr>
          <w:rFonts w:ascii="Times New Roman" w:hAnsi="Times New Roman" w:cs="Times New Roman"/>
          <w:b/>
          <w:bCs/>
        </w:rPr>
        <w:t>Health Insurance Portability and Accountability Act Training:</w:t>
      </w:r>
      <w:r w:rsidRPr="008639A0">
        <w:rPr>
          <w:rFonts w:ascii="Times New Roman" w:hAnsi="Times New Roman" w:cs="Times New Roman"/>
        </w:rPr>
        <w:t xml:space="preserve"> The </w:t>
      </w:r>
      <w:r w:rsidR="00361C96">
        <w:rPr>
          <w:rFonts w:ascii="Times New Roman" w:hAnsi="Times New Roman" w:cs="Times New Roman"/>
        </w:rPr>
        <w:t>University</w:t>
      </w:r>
      <w:r w:rsidRPr="008639A0">
        <w:rPr>
          <w:rFonts w:ascii="Times New Roman" w:hAnsi="Times New Roman" w:cs="Times New Roman"/>
        </w:rPr>
        <w:t xml:space="preserve"> shall provide any Students </w:t>
      </w:r>
      <w:r w:rsidR="00D323BC">
        <w:rPr>
          <w:rFonts w:ascii="Times New Roman" w:hAnsi="Times New Roman" w:cs="Times New Roman"/>
        </w:rPr>
        <w:t>placed with the Affiliate</w:t>
      </w:r>
      <w:r w:rsidRPr="008639A0">
        <w:rPr>
          <w:rFonts w:ascii="Times New Roman" w:hAnsi="Times New Roman" w:cs="Times New Roman"/>
        </w:rPr>
        <w:t xml:space="preserve"> pursuant to this Agreement with the appropriate Health Insurance Portability and Accountability </w:t>
      </w:r>
      <w:r w:rsidR="006875C8">
        <w:rPr>
          <w:rFonts w:ascii="Times New Roman" w:hAnsi="Times New Roman" w:cs="Times New Roman"/>
        </w:rPr>
        <w:t xml:space="preserve">Act </w:t>
      </w:r>
      <w:r w:rsidRPr="008639A0">
        <w:rPr>
          <w:rFonts w:ascii="Times New Roman" w:hAnsi="Times New Roman" w:cs="Times New Roman"/>
        </w:rPr>
        <w:t>training and</w:t>
      </w:r>
      <w:r w:rsidR="00361C96">
        <w:rPr>
          <w:rFonts w:ascii="Times New Roman" w:hAnsi="Times New Roman" w:cs="Times New Roman"/>
        </w:rPr>
        <w:t>, upon request</w:t>
      </w:r>
      <w:r w:rsidR="00FE2957">
        <w:rPr>
          <w:rFonts w:ascii="Times New Roman" w:hAnsi="Times New Roman" w:cs="Times New Roman"/>
        </w:rPr>
        <w:t>,</w:t>
      </w:r>
      <w:r w:rsidRPr="008639A0">
        <w:rPr>
          <w:rFonts w:ascii="Times New Roman" w:hAnsi="Times New Roman" w:cs="Times New Roman"/>
        </w:rPr>
        <w:t xml:space="preserve"> provide the </w:t>
      </w:r>
      <w:r w:rsidR="00361C96">
        <w:rPr>
          <w:rFonts w:ascii="Times New Roman" w:hAnsi="Times New Roman" w:cs="Times New Roman"/>
        </w:rPr>
        <w:t>Affiliate</w:t>
      </w:r>
      <w:r w:rsidRPr="008639A0">
        <w:rPr>
          <w:rFonts w:ascii="Times New Roman" w:hAnsi="Times New Roman" w:cs="Times New Roman"/>
        </w:rPr>
        <w:t xml:space="preserve"> with documentation verifying that such training was completed.</w:t>
      </w:r>
    </w:p>
    <w:p w14:paraId="688BFC56" w14:textId="77777777" w:rsidR="005B5D4E" w:rsidRPr="005B5D4E" w:rsidRDefault="005B5D4E" w:rsidP="00CD489B">
      <w:pPr>
        <w:pStyle w:val="ListParagraph"/>
        <w:ind w:hanging="540"/>
        <w:rPr>
          <w:rFonts w:ascii="Times New Roman" w:hAnsi="Times New Roman" w:cs="Times New Roman"/>
          <w:b/>
          <w:bCs/>
        </w:rPr>
      </w:pPr>
    </w:p>
    <w:p w14:paraId="2A570C9F" w14:textId="593C9125" w:rsidR="005B5D4E" w:rsidRPr="008127B9" w:rsidRDefault="005B5D4E" w:rsidP="00CD489B">
      <w:pPr>
        <w:pStyle w:val="ListParagraph"/>
        <w:numPr>
          <w:ilvl w:val="0"/>
          <w:numId w:val="8"/>
        </w:numPr>
        <w:spacing w:after="0"/>
        <w:ind w:hanging="540"/>
        <w:rPr>
          <w:rFonts w:ascii="Times New Roman" w:hAnsi="Times New Roman" w:cs="Times New Roman"/>
          <w:b/>
          <w:bCs/>
        </w:rPr>
      </w:pPr>
      <w:r>
        <w:rPr>
          <w:rFonts w:ascii="Times New Roman" w:hAnsi="Times New Roman" w:cs="Times New Roman"/>
          <w:b/>
          <w:bCs/>
        </w:rPr>
        <w:t>Insurance:</w:t>
      </w:r>
      <w:r>
        <w:rPr>
          <w:rFonts w:ascii="Times New Roman" w:hAnsi="Times New Roman" w:cs="Times New Roman"/>
        </w:rPr>
        <w:t xml:space="preserve"> The University shall maintain for each Student and faculty sponsor substantially participating in the </w:t>
      </w:r>
      <w:r w:rsidR="00851056">
        <w:rPr>
          <w:rFonts w:ascii="Times New Roman" w:hAnsi="Times New Roman" w:cs="Times New Roman"/>
        </w:rPr>
        <w:t xml:space="preserve">Program either commercial professional liability insurance or documentation of adequate self-insurance. </w:t>
      </w:r>
      <w:r w:rsidR="00087FE0">
        <w:rPr>
          <w:rFonts w:ascii="Times New Roman" w:hAnsi="Times New Roman" w:cs="Times New Roman"/>
        </w:rPr>
        <w:t xml:space="preserve">The professional liability </w:t>
      </w:r>
      <w:r w:rsidR="00445F59">
        <w:rPr>
          <w:rFonts w:ascii="Times New Roman" w:hAnsi="Times New Roman" w:cs="Times New Roman"/>
        </w:rPr>
        <w:t>insurance or self-insurance shall have limits of at least one mi</w:t>
      </w:r>
      <w:r w:rsidR="00505494">
        <w:rPr>
          <w:rFonts w:ascii="Times New Roman" w:hAnsi="Times New Roman" w:cs="Times New Roman"/>
        </w:rPr>
        <w:t>llion dollars ($1,000,000) per occurrence and three million dollars ($3,000,000) in the aggregate</w:t>
      </w:r>
      <w:r w:rsidR="009B5D33">
        <w:rPr>
          <w:rFonts w:ascii="Times New Roman" w:hAnsi="Times New Roman" w:cs="Times New Roman"/>
        </w:rPr>
        <w:t xml:space="preserve"> covering the acts or omissions of the Student or faculty sponsor. </w:t>
      </w:r>
      <w:r w:rsidR="007D4FBC" w:rsidRPr="7E7105A5">
        <w:rPr>
          <w:rFonts w:ascii="Times New Roman" w:hAnsi="Times New Roman" w:cs="Times New Roman"/>
        </w:rPr>
        <w:t xml:space="preserve">A </w:t>
      </w:r>
      <w:r w:rsidR="6F881531" w:rsidRPr="7E7105A5">
        <w:rPr>
          <w:rFonts w:ascii="Times New Roman" w:hAnsi="Times New Roman" w:cs="Times New Roman"/>
        </w:rPr>
        <w:t>certificate of insurance</w:t>
      </w:r>
      <w:r w:rsidR="007D4FBC">
        <w:rPr>
          <w:rFonts w:ascii="Times New Roman" w:hAnsi="Times New Roman" w:cs="Times New Roman"/>
        </w:rPr>
        <w:t xml:space="preserve"> is available to the Affiliate upon request. </w:t>
      </w:r>
    </w:p>
    <w:p w14:paraId="6E91D14F" w14:textId="77777777" w:rsidR="008127B9" w:rsidRPr="008127B9" w:rsidRDefault="008127B9" w:rsidP="00CD489B">
      <w:pPr>
        <w:pStyle w:val="ListParagraph"/>
        <w:ind w:hanging="540"/>
        <w:rPr>
          <w:rFonts w:ascii="Times New Roman" w:hAnsi="Times New Roman" w:cs="Times New Roman"/>
          <w:b/>
          <w:bCs/>
        </w:rPr>
      </w:pPr>
    </w:p>
    <w:p w14:paraId="5285B587" w14:textId="7C39C1B8" w:rsidR="008127B9" w:rsidRPr="00240B5C" w:rsidRDefault="008127B9" w:rsidP="00CD489B">
      <w:pPr>
        <w:pStyle w:val="ListParagraph"/>
        <w:numPr>
          <w:ilvl w:val="0"/>
          <w:numId w:val="8"/>
        </w:numPr>
        <w:spacing w:after="0"/>
        <w:ind w:hanging="540"/>
        <w:rPr>
          <w:rFonts w:ascii="Times New Roman" w:hAnsi="Times New Roman" w:cs="Times New Roman"/>
          <w:b/>
          <w:bCs/>
        </w:rPr>
      </w:pPr>
      <w:r>
        <w:rPr>
          <w:rFonts w:ascii="Times New Roman" w:hAnsi="Times New Roman" w:cs="Times New Roman"/>
          <w:b/>
          <w:bCs/>
        </w:rPr>
        <w:t>Program Oversight:</w:t>
      </w:r>
      <w:r>
        <w:rPr>
          <w:rFonts w:ascii="Times New Roman" w:hAnsi="Times New Roman" w:cs="Times New Roman"/>
        </w:rPr>
        <w:t xml:space="preserve"> The University shall assume full responsibility for planning and execution of the educational program, including </w:t>
      </w:r>
      <w:r w:rsidR="00966BAC">
        <w:rPr>
          <w:rFonts w:ascii="Times New Roman" w:hAnsi="Times New Roman" w:cs="Times New Roman"/>
        </w:rPr>
        <w:t xml:space="preserve">programming, administration, curriculum content, promotion, and certification. </w:t>
      </w:r>
      <w:r w:rsidR="00CE0F09">
        <w:rPr>
          <w:rFonts w:ascii="Times New Roman" w:hAnsi="Times New Roman" w:cs="Times New Roman"/>
        </w:rPr>
        <w:t>Provided that the Affiliate</w:t>
      </w:r>
      <w:r w:rsidR="008908BF">
        <w:rPr>
          <w:rFonts w:ascii="Times New Roman" w:hAnsi="Times New Roman" w:cs="Times New Roman"/>
        </w:rPr>
        <w:t xml:space="preserve"> provides a copy of the applicable rules, regulations, and policies, t</w:t>
      </w:r>
      <w:r w:rsidR="00C64A11">
        <w:rPr>
          <w:rFonts w:ascii="Times New Roman" w:hAnsi="Times New Roman" w:cs="Times New Roman"/>
        </w:rPr>
        <w:t xml:space="preserve">he University shall distribute the </w:t>
      </w:r>
      <w:r w:rsidR="008908BF">
        <w:rPr>
          <w:rFonts w:ascii="Times New Roman" w:hAnsi="Times New Roman" w:cs="Times New Roman"/>
        </w:rPr>
        <w:t>said</w:t>
      </w:r>
      <w:r w:rsidR="00C64A11">
        <w:rPr>
          <w:rFonts w:ascii="Times New Roman" w:hAnsi="Times New Roman" w:cs="Times New Roman"/>
        </w:rPr>
        <w:t xml:space="preserve"> applicable rules, regulations, and policies to all Students</w:t>
      </w:r>
      <w:r w:rsidR="00CE0F09">
        <w:rPr>
          <w:rFonts w:ascii="Times New Roman" w:hAnsi="Times New Roman" w:cs="Times New Roman"/>
        </w:rPr>
        <w:t xml:space="preserve"> participating in the Program at the Affiliate’s Facility.</w:t>
      </w:r>
      <w:r w:rsidR="00B82EF9">
        <w:rPr>
          <w:rFonts w:ascii="Times New Roman" w:hAnsi="Times New Roman" w:cs="Times New Roman"/>
        </w:rPr>
        <w:t xml:space="preserve"> The University shall also establish a procedure for notifying the Affiliate when a Student is unable to report for placement work.</w:t>
      </w:r>
    </w:p>
    <w:p w14:paraId="0DDE920F" w14:textId="77777777" w:rsidR="00240B5C" w:rsidRPr="00240B5C" w:rsidRDefault="00240B5C" w:rsidP="00CD489B">
      <w:pPr>
        <w:pStyle w:val="ListParagraph"/>
        <w:ind w:hanging="540"/>
        <w:rPr>
          <w:rFonts w:ascii="Times New Roman" w:hAnsi="Times New Roman" w:cs="Times New Roman"/>
          <w:b/>
          <w:bCs/>
        </w:rPr>
      </w:pPr>
    </w:p>
    <w:p w14:paraId="13E02627" w14:textId="1AD8759F" w:rsidR="00CD10F8" w:rsidRPr="00CD10F8" w:rsidRDefault="00240B5C" w:rsidP="00CD489B">
      <w:pPr>
        <w:pStyle w:val="ListParagraph"/>
        <w:numPr>
          <w:ilvl w:val="0"/>
          <w:numId w:val="8"/>
        </w:numPr>
        <w:spacing w:after="0"/>
        <w:ind w:hanging="540"/>
        <w:rPr>
          <w:rFonts w:ascii="Times New Roman" w:hAnsi="Times New Roman" w:cs="Times New Roman"/>
          <w:b/>
          <w:bCs/>
        </w:rPr>
      </w:pPr>
      <w:r>
        <w:rPr>
          <w:rFonts w:ascii="Times New Roman" w:hAnsi="Times New Roman" w:cs="Times New Roman"/>
          <w:b/>
          <w:bCs/>
        </w:rPr>
        <w:t xml:space="preserve">Faculty Sponsor: </w:t>
      </w:r>
      <w:r>
        <w:rPr>
          <w:rFonts w:ascii="Times New Roman" w:hAnsi="Times New Roman" w:cs="Times New Roman"/>
        </w:rPr>
        <w:t xml:space="preserve">The University shall provide a qualified faculty sponsor for supervision of Students </w:t>
      </w:r>
      <w:r w:rsidR="007653B6">
        <w:rPr>
          <w:rFonts w:ascii="Times New Roman" w:hAnsi="Times New Roman" w:cs="Times New Roman"/>
        </w:rPr>
        <w:t>placed with</w:t>
      </w:r>
      <w:r>
        <w:rPr>
          <w:rFonts w:ascii="Times New Roman" w:hAnsi="Times New Roman" w:cs="Times New Roman"/>
        </w:rPr>
        <w:t xml:space="preserve"> the Affiliate</w:t>
      </w:r>
      <w:r w:rsidR="006C658B">
        <w:rPr>
          <w:rFonts w:ascii="Times New Roman" w:hAnsi="Times New Roman" w:cs="Times New Roman"/>
        </w:rPr>
        <w:t>. The University will notify the Affiliate in writing of any change regarding the faculty sponsor.</w:t>
      </w:r>
      <w:r w:rsidR="00495E58">
        <w:rPr>
          <w:rFonts w:ascii="Times New Roman" w:hAnsi="Times New Roman" w:cs="Times New Roman"/>
        </w:rPr>
        <w:t xml:space="preserve"> </w:t>
      </w:r>
    </w:p>
    <w:p w14:paraId="1924687B" w14:textId="77777777" w:rsidR="00CD10F8" w:rsidRPr="00CD10F8" w:rsidRDefault="00CD10F8" w:rsidP="00CD489B">
      <w:pPr>
        <w:pStyle w:val="ListParagraph"/>
        <w:ind w:hanging="540"/>
        <w:rPr>
          <w:rFonts w:ascii="Times New Roman" w:hAnsi="Times New Roman" w:cs="Times New Roman"/>
        </w:rPr>
      </w:pPr>
    </w:p>
    <w:p w14:paraId="69BCF51D" w14:textId="74677F27" w:rsidR="00CD489B" w:rsidRPr="00CD489B" w:rsidRDefault="00F81172" w:rsidP="00CD489B">
      <w:pPr>
        <w:pStyle w:val="ListParagraph"/>
        <w:numPr>
          <w:ilvl w:val="0"/>
          <w:numId w:val="8"/>
        </w:numPr>
        <w:spacing w:after="0"/>
        <w:ind w:hanging="540"/>
        <w:rPr>
          <w:rFonts w:ascii="Times New Roman" w:hAnsi="Times New Roman" w:cs="Times New Roman"/>
          <w:b/>
          <w:bCs/>
        </w:rPr>
      </w:pPr>
      <w:r>
        <w:rPr>
          <w:rFonts w:ascii="Times New Roman" w:hAnsi="Times New Roman" w:cs="Times New Roman"/>
          <w:b/>
          <w:bCs/>
        </w:rPr>
        <w:t xml:space="preserve">School Liaison: </w:t>
      </w:r>
      <w:r w:rsidR="00495E58">
        <w:rPr>
          <w:rFonts w:ascii="Times New Roman" w:hAnsi="Times New Roman" w:cs="Times New Roman"/>
        </w:rPr>
        <w:t xml:space="preserve">The University shall designate an </w:t>
      </w:r>
      <w:r w:rsidR="00CD10F8">
        <w:rPr>
          <w:rFonts w:ascii="Times New Roman" w:hAnsi="Times New Roman" w:cs="Times New Roman"/>
        </w:rPr>
        <w:t xml:space="preserve">employee of the University to coordinate </w:t>
      </w:r>
      <w:r w:rsidR="007653B6">
        <w:rPr>
          <w:rFonts w:ascii="Times New Roman" w:hAnsi="Times New Roman" w:cs="Times New Roman"/>
        </w:rPr>
        <w:t>Clinical Placement</w:t>
      </w:r>
      <w:r w:rsidR="00CD10F8">
        <w:rPr>
          <w:rFonts w:ascii="Times New Roman" w:hAnsi="Times New Roman" w:cs="Times New Roman"/>
        </w:rPr>
        <w:t xml:space="preserve"> related matters between the University and the Affiliate.</w:t>
      </w:r>
    </w:p>
    <w:p w14:paraId="11144223" w14:textId="77777777" w:rsidR="00CD489B" w:rsidRPr="00CD489B" w:rsidRDefault="00CD489B" w:rsidP="00CD489B">
      <w:pPr>
        <w:pStyle w:val="ListParagraph"/>
        <w:ind w:hanging="540"/>
        <w:rPr>
          <w:rFonts w:ascii="Times New Roman" w:hAnsi="Times New Roman" w:cs="Times New Roman"/>
          <w:b/>
          <w:bCs/>
        </w:rPr>
      </w:pPr>
    </w:p>
    <w:p w14:paraId="0BB93B39" w14:textId="14ABA659" w:rsidR="00607B2E" w:rsidRPr="00607B2E" w:rsidRDefault="00745FB4" w:rsidP="00607B2E">
      <w:pPr>
        <w:pStyle w:val="ListParagraph"/>
        <w:numPr>
          <w:ilvl w:val="0"/>
          <w:numId w:val="8"/>
        </w:numPr>
        <w:spacing w:after="0"/>
        <w:ind w:hanging="540"/>
        <w:rPr>
          <w:rFonts w:ascii="Times New Roman" w:hAnsi="Times New Roman" w:cs="Times New Roman"/>
          <w:b/>
          <w:bCs/>
        </w:rPr>
      </w:pPr>
      <w:r w:rsidRPr="00CD489B">
        <w:rPr>
          <w:rFonts w:ascii="Times New Roman" w:hAnsi="Times New Roman" w:cs="Times New Roman"/>
          <w:b/>
          <w:bCs/>
        </w:rPr>
        <w:t xml:space="preserve">Prior Education: </w:t>
      </w:r>
      <w:r w:rsidRPr="00CD489B">
        <w:rPr>
          <w:rFonts w:ascii="Times New Roman" w:hAnsi="Times New Roman" w:cs="Times New Roman"/>
        </w:rPr>
        <w:t xml:space="preserve">The University shall </w:t>
      </w:r>
      <w:r w:rsidR="00BD0E84" w:rsidRPr="00CD489B">
        <w:rPr>
          <w:rFonts w:ascii="Times New Roman" w:hAnsi="Times New Roman" w:cs="Times New Roman"/>
        </w:rPr>
        <w:t xml:space="preserve">ensure each Student has received </w:t>
      </w:r>
      <w:r w:rsidR="001905D6" w:rsidRPr="00CD489B">
        <w:rPr>
          <w:rFonts w:ascii="Times New Roman" w:hAnsi="Times New Roman" w:cs="Times New Roman"/>
        </w:rPr>
        <w:t xml:space="preserve">necessary prerequisite </w:t>
      </w:r>
      <w:r w:rsidR="00BD0E84" w:rsidRPr="00CD489B">
        <w:rPr>
          <w:rFonts w:ascii="Times New Roman" w:hAnsi="Times New Roman" w:cs="Times New Roman"/>
        </w:rPr>
        <w:t xml:space="preserve">education </w:t>
      </w:r>
      <w:r w:rsidR="003A6C8D" w:rsidRPr="00CD489B">
        <w:rPr>
          <w:rFonts w:ascii="Times New Roman" w:hAnsi="Times New Roman" w:cs="Times New Roman"/>
        </w:rPr>
        <w:t>in theoretical background, basic skills, professional ethics,</w:t>
      </w:r>
      <w:r w:rsidR="00885105" w:rsidRPr="00CD489B">
        <w:rPr>
          <w:rFonts w:ascii="Times New Roman" w:hAnsi="Times New Roman" w:cs="Times New Roman"/>
        </w:rPr>
        <w:t xml:space="preserve"> and</w:t>
      </w:r>
      <w:r w:rsidR="003A6C8D" w:rsidRPr="00CD489B">
        <w:rPr>
          <w:rFonts w:ascii="Times New Roman" w:hAnsi="Times New Roman" w:cs="Times New Roman"/>
        </w:rPr>
        <w:t xml:space="preserve"> attitude and behavior</w:t>
      </w:r>
      <w:r w:rsidR="00885105" w:rsidRPr="00CD489B">
        <w:rPr>
          <w:rFonts w:ascii="Times New Roman" w:hAnsi="Times New Roman" w:cs="Times New Roman"/>
        </w:rPr>
        <w:t xml:space="preserve">. The </w:t>
      </w:r>
      <w:r w:rsidR="00B50631" w:rsidRPr="00CD489B">
        <w:rPr>
          <w:rFonts w:ascii="Times New Roman" w:hAnsi="Times New Roman" w:cs="Times New Roman"/>
        </w:rPr>
        <w:t>University</w:t>
      </w:r>
      <w:r w:rsidR="00885105" w:rsidRPr="00CD489B">
        <w:rPr>
          <w:rFonts w:ascii="Times New Roman" w:hAnsi="Times New Roman" w:cs="Times New Roman"/>
        </w:rPr>
        <w:t xml:space="preserve"> shall only </w:t>
      </w:r>
      <w:r w:rsidR="009F2346">
        <w:rPr>
          <w:rFonts w:ascii="Times New Roman" w:hAnsi="Times New Roman" w:cs="Times New Roman"/>
        </w:rPr>
        <w:t>place</w:t>
      </w:r>
      <w:r w:rsidR="00885105" w:rsidRPr="00CD489B">
        <w:rPr>
          <w:rFonts w:ascii="Times New Roman" w:hAnsi="Times New Roman" w:cs="Times New Roman"/>
        </w:rPr>
        <w:t xml:space="preserve"> </w:t>
      </w:r>
      <w:r w:rsidR="005873F4" w:rsidRPr="00CD489B">
        <w:rPr>
          <w:rFonts w:ascii="Times New Roman" w:hAnsi="Times New Roman" w:cs="Times New Roman"/>
        </w:rPr>
        <w:t xml:space="preserve">Students </w:t>
      </w:r>
      <w:r w:rsidR="009F2346">
        <w:rPr>
          <w:rFonts w:ascii="Times New Roman" w:hAnsi="Times New Roman" w:cs="Times New Roman"/>
        </w:rPr>
        <w:t>with</w:t>
      </w:r>
      <w:r w:rsidR="005873F4" w:rsidRPr="00CD489B">
        <w:rPr>
          <w:rFonts w:ascii="Times New Roman" w:hAnsi="Times New Roman" w:cs="Times New Roman"/>
        </w:rPr>
        <w:t xml:space="preserve"> the Affiliate who have completed the necessary prerequisite course work</w:t>
      </w:r>
      <w:r w:rsidR="00B50631" w:rsidRPr="00CD489B">
        <w:rPr>
          <w:rFonts w:ascii="Times New Roman" w:hAnsi="Times New Roman" w:cs="Times New Roman"/>
        </w:rPr>
        <w:t xml:space="preserve">, taught by certified and/or licensed faculty members. </w:t>
      </w:r>
    </w:p>
    <w:p w14:paraId="5C21B114" w14:textId="77777777" w:rsidR="00607B2E" w:rsidRPr="00607B2E" w:rsidRDefault="00607B2E" w:rsidP="00607B2E">
      <w:pPr>
        <w:pStyle w:val="ListParagraph"/>
        <w:rPr>
          <w:rFonts w:ascii="Times New Roman" w:hAnsi="Times New Roman" w:cs="Times New Roman"/>
          <w:b/>
          <w:bCs/>
        </w:rPr>
      </w:pPr>
    </w:p>
    <w:p w14:paraId="78DC75A8" w14:textId="78A72166" w:rsidR="00937F31" w:rsidRPr="00607B2E" w:rsidRDefault="00937F31" w:rsidP="00607B2E">
      <w:pPr>
        <w:pStyle w:val="ListParagraph"/>
        <w:numPr>
          <w:ilvl w:val="0"/>
          <w:numId w:val="8"/>
        </w:numPr>
        <w:spacing w:after="0"/>
        <w:ind w:hanging="540"/>
        <w:rPr>
          <w:rFonts w:ascii="Times New Roman" w:hAnsi="Times New Roman" w:cs="Times New Roman"/>
          <w:b/>
          <w:bCs/>
        </w:rPr>
      </w:pPr>
      <w:r w:rsidRPr="00607B2E">
        <w:rPr>
          <w:rFonts w:ascii="Times New Roman" w:hAnsi="Times New Roman" w:cs="Times New Roman"/>
          <w:b/>
          <w:bCs/>
        </w:rPr>
        <w:lastRenderedPageBreak/>
        <w:t>Notification of Student Assignments:</w:t>
      </w:r>
      <w:r w:rsidRPr="00607B2E">
        <w:rPr>
          <w:rFonts w:ascii="Times New Roman" w:hAnsi="Times New Roman" w:cs="Times New Roman"/>
        </w:rPr>
        <w:t xml:space="preserve"> The University shall notify the Affiliate of the</w:t>
      </w:r>
      <w:r w:rsidR="005359E4" w:rsidRPr="00607B2E">
        <w:rPr>
          <w:rFonts w:ascii="Times New Roman" w:hAnsi="Times New Roman" w:cs="Times New Roman"/>
        </w:rPr>
        <w:t xml:space="preserve"> start and end</w:t>
      </w:r>
      <w:r w:rsidRPr="00607B2E">
        <w:rPr>
          <w:rFonts w:ascii="Times New Roman" w:hAnsi="Times New Roman" w:cs="Times New Roman"/>
        </w:rPr>
        <w:t xml:space="preserve"> dates</w:t>
      </w:r>
      <w:r w:rsidR="008F47DB" w:rsidRPr="00607B2E">
        <w:rPr>
          <w:rFonts w:ascii="Times New Roman" w:hAnsi="Times New Roman" w:cs="Times New Roman"/>
        </w:rPr>
        <w:t xml:space="preserve"> for the </w:t>
      </w:r>
      <w:r w:rsidR="009F2346">
        <w:rPr>
          <w:rFonts w:ascii="Times New Roman" w:hAnsi="Times New Roman" w:cs="Times New Roman"/>
        </w:rPr>
        <w:t>Clinical Placement</w:t>
      </w:r>
      <w:r w:rsidR="003B2002" w:rsidRPr="00607B2E">
        <w:rPr>
          <w:rFonts w:ascii="Times New Roman" w:hAnsi="Times New Roman" w:cs="Times New Roman"/>
        </w:rPr>
        <w:t xml:space="preserve"> for each Student and shall provide the Affiliate with reasonable notice as to </w:t>
      </w:r>
      <w:r w:rsidR="00335780" w:rsidRPr="00607B2E">
        <w:rPr>
          <w:rFonts w:ascii="Times New Roman" w:hAnsi="Times New Roman" w:cs="Times New Roman"/>
        </w:rPr>
        <w:t>said Student assignments.</w:t>
      </w:r>
    </w:p>
    <w:p w14:paraId="7F1AB9A2" w14:textId="77777777" w:rsidR="00174EB5" w:rsidRDefault="00174EB5" w:rsidP="00737983">
      <w:pPr>
        <w:spacing w:after="0"/>
        <w:jc w:val="center"/>
        <w:rPr>
          <w:rFonts w:ascii="Times New Roman" w:hAnsi="Times New Roman" w:cs="Times New Roman"/>
          <w:b/>
          <w:bCs/>
        </w:rPr>
      </w:pPr>
    </w:p>
    <w:p w14:paraId="67A19A8D" w14:textId="08033BD3" w:rsidR="00737983" w:rsidRPr="000E0A11" w:rsidRDefault="00737983" w:rsidP="00737983">
      <w:pPr>
        <w:spacing w:after="0"/>
        <w:jc w:val="center"/>
        <w:rPr>
          <w:rFonts w:ascii="Times New Roman" w:hAnsi="Times New Roman" w:cs="Times New Roman"/>
          <w:b/>
          <w:bCs/>
        </w:rPr>
      </w:pPr>
      <w:r w:rsidRPr="000E0A11">
        <w:rPr>
          <w:rFonts w:ascii="Times New Roman" w:hAnsi="Times New Roman" w:cs="Times New Roman"/>
          <w:b/>
          <w:bCs/>
        </w:rPr>
        <w:t xml:space="preserve">SECTION </w:t>
      </w:r>
      <w:r w:rsidR="00D72D0A" w:rsidRPr="000E0A11">
        <w:rPr>
          <w:rFonts w:ascii="Times New Roman" w:hAnsi="Times New Roman" w:cs="Times New Roman"/>
          <w:b/>
          <w:bCs/>
        </w:rPr>
        <w:t>4</w:t>
      </w:r>
    </w:p>
    <w:p w14:paraId="3DB2F0CF" w14:textId="2AB7EFF1" w:rsidR="00737983" w:rsidRPr="000E0A11" w:rsidRDefault="00737983" w:rsidP="00737983">
      <w:pPr>
        <w:spacing w:after="0"/>
        <w:jc w:val="center"/>
        <w:rPr>
          <w:rFonts w:ascii="Times New Roman" w:hAnsi="Times New Roman" w:cs="Times New Roman"/>
          <w:b/>
          <w:bCs/>
        </w:rPr>
      </w:pPr>
      <w:r w:rsidRPr="000E0A11">
        <w:rPr>
          <w:rFonts w:ascii="Times New Roman" w:hAnsi="Times New Roman" w:cs="Times New Roman"/>
          <w:b/>
          <w:bCs/>
        </w:rPr>
        <w:t>THE AFFILIATE’S COVENANTS</w:t>
      </w:r>
    </w:p>
    <w:p w14:paraId="14CB711D" w14:textId="77777777" w:rsidR="00D72D0A" w:rsidRDefault="00D72D0A" w:rsidP="005109F8">
      <w:pPr>
        <w:spacing w:after="0"/>
        <w:rPr>
          <w:rFonts w:ascii="Times New Roman" w:hAnsi="Times New Roman" w:cs="Times New Roman"/>
          <w:b/>
          <w:bCs/>
        </w:rPr>
      </w:pPr>
    </w:p>
    <w:p w14:paraId="1BBC1AE9" w14:textId="4BDF7982" w:rsidR="00F13786" w:rsidRPr="00766166" w:rsidRDefault="008072F5" w:rsidP="00F13786">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Furnishing Policies and Procedures:</w:t>
      </w:r>
      <w:r>
        <w:rPr>
          <w:rFonts w:ascii="Times New Roman" w:hAnsi="Times New Roman" w:cs="Times New Roman"/>
        </w:rPr>
        <w:t xml:space="preserve"> The Affiliate shall provide the University </w:t>
      </w:r>
      <w:r w:rsidR="009B59FB">
        <w:rPr>
          <w:rFonts w:ascii="Times New Roman" w:hAnsi="Times New Roman" w:cs="Times New Roman"/>
        </w:rPr>
        <w:t xml:space="preserve">a written copy of applicable Affiliate policies and procedures that govern </w:t>
      </w:r>
      <w:r w:rsidR="005A1700">
        <w:rPr>
          <w:rFonts w:ascii="Times New Roman" w:hAnsi="Times New Roman" w:cs="Times New Roman"/>
        </w:rPr>
        <w:t xml:space="preserve">the Student’s activities while </w:t>
      </w:r>
      <w:r w:rsidR="00545514">
        <w:rPr>
          <w:rFonts w:ascii="Times New Roman" w:hAnsi="Times New Roman" w:cs="Times New Roman"/>
        </w:rPr>
        <w:t>placed with the Affiliate</w:t>
      </w:r>
      <w:r w:rsidR="005A1700">
        <w:rPr>
          <w:rFonts w:ascii="Times New Roman" w:hAnsi="Times New Roman" w:cs="Times New Roman"/>
        </w:rPr>
        <w:t xml:space="preserve"> at least</w:t>
      </w:r>
      <w:r w:rsidR="008C2E50">
        <w:rPr>
          <w:rFonts w:ascii="Times New Roman" w:hAnsi="Times New Roman" w:cs="Times New Roman"/>
        </w:rPr>
        <w:t xml:space="preserve"> sixty (60) days before the commencement of the </w:t>
      </w:r>
      <w:r w:rsidR="00545514">
        <w:rPr>
          <w:rFonts w:ascii="Times New Roman" w:hAnsi="Times New Roman" w:cs="Times New Roman"/>
        </w:rPr>
        <w:t>Clinical Placement</w:t>
      </w:r>
      <w:r w:rsidR="008C2E50">
        <w:rPr>
          <w:rFonts w:ascii="Times New Roman" w:hAnsi="Times New Roman" w:cs="Times New Roman"/>
        </w:rPr>
        <w:t xml:space="preserve">. The Affiliate shall permit, on reasonable request and reasonable notice, the </w:t>
      </w:r>
      <w:r w:rsidR="00F07D74">
        <w:rPr>
          <w:rFonts w:ascii="Times New Roman" w:hAnsi="Times New Roman" w:cs="Times New Roman"/>
        </w:rPr>
        <w:t>University or those agencies responsible for accreditation of the University’s Program</w:t>
      </w:r>
      <w:r w:rsidR="00EB4591">
        <w:rPr>
          <w:rFonts w:ascii="Times New Roman" w:hAnsi="Times New Roman" w:cs="Times New Roman"/>
        </w:rPr>
        <w:t xml:space="preserve"> to </w:t>
      </w:r>
      <w:r w:rsidR="008C2E50">
        <w:rPr>
          <w:rFonts w:ascii="Times New Roman" w:hAnsi="Times New Roman" w:cs="Times New Roman"/>
        </w:rPr>
        <w:t>inspec</w:t>
      </w:r>
      <w:r w:rsidR="00EB4591">
        <w:rPr>
          <w:rFonts w:ascii="Times New Roman" w:hAnsi="Times New Roman" w:cs="Times New Roman"/>
        </w:rPr>
        <w:t>t</w:t>
      </w:r>
      <w:r w:rsidR="008C2E50">
        <w:rPr>
          <w:rFonts w:ascii="Times New Roman" w:hAnsi="Times New Roman" w:cs="Times New Roman"/>
        </w:rPr>
        <w:t xml:space="preserve"> the Facility, </w:t>
      </w:r>
      <w:r w:rsidR="00EB4591">
        <w:rPr>
          <w:rFonts w:ascii="Times New Roman" w:hAnsi="Times New Roman" w:cs="Times New Roman"/>
        </w:rPr>
        <w:t xml:space="preserve">the </w:t>
      </w:r>
      <w:r w:rsidR="008C2E50">
        <w:rPr>
          <w:rFonts w:ascii="Times New Roman" w:hAnsi="Times New Roman" w:cs="Times New Roman"/>
        </w:rPr>
        <w:t xml:space="preserve">services available for each </w:t>
      </w:r>
      <w:r w:rsidR="0016114B">
        <w:rPr>
          <w:rFonts w:ascii="Times New Roman" w:hAnsi="Times New Roman" w:cs="Times New Roman"/>
        </w:rPr>
        <w:t xml:space="preserve">placement, and such </w:t>
      </w:r>
      <w:r w:rsidR="00EB4591">
        <w:rPr>
          <w:rFonts w:ascii="Times New Roman" w:hAnsi="Times New Roman" w:cs="Times New Roman"/>
        </w:rPr>
        <w:t xml:space="preserve">other </w:t>
      </w:r>
      <w:r w:rsidR="0016114B">
        <w:rPr>
          <w:rFonts w:ascii="Times New Roman" w:hAnsi="Times New Roman" w:cs="Times New Roman"/>
        </w:rPr>
        <w:t>items pertaining to the Program</w:t>
      </w:r>
      <w:r w:rsidR="00F07D74">
        <w:rPr>
          <w:rFonts w:ascii="Times New Roman" w:hAnsi="Times New Roman" w:cs="Times New Roman"/>
        </w:rPr>
        <w:t>.</w:t>
      </w:r>
    </w:p>
    <w:p w14:paraId="2298B1DB" w14:textId="54487140" w:rsidR="00766166" w:rsidRDefault="00766166" w:rsidP="00766166">
      <w:pPr>
        <w:pStyle w:val="ListParagraph"/>
        <w:spacing w:after="0"/>
        <w:rPr>
          <w:rFonts w:ascii="Times New Roman" w:hAnsi="Times New Roman" w:cs="Times New Roman"/>
          <w:b/>
          <w:bCs/>
        </w:rPr>
      </w:pPr>
    </w:p>
    <w:p w14:paraId="2DE530CD" w14:textId="5ABCC332" w:rsidR="00766166" w:rsidRPr="00A32CBD" w:rsidRDefault="00766166" w:rsidP="00F13786">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Affiliate Liaison:</w:t>
      </w:r>
      <w:r>
        <w:rPr>
          <w:rFonts w:ascii="Times New Roman" w:hAnsi="Times New Roman" w:cs="Times New Roman"/>
        </w:rPr>
        <w:t xml:space="preserve"> The Affiliate shall designate an employee of the Affiliate to coordinate </w:t>
      </w:r>
      <w:r w:rsidR="0047697E">
        <w:rPr>
          <w:rFonts w:ascii="Times New Roman" w:hAnsi="Times New Roman" w:cs="Times New Roman"/>
        </w:rPr>
        <w:t>Clinical Placement</w:t>
      </w:r>
      <w:r>
        <w:rPr>
          <w:rFonts w:ascii="Times New Roman" w:hAnsi="Times New Roman" w:cs="Times New Roman"/>
        </w:rPr>
        <w:t xml:space="preserve"> related matters between the University and the Affiliate.</w:t>
      </w:r>
    </w:p>
    <w:p w14:paraId="76A97ED9" w14:textId="77777777" w:rsidR="00A32CBD" w:rsidRPr="00A32CBD" w:rsidRDefault="00A32CBD" w:rsidP="00A32CBD">
      <w:pPr>
        <w:pStyle w:val="ListParagraph"/>
        <w:rPr>
          <w:rFonts w:ascii="Times New Roman" w:hAnsi="Times New Roman" w:cs="Times New Roman"/>
          <w:b/>
          <w:bCs/>
        </w:rPr>
      </w:pPr>
    </w:p>
    <w:p w14:paraId="77BBB206" w14:textId="7C0F7192" w:rsidR="00A32CBD" w:rsidRPr="00FC1C0C" w:rsidRDefault="00A32CBD" w:rsidP="00F13786">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Proctor:</w:t>
      </w:r>
      <w:r>
        <w:rPr>
          <w:rFonts w:ascii="Times New Roman" w:hAnsi="Times New Roman" w:cs="Times New Roman"/>
        </w:rPr>
        <w:t xml:space="preserve"> If required by the Program, the Affiliate shall appoint a suitably experienced and qualified licensed professional employee of the Affiliate as a proctor to administer the </w:t>
      </w:r>
      <w:r w:rsidR="00AE451F">
        <w:rPr>
          <w:rFonts w:ascii="Times New Roman" w:hAnsi="Times New Roman" w:cs="Times New Roman"/>
        </w:rPr>
        <w:t xml:space="preserve">Student participation in the </w:t>
      </w:r>
      <w:r>
        <w:rPr>
          <w:rFonts w:ascii="Times New Roman" w:hAnsi="Times New Roman" w:cs="Times New Roman"/>
        </w:rPr>
        <w:t>Program at the Facility (</w:t>
      </w:r>
      <w:r w:rsidR="00E35916">
        <w:rPr>
          <w:rFonts w:ascii="Times New Roman" w:hAnsi="Times New Roman" w:cs="Times New Roman"/>
        </w:rPr>
        <w:t xml:space="preserve">the “Proctor”). </w:t>
      </w:r>
      <w:r w:rsidR="00D95BB0">
        <w:rPr>
          <w:rFonts w:ascii="Times New Roman" w:hAnsi="Times New Roman" w:cs="Times New Roman"/>
        </w:rPr>
        <w:t xml:space="preserve">The Affiliate shall identify potential Proctor(s), who shall be subject to the approval of the </w:t>
      </w:r>
      <w:r w:rsidR="00076D1E">
        <w:rPr>
          <w:rFonts w:ascii="Times New Roman" w:hAnsi="Times New Roman" w:cs="Times New Roman"/>
        </w:rPr>
        <w:t>University</w:t>
      </w:r>
      <w:r w:rsidR="00DB6997">
        <w:rPr>
          <w:rFonts w:ascii="Times New Roman" w:hAnsi="Times New Roman" w:cs="Times New Roman"/>
        </w:rPr>
        <w:t xml:space="preserve"> and any applicable governmental or accrediting body. Upon request, the Affiliate will provide the professional and academic credentials of the Proctor(s) to the University</w:t>
      </w:r>
      <w:r w:rsidR="00076D1E">
        <w:rPr>
          <w:rFonts w:ascii="Times New Roman" w:hAnsi="Times New Roman" w:cs="Times New Roman"/>
        </w:rPr>
        <w:t xml:space="preserve"> in writing. </w:t>
      </w:r>
    </w:p>
    <w:p w14:paraId="4CAFDBEC" w14:textId="77777777" w:rsidR="00FC1C0C" w:rsidRPr="00FC1C0C" w:rsidRDefault="00FC1C0C" w:rsidP="00FC1C0C">
      <w:pPr>
        <w:pStyle w:val="ListParagraph"/>
        <w:rPr>
          <w:rFonts w:ascii="Times New Roman" w:hAnsi="Times New Roman" w:cs="Times New Roman"/>
          <w:b/>
          <w:bCs/>
        </w:rPr>
      </w:pPr>
    </w:p>
    <w:p w14:paraId="1DFB4C6E" w14:textId="03B9023A" w:rsidR="00FC1C0C" w:rsidRPr="002D77B1" w:rsidRDefault="00FC1C0C" w:rsidP="00F13786">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Student Supervision:</w:t>
      </w:r>
      <w:r>
        <w:rPr>
          <w:rFonts w:ascii="Times New Roman" w:hAnsi="Times New Roman" w:cs="Times New Roman"/>
        </w:rPr>
        <w:t xml:space="preserve"> The Affiliate shall not allow Students to replace the</w:t>
      </w:r>
      <w:r w:rsidR="0066253E">
        <w:rPr>
          <w:rFonts w:ascii="Times New Roman" w:hAnsi="Times New Roman" w:cs="Times New Roman"/>
        </w:rPr>
        <w:t xml:space="preserve"> Affiliate staff and shall not allow Students to render service outside of the scope of the Program. </w:t>
      </w:r>
      <w:r w:rsidR="00AA7ABB">
        <w:rPr>
          <w:rFonts w:ascii="Times New Roman" w:hAnsi="Times New Roman" w:cs="Times New Roman"/>
        </w:rPr>
        <w:t xml:space="preserve">If the Clinical Placement involves patient care or service to </w:t>
      </w:r>
      <w:r w:rsidR="00536918">
        <w:rPr>
          <w:rFonts w:ascii="Times New Roman" w:hAnsi="Times New Roman" w:cs="Times New Roman"/>
        </w:rPr>
        <w:t>the Affiliate’s clients, a</w:t>
      </w:r>
      <w:r w:rsidR="0066253E">
        <w:rPr>
          <w:rFonts w:ascii="Times New Roman" w:hAnsi="Times New Roman" w:cs="Times New Roman"/>
        </w:rPr>
        <w:t>n Affiliate staff member shall supervise</w:t>
      </w:r>
      <w:r w:rsidR="000E7A19">
        <w:rPr>
          <w:rFonts w:ascii="Times New Roman" w:hAnsi="Times New Roman" w:cs="Times New Roman"/>
        </w:rPr>
        <w:t xml:space="preserve"> contact between Students and patients</w:t>
      </w:r>
      <w:r w:rsidR="000317D1">
        <w:rPr>
          <w:rFonts w:ascii="Times New Roman" w:hAnsi="Times New Roman" w:cs="Times New Roman"/>
        </w:rPr>
        <w:t xml:space="preserve"> and/or</w:t>
      </w:r>
      <w:r w:rsidR="00452F5C">
        <w:rPr>
          <w:rFonts w:ascii="Times New Roman" w:hAnsi="Times New Roman" w:cs="Times New Roman"/>
        </w:rPr>
        <w:t xml:space="preserve"> clients</w:t>
      </w:r>
      <w:r w:rsidR="000E7A19">
        <w:rPr>
          <w:rFonts w:ascii="Times New Roman" w:hAnsi="Times New Roman" w:cs="Times New Roman"/>
        </w:rPr>
        <w:t>. The Affiliate is responsible for all patient</w:t>
      </w:r>
      <w:r w:rsidR="00D24E04">
        <w:rPr>
          <w:rFonts w:ascii="Times New Roman" w:hAnsi="Times New Roman" w:cs="Times New Roman"/>
        </w:rPr>
        <w:t xml:space="preserve"> and client</w:t>
      </w:r>
      <w:r w:rsidR="000E7A19">
        <w:rPr>
          <w:rFonts w:ascii="Times New Roman" w:hAnsi="Times New Roman" w:cs="Times New Roman"/>
        </w:rPr>
        <w:t xml:space="preserve"> care at all times.</w:t>
      </w:r>
    </w:p>
    <w:p w14:paraId="45A23311" w14:textId="77777777" w:rsidR="002D77B1" w:rsidRPr="002D77B1" w:rsidRDefault="002D77B1" w:rsidP="002D77B1">
      <w:pPr>
        <w:pStyle w:val="ListParagraph"/>
        <w:rPr>
          <w:rFonts w:ascii="Times New Roman" w:hAnsi="Times New Roman" w:cs="Times New Roman"/>
          <w:b/>
          <w:bCs/>
        </w:rPr>
      </w:pPr>
    </w:p>
    <w:p w14:paraId="6305EEED" w14:textId="4680E326" w:rsidR="009769E0" w:rsidRPr="009769E0" w:rsidRDefault="004941F9" w:rsidP="00F13786">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Student Orientation</w:t>
      </w:r>
      <w:r w:rsidR="002D77B1">
        <w:rPr>
          <w:rFonts w:ascii="Times New Roman" w:hAnsi="Times New Roman" w:cs="Times New Roman"/>
          <w:b/>
          <w:bCs/>
        </w:rPr>
        <w:t>:</w:t>
      </w:r>
      <w:r w:rsidR="002D77B1">
        <w:rPr>
          <w:rFonts w:ascii="Times New Roman" w:hAnsi="Times New Roman" w:cs="Times New Roman"/>
        </w:rPr>
        <w:t xml:space="preserve"> </w:t>
      </w:r>
      <w:r w:rsidR="007A1C1A">
        <w:rPr>
          <w:rFonts w:ascii="Times New Roman" w:hAnsi="Times New Roman" w:cs="Times New Roman"/>
        </w:rPr>
        <w:t xml:space="preserve">Upon the start of a Student’s </w:t>
      </w:r>
      <w:r w:rsidR="00536918">
        <w:rPr>
          <w:rFonts w:ascii="Times New Roman" w:hAnsi="Times New Roman" w:cs="Times New Roman"/>
        </w:rPr>
        <w:t>Clinical Placement,</w:t>
      </w:r>
      <w:r w:rsidR="007A1C1A">
        <w:rPr>
          <w:rFonts w:ascii="Times New Roman" w:hAnsi="Times New Roman" w:cs="Times New Roman"/>
        </w:rPr>
        <w:t xml:space="preserve"> the Affiliate shall provide the Student</w:t>
      </w:r>
      <w:r w:rsidR="00157109">
        <w:rPr>
          <w:rFonts w:ascii="Times New Roman" w:hAnsi="Times New Roman" w:cs="Times New Roman"/>
        </w:rPr>
        <w:t xml:space="preserve"> with an orientation of the Facility, including but not limited to, the rules, regulations, administrative policies, standards and practices, and appropriate </w:t>
      </w:r>
      <w:r w:rsidR="00EE4D75">
        <w:rPr>
          <w:rFonts w:ascii="Times New Roman" w:hAnsi="Times New Roman" w:cs="Times New Roman"/>
        </w:rPr>
        <w:t xml:space="preserve">operations safety and health training relevant to the Student’s </w:t>
      </w:r>
      <w:r w:rsidR="00D24E04">
        <w:rPr>
          <w:rFonts w:ascii="Times New Roman" w:hAnsi="Times New Roman" w:cs="Times New Roman"/>
        </w:rPr>
        <w:t>Clinical Placement</w:t>
      </w:r>
      <w:r w:rsidR="00EE4D75">
        <w:rPr>
          <w:rFonts w:ascii="Times New Roman" w:hAnsi="Times New Roman" w:cs="Times New Roman"/>
        </w:rPr>
        <w:t>.</w:t>
      </w:r>
    </w:p>
    <w:p w14:paraId="75ABF341" w14:textId="77777777" w:rsidR="009769E0" w:rsidRPr="009769E0" w:rsidRDefault="009769E0" w:rsidP="009769E0">
      <w:pPr>
        <w:pStyle w:val="ListParagraph"/>
        <w:rPr>
          <w:rFonts w:ascii="Times New Roman" w:hAnsi="Times New Roman" w:cs="Times New Roman"/>
        </w:rPr>
      </w:pPr>
    </w:p>
    <w:p w14:paraId="19D619A3" w14:textId="2CF8959A" w:rsidR="002D77B1" w:rsidRPr="00F13786" w:rsidRDefault="009769E0" w:rsidP="00F13786">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Family Educational Rights and Privacy Act:</w:t>
      </w:r>
      <w:r>
        <w:rPr>
          <w:rFonts w:ascii="Times New Roman" w:hAnsi="Times New Roman" w:cs="Times New Roman"/>
        </w:rPr>
        <w:t xml:space="preserve"> The Affiliate shall take all measures necessary to guard against improper disclosure of information in its possession regarding the Student</w:t>
      </w:r>
      <w:r w:rsidR="00055CA8">
        <w:rPr>
          <w:rFonts w:ascii="Times New Roman" w:hAnsi="Times New Roman" w:cs="Times New Roman"/>
        </w:rPr>
        <w:t xml:space="preserve">s who </w:t>
      </w:r>
      <w:r w:rsidR="007F7914">
        <w:rPr>
          <w:rFonts w:ascii="Times New Roman" w:hAnsi="Times New Roman" w:cs="Times New Roman"/>
        </w:rPr>
        <w:t>are placed with the Affiliate</w:t>
      </w:r>
      <w:r w:rsidR="009434FB">
        <w:rPr>
          <w:rFonts w:ascii="Times New Roman" w:hAnsi="Times New Roman" w:cs="Times New Roman"/>
        </w:rPr>
        <w:t xml:space="preserve"> pursuant to this Agreement and shall comply with applicable </w:t>
      </w:r>
      <w:r w:rsidR="001D36DE">
        <w:rPr>
          <w:rFonts w:ascii="Times New Roman" w:hAnsi="Times New Roman" w:cs="Times New Roman"/>
        </w:rPr>
        <w:t xml:space="preserve">provisions of the Family Educational Rights and Privacy Act of </w:t>
      </w:r>
      <w:r w:rsidR="001D36DE">
        <w:rPr>
          <w:rFonts w:ascii="Times New Roman" w:hAnsi="Times New Roman" w:cs="Times New Roman"/>
        </w:rPr>
        <w:lastRenderedPageBreak/>
        <w:t>1974 (“FERPA”). The University shall not be obli</w:t>
      </w:r>
      <w:r w:rsidR="003F7962">
        <w:rPr>
          <w:rFonts w:ascii="Times New Roman" w:hAnsi="Times New Roman" w:cs="Times New Roman"/>
        </w:rPr>
        <w:t xml:space="preserve">gated to provide any Student information to the Affiliate except as permissible under FERPA. </w:t>
      </w:r>
      <w:r w:rsidR="002D77B1">
        <w:rPr>
          <w:rFonts w:ascii="Times New Roman" w:hAnsi="Times New Roman" w:cs="Times New Roman"/>
        </w:rPr>
        <w:t xml:space="preserve"> </w:t>
      </w:r>
      <w:r w:rsidR="0087040B">
        <w:rPr>
          <w:rFonts w:ascii="Times New Roman" w:hAnsi="Times New Roman" w:cs="Times New Roman"/>
        </w:rPr>
        <w:t xml:space="preserve">The Affiliate shall, within five (5) days of becoming aware of a use or disclosure of any University data by Affiliate or its directors, officers, workforce, contractors or agents in violation of this Agreement or the FERPA Privacy Standards, report such violation to the University. </w:t>
      </w:r>
    </w:p>
    <w:p w14:paraId="4AB58037" w14:textId="77777777" w:rsidR="00EB4591" w:rsidRPr="00EB4591" w:rsidRDefault="00EB4591" w:rsidP="003614FD">
      <w:pPr>
        <w:spacing w:after="0"/>
        <w:ind w:hanging="540"/>
        <w:rPr>
          <w:rFonts w:ascii="Times New Roman" w:hAnsi="Times New Roman" w:cs="Times New Roman"/>
          <w:b/>
          <w:bCs/>
        </w:rPr>
      </w:pPr>
    </w:p>
    <w:p w14:paraId="7DC352D3" w14:textId="22D939D5" w:rsidR="00BE0C16" w:rsidRPr="0068434C" w:rsidRDefault="00BE0C16" w:rsidP="003614FD">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Reporting and Evaluation:</w:t>
      </w:r>
      <w:r>
        <w:rPr>
          <w:rFonts w:ascii="Times New Roman" w:hAnsi="Times New Roman" w:cs="Times New Roman"/>
        </w:rPr>
        <w:t xml:space="preserve"> </w:t>
      </w:r>
      <w:r w:rsidR="00FB141E">
        <w:rPr>
          <w:rFonts w:ascii="Times New Roman" w:hAnsi="Times New Roman" w:cs="Times New Roman"/>
        </w:rPr>
        <w:t>The Affiliate shall provide timely reports and evaluations for each Student</w:t>
      </w:r>
      <w:r w:rsidR="00587C0D">
        <w:rPr>
          <w:rFonts w:ascii="Times New Roman" w:hAnsi="Times New Roman" w:cs="Times New Roman"/>
        </w:rPr>
        <w:t xml:space="preserve"> </w:t>
      </w:r>
      <w:r w:rsidR="00FB141E">
        <w:rPr>
          <w:rFonts w:ascii="Times New Roman" w:hAnsi="Times New Roman" w:cs="Times New Roman"/>
        </w:rPr>
        <w:t>when requested by the University.</w:t>
      </w:r>
      <w:r w:rsidR="00587C0D">
        <w:rPr>
          <w:rFonts w:ascii="Times New Roman" w:hAnsi="Times New Roman" w:cs="Times New Roman"/>
        </w:rPr>
        <w:t xml:space="preserve"> The reports and evaluations shall be provided in the form requested by the University.</w:t>
      </w:r>
    </w:p>
    <w:p w14:paraId="3A597701" w14:textId="77777777" w:rsidR="0068434C" w:rsidRPr="0068434C" w:rsidRDefault="0068434C" w:rsidP="0068434C">
      <w:pPr>
        <w:pStyle w:val="ListParagraph"/>
        <w:rPr>
          <w:rFonts w:ascii="Times New Roman" w:hAnsi="Times New Roman" w:cs="Times New Roman"/>
          <w:b/>
          <w:bCs/>
        </w:rPr>
      </w:pPr>
    </w:p>
    <w:p w14:paraId="6E25C73E" w14:textId="28AD2E28" w:rsidR="0068434C" w:rsidRDefault="00970785" w:rsidP="003614FD">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Resources and Equipment:</w:t>
      </w:r>
      <w:r>
        <w:rPr>
          <w:rFonts w:ascii="Times New Roman" w:hAnsi="Times New Roman" w:cs="Times New Roman"/>
        </w:rPr>
        <w:t xml:space="preserve"> The Affiliate shall provide the appropriate space, personnel</w:t>
      </w:r>
      <w:r w:rsidR="00400557">
        <w:rPr>
          <w:rFonts w:ascii="Times New Roman" w:hAnsi="Times New Roman" w:cs="Times New Roman"/>
        </w:rPr>
        <w:t>, and resources necessary for the Students</w:t>
      </w:r>
      <w:r w:rsidR="000461AC">
        <w:rPr>
          <w:rFonts w:ascii="Times New Roman" w:hAnsi="Times New Roman" w:cs="Times New Roman"/>
        </w:rPr>
        <w:t>’ meaningful participation in the Clinical Placement.</w:t>
      </w:r>
    </w:p>
    <w:p w14:paraId="494D5DD7" w14:textId="77777777" w:rsidR="00BE0C16" w:rsidRPr="00BE0C16" w:rsidRDefault="00BE0C16" w:rsidP="003614FD">
      <w:pPr>
        <w:pStyle w:val="ListParagraph"/>
        <w:ind w:hanging="540"/>
        <w:rPr>
          <w:rFonts w:ascii="Times New Roman" w:hAnsi="Times New Roman" w:cs="Times New Roman"/>
          <w:b/>
          <w:bCs/>
        </w:rPr>
      </w:pPr>
    </w:p>
    <w:p w14:paraId="3F78966F" w14:textId="4F01E831" w:rsidR="00AA176C" w:rsidRDefault="005D59B6" w:rsidP="003614FD">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Safety Equipment and Clinical Supplies:</w:t>
      </w:r>
      <w:r>
        <w:rPr>
          <w:rFonts w:ascii="Times New Roman" w:hAnsi="Times New Roman" w:cs="Times New Roman"/>
        </w:rPr>
        <w:t xml:space="preserve"> The Affiliate shall make such equipment available to Students and fa</w:t>
      </w:r>
      <w:r w:rsidR="000827FF">
        <w:rPr>
          <w:rFonts w:ascii="Times New Roman" w:hAnsi="Times New Roman" w:cs="Times New Roman"/>
        </w:rPr>
        <w:t>c</w:t>
      </w:r>
      <w:r>
        <w:rPr>
          <w:rFonts w:ascii="Times New Roman" w:hAnsi="Times New Roman" w:cs="Times New Roman"/>
        </w:rPr>
        <w:t>ulty as is necessary to implement appro</w:t>
      </w:r>
      <w:r w:rsidR="00F86F46">
        <w:rPr>
          <w:rFonts w:ascii="Times New Roman" w:hAnsi="Times New Roman" w:cs="Times New Roman"/>
        </w:rPr>
        <w:t xml:space="preserve">priate safety precautions and shall further furnish such clinical supplies as is necessary to perform </w:t>
      </w:r>
      <w:r w:rsidR="000827FF">
        <w:rPr>
          <w:rFonts w:ascii="Times New Roman" w:hAnsi="Times New Roman" w:cs="Times New Roman"/>
        </w:rPr>
        <w:t xml:space="preserve">any clinical tasks required of the Student </w:t>
      </w:r>
      <w:r w:rsidR="002F7085">
        <w:rPr>
          <w:rFonts w:ascii="Times New Roman" w:hAnsi="Times New Roman" w:cs="Times New Roman"/>
        </w:rPr>
        <w:t>during their Clinical Placement</w:t>
      </w:r>
      <w:r w:rsidR="000827FF">
        <w:rPr>
          <w:rFonts w:ascii="Times New Roman" w:hAnsi="Times New Roman" w:cs="Times New Roman"/>
        </w:rPr>
        <w:t>. The Affiliate shall provide suitable facilities for Students and faculty to change in to, don, or doff</w:t>
      </w:r>
      <w:r w:rsidR="008116FB">
        <w:rPr>
          <w:rFonts w:ascii="Times New Roman" w:hAnsi="Times New Roman" w:cs="Times New Roman"/>
        </w:rPr>
        <w:t>:</w:t>
      </w:r>
      <w:r w:rsidR="009A2DA2">
        <w:rPr>
          <w:rFonts w:ascii="Times New Roman" w:hAnsi="Times New Roman" w:cs="Times New Roman"/>
        </w:rPr>
        <w:t xml:space="preserve"> uniforms, attire, and safety equipment as is necessary.</w:t>
      </w:r>
    </w:p>
    <w:p w14:paraId="102FE81C" w14:textId="77777777" w:rsidR="00AA176C" w:rsidRPr="00AA176C" w:rsidRDefault="00AA176C" w:rsidP="003614FD">
      <w:pPr>
        <w:pStyle w:val="ListParagraph"/>
        <w:ind w:hanging="540"/>
        <w:rPr>
          <w:rFonts w:ascii="Times New Roman" w:hAnsi="Times New Roman" w:cs="Times New Roman"/>
          <w:b/>
          <w:bCs/>
        </w:rPr>
      </w:pPr>
    </w:p>
    <w:p w14:paraId="17C2BDB1" w14:textId="44E27A3F" w:rsidR="006B0E91" w:rsidRPr="006B0E91" w:rsidRDefault="00701889" w:rsidP="003614FD">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Cooperation in Education:</w:t>
      </w:r>
      <w:r>
        <w:rPr>
          <w:rFonts w:ascii="Times New Roman" w:hAnsi="Times New Roman" w:cs="Times New Roman"/>
        </w:rPr>
        <w:t xml:space="preserve"> The Affiliate shall cooperate in </w:t>
      </w:r>
      <w:r w:rsidR="006B0E91">
        <w:rPr>
          <w:rFonts w:ascii="Times New Roman" w:hAnsi="Times New Roman" w:cs="Times New Roman"/>
        </w:rPr>
        <w:t>providing to each Student a meaningful and appropriate learning experience.</w:t>
      </w:r>
    </w:p>
    <w:p w14:paraId="19B92AD4" w14:textId="77777777" w:rsidR="006B0E91" w:rsidRPr="006B0E91" w:rsidRDefault="006B0E91" w:rsidP="003614FD">
      <w:pPr>
        <w:spacing w:after="0"/>
        <w:ind w:hanging="540"/>
        <w:rPr>
          <w:rFonts w:ascii="Times New Roman" w:hAnsi="Times New Roman" w:cs="Times New Roman"/>
          <w:b/>
          <w:bCs/>
        </w:rPr>
      </w:pPr>
    </w:p>
    <w:p w14:paraId="7723C796" w14:textId="721FEE74" w:rsidR="006B0E91" w:rsidRPr="00532F62" w:rsidRDefault="00D45512" w:rsidP="003614FD">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 xml:space="preserve">Emergency Medical Care: </w:t>
      </w:r>
      <w:r>
        <w:rPr>
          <w:rFonts w:ascii="Times New Roman" w:hAnsi="Times New Roman" w:cs="Times New Roman"/>
        </w:rPr>
        <w:t xml:space="preserve">The Affiliate shall provide Student(s) with adequate </w:t>
      </w:r>
      <w:r w:rsidR="00322535">
        <w:rPr>
          <w:rFonts w:ascii="Times New Roman" w:hAnsi="Times New Roman" w:cs="Times New Roman"/>
        </w:rPr>
        <w:t xml:space="preserve">emergency </w:t>
      </w:r>
      <w:r>
        <w:rPr>
          <w:rFonts w:ascii="Times New Roman" w:hAnsi="Times New Roman" w:cs="Times New Roman"/>
        </w:rPr>
        <w:t xml:space="preserve">medical care as needed </w:t>
      </w:r>
      <w:r w:rsidR="000D33E8">
        <w:rPr>
          <w:rFonts w:ascii="Times New Roman" w:hAnsi="Times New Roman" w:cs="Times New Roman"/>
        </w:rPr>
        <w:t xml:space="preserve">and reasonably available at the Facility </w:t>
      </w:r>
      <w:r>
        <w:rPr>
          <w:rFonts w:ascii="Times New Roman" w:hAnsi="Times New Roman" w:cs="Times New Roman"/>
        </w:rPr>
        <w:t xml:space="preserve">for illness or injuries suffered during the </w:t>
      </w:r>
      <w:r w:rsidR="00322535">
        <w:rPr>
          <w:rFonts w:ascii="Times New Roman" w:hAnsi="Times New Roman" w:cs="Times New Roman"/>
        </w:rPr>
        <w:t>Clinical Placement</w:t>
      </w:r>
      <w:r>
        <w:rPr>
          <w:rFonts w:ascii="Times New Roman" w:hAnsi="Times New Roman" w:cs="Times New Roman"/>
        </w:rPr>
        <w:t xml:space="preserve">. Such treatment shall be at the </w:t>
      </w:r>
      <w:r w:rsidR="00A62260">
        <w:rPr>
          <w:rFonts w:ascii="Times New Roman" w:hAnsi="Times New Roman" w:cs="Times New Roman"/>
        </w:rPr>
        <w:t>expense of the Student if treatment is provided.</w:t>
      </w:r>
    </w:p>
    <w:p w14:paraId="1B75CBB5" w14:textId="77777777" w:rsidR="00532F62" w:rsidRPr="00532F62" w:rsidRDefault="00532F62" w:rsidP="00532F62">
      <w:pPr>
        <w:pStyle w:val="ListParagraph"/>
        <w:rPr>
          <w:rFonts w:ascii="Times New Roman" w:hAnsi="Times New Roman" w:cs="Times New Roman"/>
          <w:b/>
          <w:bCs/>
        </w:rPr>
      </w:pPr>
    </w:p>
    <w:p w14:paraId="43EFB3B2" w14:textId="77777777" w:rsidR="0031344C" w:rsidRPr="00825060" w:rsidRDefault="00532F62" w:rsidP="0031344C">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Affiliate Standing:</w:t>
      </w:r>
      <w:r>
        <w:rPr>
          <w:rFonts w:ascii="Times New Roman" w:hAnsi="Times New Roman" w:cs="Times New Roman"/>
        </w:rPr>
        <w:t xml:space="preserve"> The Affiliate shall maintain all certifications, accreditations, and licenses appropriate for its</w:t>
      </w:r>
      <w:r w:rsidR="00874FE0">
        <w:rPr>
          <w:rFonts w:ascii="Times New Roman" w:hAnsi="Times New Roman" w:cs="Times New Roman"/>
        </w:rPr>
        <w:t xml:space="preserve"> business.</w:t>
      </w:r>
    </w:p>
    <w:p w14:paraId="113D9477" w14:textId="77777777" w:rsidR="00825060" w:rsidRPr="00825060" w:rsidRDefault="00825060" w:rsidP="00825060">
      <w:pPr>
        <w:pStyle w:val="ListParagraph"/>
        <w:rPr>
          <w:rFonts w:ascii="Times New Roman" w:hAnsi="Times New Roman" w:cs="Times New Roman"/>
          <w:b/>
          <w:bCs/>
        </w:rPr>
      </w:pPr>
    </w:p>
    <w:p w14:paraId="74197F82" w14:textId="663FD6AF" w:rsidR="00825060" w:rsidRPr="0031344C" w:rsidRDefault="00825060" w:rsidP="0031344C">
      <w:pPr>
        <w:pStyle w:val="ListParagraph"/>
        <w:numPr>
          <w:ilvl w:val="0"/>
          <w:numId w:val="10"/>
        </w:numPr>
        <w:spacing w:after="0"/>
        <w:ind w:hanging="540"/>
        <w:rPr>
          <w:rFonts w:ascii="Times New Roman" w:hAnsi="Times New Roman" w:cs="Times New Roman"/>
          <w:b/>
          <w:bCs/>
        </w:rPr>
      </w:pPr>
      <w:r>
        <w:rPr>
          <w:rFonts w:ascii="Times New Roman" w:hAnsi="Times New Roman" w:cs="Times New Roman"/>
          <w:b/>
          <w:bCs/>
        </w:rPr>
        <w:t xml:space="preserve">Affiliate </w:t>
      </w:r>
      <w:r w:rsidR="008517BF">
        <w:rPr>
          <w:rFonts w:ascii="Times New Roman" w:hAnsi="Times New Roman" w:cs="Times New Roman"/>
          <w:b/>
          <w:bCs/>
        </w:rPr>
        <w:t>Staff:</w:t>
      </w:r>
      <w:r w:rsidR="008517BF">
        <w:rPr>
          <w:rFonts w:ascii="Times New Roman" w:hAnsi="Times New Roman" w:cs="Times New Roman"/>
        </w:rPr>
        <w:t xml:space="preserve"> The Affiliate shall make no reduction in staff, including but not limited to clinical instructors, solely on the basis of the presence of the Student(s). The service or</w:t>
      </w:r>
      <w:r w:rsidR="003D056E">
        <w:rPr>
          <w:rFonts w:ascii="Times New Roman" w:hAnsi="Times New Roman" w:cs="Times New Roman"/>
        </w:rPr>
        <w:t xml:space="preserve"> duties of all Students are for the purpose of obtaining clinical education and experience and are not for the purpose of furthering the business of the Affiliate.</w:t>
      </w:r>
    </w:p>
    <w:p w14:paraId="5DCD98AA" w14:textId="77777777" w:rsidR="0031344C" w:rsidRPr="0031344C" w:rsidRDefault="0031344C" w:rsidP="0031344C">
      <w:pPr>
        <w:pStyle w:val="ListParagraph"/>
        <w:rPr>
          <w:rFonts w:ascii="Times New Roman" w:hAnsi="Times New Roman" w:cs="Times New Roman"/>
          <w:b/>
          <w:bCs/>
        </w:rPr>
      </w:pPr>
    </w:p>
    <w:p w14:paraId="4E3DE6BD" w14:textId="02709339" w:rsidR="0031344C" w:rsidRPr="0031344C" w:rsidRDefault="0031344C" w:rsidP="0031344C">
      <w:pPr>
        <w:pStyle w:val="ListParagraph"/>
        <w:numPr>
          <w:ilvl w:val="0"/>
          <w:numId w:val="10"/>
        </w:numPr>
        <w:spacing w:after="0"/>
        <w:ind w:hanging="540"/>
        <w:rPr>
          <w:rFonts w:ascii="Times New Roman" w:hAnsi="Times New Roman" w:cs="Times New Roman"/>
          <w:b/>
          <w:bCs/>
        </w:rPr>
      </w:pPr>
      <w:r w:rsidRPr="0031344C">
        <w:rPr>
          <w:rFonts w:ascii="Times New Roman" w:hAnsi="Times New Roman" w:cs="Times New Roman"/>
          <w:b/>
          <w:bCs/>
        </w:rPr>
        <w:t>Student Status:</w:t>
      </w:r>
      <w:r w:rsidRPr="0031344C">
        <w:rPr>
          <w:rFonts w:ascii="Times New Roman" w:hAnsi="Times New Roman" w:cs="Times New Roman"/>
        </w:rPr>
        <w:t xml:space="preserve"> The Students </w:t>
      </w:r>
      <w:r w:rsidR="00D41F11">
        <w:rPr>
          <w:rFonts w:ascii="Times New Roman" w:hAnsi="Times New Roman" w:cs="Times New Roman"/>
        </w:rPr>
        <w:t>placed with the Affiliate</w:t>
      </w:r>
      <w:r w:rsidRPr="0031344C">
        <w:rPr>
          <w:rFonts w:ascii="Times New Roman" w:hAnsi="Times New Roman" w:cs="Times New Roman"/>
        </w:rPr>
        <w:t xml:space="preserve"> shall not be considered employees of the Affiliate. The Affiliate shall not pay, or be responsible for any salary, compensation, or benefits for the Students in relation to </w:t>
      </w:r>
      <w:r w:rsidR="00D41F11">
        <w:rPr>
          <w:rFonts w:ascii="Times New Roman" w:hAnsi="Times New Roman" w:cs="Times New Roman"/>
        </w:rPr>
        <w:t>Clinical Placement</w:t>
      </w:r>
      <w:r w:rsidRPr="0031344C">
        <w:rPr>
          <w:rFonts w:ascii="Times New Roman" w:hAnsi="Times New Roman" w:cs="Times New Roman"/>
        </w:rPr>
        <w:t xml:space="preserve">. </w:t>
      </w:r>
    </w:p>
    <w:p w14:paraId="0DB9927D" w14:textId="1B72DFF5" w:rsidR="00D41F11" w:rsidRDefault="00D41F11">
      <w:pPr>
        <w:rPr>
          <w:rFonts w:ascii="Times New Roman" w:hAnsi="Times New Roman" w:cs="Times New Roman"/>
          <w:b/>
          <w:bCs/>
        </w:rPr>
      </w:pPr>
    </w:p>
    <w:p w14:paraId="095E753A" w14:textId="7C7ACA8E" w:rsidR="00D72D0A" w:rsidRPr="000E0A11" w:rsidRDefault="00D72D0A" w:rsidP="00D41F11">
      <w:pPr>
        <w:spacing w:after="0"/>
        <w:jc w:val="center"/>
        <w:rPr>
          <w:rFonts w:ascii="Times New Roman" w:hAnsi="Times New Roman" w:cs="Times New Roman"/>
          <w:b/>
          <w:bCs/>
        </w:rPr>
      </w:pPr>
      <w:r w:rsidRPr="000E0A11">
        <w:rPr>
          <w:rFonts w:ascii="Times New Roman" w:hAnsi="Times New Roman" w:cs="Times New Roman"/>
          <w:b/>
          <w:bCs/>
        </w:rPr>
        <w:t>SECTION 5</w:t>
      </w:r>
    </w:p>
    <w:p w14:paraId="07C3F6B5" w14:textId="1E6EEF0A" w:rsidR="00D72D0A" w:rsidRDefault="00231A4A" w:rsidP="00D72D0A">
      <w:pPr>
        <w:spacing w:after="0"/>
        <w:jc w:val="center"/>
        <w:rPr>
          <w:rFonts w:ascii="Times New Roman" w:hAnsi="Times New Roman" w:cs="Times New Roman"/>
          <w:b/>
          <w:bCs/>
        </w:rPr>
      </w:pPr>
      <w:r>
        <w:rPr>
          <w:rFonts w:ascii="Times New Roman" w:hAnsi="Times New Roman" w:cs="Times New Roman"/>
          <w:b/>
          <w:bCs/>
        </w:rPr>
        <w:t>JOINT</w:t>
      </w:r>
      <w:r w:rsidR="00D72D0A" w:rsidRPr="000E0A11">
        <w:rPr>
          <w:rFonts w:ascii="Times New Roman" w:hAnsi="Times New Roman" w:cs="Times New Roman"/>
          <w:b/>
          <w:bCs/>
        </w:rPr>
        <w:t xml:space="preserve"> RIGHTS AND RESPONSIBILITIES</w:t>
      </w:r>
    </w:p>
    <w:p w14:paraId="07F777A9" w14:textId="77777777" w:rsidR="009F1195" w:rsidRDefault="009F1195" w:rsidP="00D72D0A">
      <w:pPr>
        <w:spacing w:after="0"/>
        <w:jc w:val="center"/>
        <w:rPr>
          <w:rFonts w:ascii="Times New Roman" w:hAnsi="Times New Roman" w:cs="Times New Roman"/>
          <w:b/>
          <w:bCs/>
        </w:rPr>
      </w:pPr>
    </w:p>
    <w:p w14:paraId="2791AF42" w14:textId="0B3EAFDD" w:rsidR="00231A4A" w:rsidRPr="0063045F" w:rsidRDefault="00231A4A" w:rsidP="00D97466">
      <w:pPr>
        <w:pStyle w:val="ListParagraph"/>
        <w:numPr>
          <w:ilvl w:val="0"/>
          <w:numId w:val="12"/>
        </w:numPr>
        <w:spacing w:after="0"/>
        <w:ind w:hanging="540"/>
        <w:rPr>
          <w:rFonts w:ascii="Times New Roman" w:hAnsi="Times New Roman" w:cs="Times New Roman"/>
          <w:b/>
          <w:bCs/>
        </w:rPr>
      </w:pPr>
      <w:r>
        <w:rPr>
          <w:rFonts w:ascii="Times New Roman" w:hAnsi="Times New Roman" w:cs="Times New Roman"/>
          <w:b/>
          <w:bCs/>
        </w:rPr>
        <w:t>Student Misconduct:</w:t>
      </w:r>
      <w:r>
        <w:rPr>
          <w:rFonts w:ascii="Times New Roman" w:hAnsi="Times New Roman" w:cs="Times New Roman"/>
        </w:rPr>
        <w:t xml:space="preserve"> The Affiliate and the University shall provide written notice to the other party within a reasonable time if a claim involving </w:t>
      </w:r>
      <w:r w:rsidR="008E3C7B">
        <w:rPr>
          <w:rFonts w:ascii="Times New Roman" w:hAnsi="Times New Roman" w:cs="Times New Roman"/>
        </w:rPr>
        <w:t xml:space="preserve">misconduct by a Student </w:t>
      </w:r>
      <w:r w:rsidR="002345E7">
        <w:rPr>
          <w:rFonts w:ascii="Times New Roman" w:hAnsi="Times New Roman" w:cs="Times New Roman"/>
        </w:rPr>
        <w:t>placed with the Affiliate</w:t>
      </w:r>
      <w:r w:rsidR="008E3C7B">
        <w:rPr>
          <w:rFonts w:ascii="Times New Roman" w:hAnsi="Times New Roman" w:cs="Times New Roman"/>
        </w:rPr>
        <w:t xml:space="preserve"> arises</w:t>
      </w:r>
      <w:r w:rsidR="002D6231">
        <w:rPr>
          <w:rFonts w:ascii="Times New Roman" w:hAnsi="Times New Roman" w:cs="Times New Roman"/>
        </w:rPr>
        <w:t xml:space="preserve"> in relation to the Clinical Placement</w:t>
      </w:r>
      <w:r w:rsidR="008E3C7B">
        <w:rPr>
          <w:rFonts w:ascii="Times New Roman" w:hAnsi="Times New Roman" w:cs="Times New Roman"/>
        </w:rPr>
        <w:t xml:space="preserve">. </w:t>
      </w:r>
    </w:p>
    <w:p w14:paraId="17F207F4" w14:textId="77777777" w:rsidR="0063045F" w:rsidRPr="0063045F" w:rsidRDefault="0063045F" w:rsidP="0063045F">
      <w:pPr>
        <w:spacing w:after="0"/>
        <w:ind w:left="360"/>
        <w:rPr>
          <w:rFonts w:ascii="Times New Roman" w:hAnsi="Times New Roman" w:cs="Times New Roman"/>
          <w:b/>
          <w:bCs/>
        </w:rPr>
      </w:pPr>
    </w:p>
    <w:p w14:paraId="08836DED" w14:textId="53B454ED" w:rsidR="00A74717" w:rsidRPr="009E2E59" w:rsidRDefault="0063045F" w:rsidP="00D97466">
      <w:pPr>
        <w:pStyle w:val="ListParagraph"/>
        <w:numPr>
          <w:ilvl w:val="0"/>
          <w:numId w:val="12"/>
        </w:numPr>
        <w:spacing w:after="0"/>
        <w:ind w:hanging="540"/>
        <w:rPr>
          <w:rFonts w:ascii="Times New Roman" w:hAnsi="Times New Roman" w:cs="Times New Roman"/>
          <w:b/>
          <w:bCs/>
        </w:rPr>
      </w:pPr>
      <w:r>
        <w:rPr>
          <w:rFonts w:ascii="Times New Roman" w:hAnsi="Times New Roman" w:cs="Times New Roman"/>
          <w:b/>
          <w:bCs/>
        </w:rPr>
        <w:t>Student Removal:</w:t>
      </w:r>
      <w:r>
        <w:rPr>
          <w:rFonts w:ascii="Times New Roman" w:hAnsi="Times New Roman" w:cs="Times New Roman"/>
        </w:rPr>
        <w:t xml:space="preserve"> Both the University and the Affiliate shall have the right to remove a Student from the</w:t>
      </w:r>
      <w:r w:rsidR="00A74717">
        <w:rPr>
          <w:rFonts w:ascii="Times New Roman" w:hAnsi="Times New Roman" w:cs="Times New Roman"/>
        </w:rPr>
        <w:t xml:space="preserve">ir </w:t>
      </w:r>
      <w:r w:rsidR="002D6231">
        <w:rPr>
          <w:rFonts w:ascii="Times New Roman" w:hAnsi="Times New Roman" w:cs="Times New Roman"/>
        </w:rPr>
        <w:t>Clinical Placement</w:t>
      </w:r>
      <w:r w:rsidR="009E2E59">
        <w:rPr>
          <w:rFonts w:ascii="Times New Roman" w:hAnsi="Times New Roman" w:cs="Times New Roman"/>
        </w:rPr>
        <w:t xml:space="preserve"> under the following conditions:</w:t>
      </w:r>
      <w:r w:rsidR="00A74717">
        <w:rPr>
          <w:rFonts w:ascii="Times New Roman" w:hAnsi="Times New Roman" w:cs="Times New Roman"/>
        </w:rPr>
        <w:t xml:space="preserve"> </w:t>
      </w:r>
    </w:p>
    <w:p w14:paraId="77F18B8C" w14:textId="196980A9" w:rsidR="00A74717" w:rsidRPr="009E2E59" w:rsidRDefault="00A74717" w:rsidP="00A74717">
      <w:pPr>
        <w:pStyle w:val="ListParagraph"/>
        <w:numPr>
          <w:ilvl w:val="1"/>
          <w:numId w:val="12"/>
        </w:numPr>
        <w:spacing w:after="0"/>
        <w:rPr>
          <w:rFonts w:ascii="Times New Roman" w:hAnsi="Times New Roman" w:cs="Times New Roman"/>
          <w:b/>
          <w:bCs/>
        </w:rPr>
      </w:pPr>
      <w:r>
        <w:rPr>
          <w:rFonts w:ascii="Times New Roman" w:hAnsi="Times New Roman" w:cs="Times New Roman"/>
        </w:rPr>
        <w:t>The University may remove a Student at any time. The University shall notify the Affiliate</w:t>
      </w:r>
      <w:r w:rsidR="009E2E59">
        <w:rPr>
          <w:rFonts w:ascii="Times New Roman" w:hAnsi="Times New Roman" w:cs="Times New Roman"/>
        </w:rPr>
        <w:t xml:space="preserve"> of such removal in writing.</w:t>
      </w:r>
    </w:p>
    <w:p w14:paraId="2E3F005E" w14:textId="3B8134EA" w:rsidR="009E2E59" w:rsidRPr="00620C9F" w:rsidRDefault="009E2E59" w:rsidP="00A74717">
      <w:pPr>
        <w:pStyle w:val="ListParagraph"/>
        <w:numPr>
          <w:ilvl w:val="1"/>
          <w:numId w:val="12"/>
        </w:numPr>
        <w:spacing w:after="0"/>
        <w:rPr>
          <w:rFonts w:ascii="Times New Roman" w:hAnsi="Times New Roman" w:cs="Times New Roman"/>
          <w:b/>
          <w:bCs/>
        </w:rPr>
      </w:pPr>
      <w:r>
        <w:rPr>
          <w:rFonts w:ascii="Times New Roman" w:hAnsi="Times New Roman" w:cs="Times New Roman"/>
        </w:rPr>
        <w:t>The Affiliate may immedia</w:t>
      </w:r>
      <w:r w:rsidR="00193AA0">
        <w:rPr>
          <w:rFonts w:ascii="Times New Roman" w:hAnsi="Times New Roman" w:cs="Times New Roman"/>
        </w:rPr>
        <w:t xml:space="preserve">tely remove any Student from the Facility for behavior that the Affiliate deems to be an immediate threat to the health or welfare of the Affiliate’s patients, staff members, or visitors. The Affiliate shall </w:t>
      </w:r>
      <w:r w:rsidR="00620C9F">
        <w:rPr>
          <w:rFonts w:ascii="Times New Roman" w:hAnsi="Times New Roman" w:cs="Times New Roman"/>
        </w:rPr>
        <w:t>notify the University in writing of the actions and the reasons for its actions as soon as practicable.</w:t>
      </w:r>
    </w:p>
    <w:p w14:paraId="7F1338EA" w14:textId="65E921B4" w:rsidR="00620C9F" w:rsidRPr="00C95E82" w:rsidRDefault="00620C9F" w:rsidP="00A74717">
      <w:pPr>
        <w:pStyle w:val="ListParagraph"/>
        <w:numPr>
          <w:ilvl w:val="1"/>
          <w:numId w:val="12"/>
        </w:numPr>
        <w:spacing w:after="0"/>
        <w:rPr>
          <w:rFonts w:ascii="Times New Roman" w:hAnsi="Times New Roman" w:cs="Times New Roman"/>
          <w:b/>
          <w:bCs/>
        </w:rPr>
      </w:pPr>
      <w:r>
        <w:rPr>
          <w:rFonts w:ascii="Times New Roman" w:hAnsi="Times New Roman" w:cs="Times New Roman"/>
        </w:rPr>
        <w:t xml:space="preserve">If the Affiliate desires to remove a student from their </w:t>
      </w:r>
      <w:r w:rsidR="001D7F9C">
        <w:rPr>
          <w:rFonts w:ascii="Times New Roman" w:hAnsi="Times New Roman" w:cs="Times New Roman"/>
        </w:rPr>
        <w:t>Clinical Placement</w:t>
      </w:r>
      <w:r w:rsidR="00A61E49">
        <w:rPr>
          <w:rFonts w:ascii="Times New Roman" w:hAnsi="Times New Roman" w:cs="Times New Roman"/>
        </w:rPr>
        <w:t xml:space="preserve"> entirely for any reason, the Affiliate shall notify the University in writing of the reasons for the removal and will consult with the University before removing the Student. </w:t>
      </w:r>
      <w:r w:rsidR="00010E2E">
        <w:rPr>
          <w:rFonts w:ascii="Times New Roman" w:hAnsi="Times New Roman" w:cs="Times New Roman"/>
        </w:rPr>
        <w:t xml:space="preserve">However, removal of the Student under this </w:t>
      </w:r>
      <w:r w:rsidR="00CD6CCB">
        <w:rPr>
          <w:rFonts w:ascii="Times New Roman" w:hAnsi="Times New Roman" w:cs="Times New Roman"/>
        </w:rPr>
        <w:t xml:space="preserve">clause </w:t>
      </w:r>
      <w:r w:rsidR="00010E2E">
        <w:rPr>
          <w:rFonts w:ascii="Times New Roman" w:hAnsi="Times New Roman" w:cs="Times New Roman"/>
        </w:rPr>
        <w:t xml:space="preserve">is within the sole discretion of the Affiliate. </w:t>
      </w:r>
    </w:p>
    <w:p w14:paraId="1A2F9A16" w14:textId="77777777" w:rsidR="00C95E82" w:rsidRPr="00C95E82" w:rsidRDefault="00C95E82" w:rsidP="00C95E82">
      <w:pPr>
        <w:spacing w:after="0"/>
        <w:rPr>
          <w:rFonts w:ascii="Times New Roman" w:hAnsi="Times New Roman" w:cs="Times New Roman"/>
          <w:b/>
          <w:bCs/>
        </w:rPr>
      </w:pPr>
    </w:p>
    <w:p w14:paraId="5CD08E06" w14:textId="6C7BE823" w:rsidR="00C95E82" w:rsidRPr="00231A4A" w:rsidRDefault="00C95E82" w:rsidP="00C95E82">
      <w:pPr>
        <w:pStyle w:val="ListParagraph"/>
        <w:numPr>
          <w:ilvl w:val="0"/>
          <w:numId w:val="12"/>
        </w:numPr>
        <w:spacing w:after="0"/>
        <w:rPr>
          <w:rFonts w:ascii="Times New Roman" w:hAnsi="Times New Roman" w:cs="Times New Roman"/>
          <w:b/>
          <w:bCs/>
        </w:rPr>
      </w:pPr>
      <w:r>
        <w:rPr>
          <w:rFonts w:ascii="Times New Roman" w:hAnsi="Times New Roman" w:cs="Times New Roman"/>
          <w:b/>
          <w:bCs/>
        </w:rPr>
        <w:t>Additional Expectations:</w:t>
      </w:r>
      <w:r>
        <w:rPr>
          <w:rFonts w:ascii="Times New Roman" w:hAnsi="Times New Roman" w:cs="Times New Roman"/>
        </w:rPr>
        <w:t xml:space="preserve"> This Agreement </w:t>
      </w:r>
      <w:r w:rsidR="00D57AE2">
        <w:rPr>
          <w:rFonts w:ascii="Times New Roman" w:hAnsi="Times New Roman" w:cs="Times New Roman"/>
        </w:rPr>
        <w:t xml:space="preserve">may </w:t>
      </w:r>
      <w:r>
        <w:rPr>
          <w:rFonts w:ascii="Times New Roman" w:hAnsi="Times New Roman" w:cs="Times New Roman"/>
        </w:rPr>
        <w:t xml:space="preserve">contain </w:t>
      </w:r>
      <w:r>
        <w:rPr>
          <w:rFonts w:ascii="Times New Roman" w:hAnsi="Times New Roman" w:cs="Times New Roman"/>
        </w:rPr>
        <w:fldChar w:fldCharType="begin">
          <w:ffData>
            <w:name w:val="Text3"/>
            <w:enabled/>
            <w:calcOnExit w:val="0"/>
            <w:textInput>
              <w:default w:val="Note number of exhibits"/>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Note number of exhibits</w:t>
      </w:r>
      <w:r>
        <w:rPr>
          <w:rFonts w:ascii="Times New Roman" w:hAnsi="Times New Roman" w:cs="Times New Roman"/>
        </w:rPr>
        <w:fldChar w:fldCharType="end"/>
      </w:r>
      <w:bookmarkEnd w:id="1"/>
      <w:r w:rsidR="00551916">
        <w:rPr>
          <w:rFonts w:ascii="Times New Roman" w:hAnsi="Times New Roman" w:cs="Times New Roman"/>
        </w:rPr>
        <w:t xml:space="preserve"> </w:t>
      </w:r>
      <w:proofErr w:type="spellStart"/>
      <w:r w:rsidR="00551916">
        <w:rPr>
          <w:rFonts w:ascii="Times New Roman" w:hAnsi="Times New Roman" w:cs="Times New Roman"/>
        </w:rPr>
        <w:t>exhibits</w:t>
      </w:r>
      <w:proofErr w:type="spellEnd"/>
      <w:r w:rsidR="00290B6D">
        <w:rPr>
          <w:rFonts w:ascii="Times New Roman" w:hAnsi="Times New Roman" w:cs="Times New Roman"/>
        </w:rPr>
        <w:t xml:space="preserve"> which outline the </w:t>
      </w:r>
      <w:r w:rsidR="009C2388">
        <w:rPr>
          <w:rFonts w:ascii="Times New Roman" w:hAnsi="Times New Roman" w:cs="Times New Roman"/>
        </w:rPr>
        <w:t xml:space="preserve">Teacher-Learner </w:t>
      </w:r>
      <w:r w:rsidR="00133A1B">
        <w:rPr>
          <w:rFonts w:ascii="Times New Roman" w:hAnsi="Times New Roman" w:cs="Times New Roman"/>
        </w:rPr>
        <w:t>E</w:t>
      </w:r>
      <w:r w:rsidR="009C2388">
        <w:rPr>
          <w:rFonts w:ascii="Times New Roman" w:hAnsi="Times New Roman" w:cs="Times New Roman"/>
        </w:rPr>
        <w:t>xpectations</w:t>
      </w:r>
      <w:r w:rsidR="00D57AE2">
        <w:rPr>
          <w:rFonts w:ascii="Times New Roman" w:hAnsi="Times New Roman" w:cs="Times New Roman"/>
        </w:rPr>
        <w:t xml:space="preserve">, </w:t>
      </w:r>
      <w:r w:rsidR="00AB2429">
        <w:rPr>
          <w:rFonts w:ascii="Times New Roman" w:hAnsi="Times New Roman" w:cs="Times New Roman"/>
        </w:rPr>
        <w:t xml:space="preserve">the Student Conduct Code, or </w:t>
      </w:r>
      <w:r w:rsidR="00D33313">
        <w:rPr>
          <w:rFonts w:ascii="Times New Roman" w:hAnsi="Times New Roman" w:cs="Times New Roman"/>
        </w:rPr>
        <w:t xml:space="preserve">additional expectations </w:t>
      </w:r>
      <w:r w:rsidR="00D04484">
        <w:rPr>
          <w:rFonts w:ascii="Times New Roman" w:hAnsi="Times New Roman" w:cs="Times New Roman"/>
        </w:rPr>
        <w:t xml:space="preserve">the University has placed on the Students. </w:t>
      </w:r>
      <w:r w:rsidR="00A55619">
        <w:rPr>
          <w:rFonts w:ascii="Times New Roman" w:hAnsi="Times New Roman" w:cs="Times New Roman"/>
        </w:rPr>
        <w:t xml:space="preserve">Any such </w:t>
      </w:r>
      <w:r w:rsidR="00D04484">
        <w:rPr>
          <w:rFonts w:ascii="Times New Roman" w:hAnsi="Times New Roman" w:cs="Times New Roman"/>
        </w:rPr>
        <w:t xml:space="preserve">exhibits are </w:t>
      </w:r>
      <w:r w:rsidR="00C92BEA">
        <w:rPr>
          <w:rFonts w:ascii="Times New Roman" w:hAnsi="Times New Roman" w:cs="Times New Roman"/>
        </w:rPr>
        <w:t xml:space="preserve">informational only and </w:t>
      </w:r>
      <w:r w:rsidR="00D04484">
        <w:rPr>
          <w:rFonts w:ascii="Times New Roman" w:hAnsi="Times New Roman" w:cs="Times New Roman"/>
        </w:rPr>
        <w:t>intended to provide guidance</w:t>
      </w:r>
      <w:r w:rsidR="00A55619">
        <w:rPr>
          <w:rFonts w:ascii="Times New Roman" w:hAnsi="Times New Roman" w:cs="Times New Roman"/>
        </w:rPr>
        <w:t xml:space="preserve"> to the University and the Affiliate</w:t>
      </w:r>
      <w:r w:rsidR="00E07BA4">
        <w:rPr>
          <w:rFonts w:ascii="Times New Roman" w:hAnsi="Times New Roman" w:cs="Times New Roman"/>
        </w:rPr>
        <w:t xml:space="preserve"> </w:t>
      </w:r>
      <w:r w:rsidR="00C92BEA">
        <w:rPr>
          <w:rFonts w:ascii="Times New Roman" w:hAnsi="Times New Roman" w:cs="Times New Roman"/>
        </w:rPr>
        <w:t xml:space="preserve">and </w:t>
      </w:r>
      <w:r w:rsidR="004C6418">
        <w:rPr>
          <w:rFonts w:ascii="Times New Roman" w:hAnsi="Times New Roman" w:cs="Times New Roman"/>
        </w:rPr>
        <w:t xml:space="preserve">shall </w:t>
      </w:r>
      <w:r w:rsidR="00B36593">
        <w:rPr>
          <w:rFonts w:ascii="Times New Roman" w:hAnsi="Times New Roman" w:cs="Times New Roman"/>
        </w:rPr>
        <w:t xml:space="preserve">not </w:t>
      </w:r>
      <w:r w:rsidR="00133A1B">
        <w:rPr>
          <w:rFonts w:ascii="Times New Roman" w:hAnsi="Times New Roman" w:cs="Times New Roman"/>
        </w:rPr>
        <w:t xml:space="preserve">be interpreted to </w:t>
      </w:r>
      <w:r w:rsidR="00A73A17">
        <w:rPr>
          <w:rFonts w:ascii="Times New Roman" w:hAnsi="Times New Roman" w:cs="Times New Roman"/>
        </w:rPr>
        <w:t>place additional obligations on either party</w:t>
      </w:r>
      <w:r w:rsidR="00133A1B">
        <w:rPr>
          <w:rFonts w:ascii="Times New Roman" w:hAnsi="Times New Roman" w:cs="Times New Roman"/>
        </w:rPr>
        <w:t xml:space="preserve">. </w:t>
      </w:r>
    </w:p>
    <w:p w14:paraId="03DC3FEB" w14:textId="77777777" w:rsidR="00D72D0A" w:rsidRPr="000E0A11" w:rsidRDefault="00D72D0A" w:rsidP="00D72D0A">
      <w:pPr>
        <w:spacing w:after="0"/>
        <w:jc w:val="center"/>
        <w:rPr>
          <w:rFonts w:ascii="Times New Roman" w:hAnsi="Times New Roman" w:cs="Times New Roman"/>
          <w:b/>
          <w:bCs/>
        </w:rPr>
      </w:pPr>
    </w:p>
    <w:p w14:paraId="338CDCC2" w14:textId="4BD729A0" w:rsidR="00D72D0A" w:rsidRPr="000E0A11" w:rsidRDefault="00D72D0A" w:rsidP="00D72D0A">
      <w:pPr>
        <w:spacing w:after="0"/>
        <w:jc w:val="center"/>
        <w:rPr>
          <w:rFonts w:ascii="Times New Roman" w:hAnsi="Times New Roman" w:cs="Times New Roman"/>
          <w:b/>
          <w:bCs/>
        </w:rPr>
      </w:pPr>
      <w:r w:rsidRPr="000E0A11">
        <w:rPr>
          <w:rFonts w:ascii="Times New Roman" w:hAnsi="Times New Roman" w:cs="Times New Roman"/>
          <w:b/>
          <w:bCs/>
        </w:rPr>
        <w:t>SECTION 6</w:t>
      </w:r>
    </w:p>
    <w:p w14:paraId="3DFDD5C5" w14:textId="69C513B6" w:rsidR="00D72D0A" w:rsidRDefault="00D72D0A" w:rsidP="00D72D0A">
      <w:pPr>
        <w:spacing w:after="0"/>
        <w:jc w:val="center"/>
        <w:rPr>
          <w:rFonts w:ascii="Times New Roman" w:hAnsi="Times New Roman" w:cs="Times New Roman"/>
          <w:b/>
          <w:bCs/>
        </w:rPr>
      </w:pPr>
      <w:r w:rsidRPr="000E0A11">
        <w:rPr>
          <w:rFonts w:ascii="Times New Roman" w:hAnsi="Times New Roman" w:cs="Times New Roman"/>
          <w:b/>
          <w:bCs/>
        </w:rPr>
        <w:t>THE AFFILIATE’S RIGHTS AND RESPONSIBILITIES</w:t>
      </w:r>
    </w:p>
    <w:p w14:paraId="6BAAEDE8" w14:textId="77777777" w:rsidR="00826C3B" w:rsidRPr="000E0A11" w:rsidRDefault="00826C3B" w:rsidP="00D72D0A">
      <w:pPr>
        <w:spacing w:after="0"/>
        <w:jc w:val="center"/>
        <w:rPr>
          <w:rFonts w:ascii="Times New Roman" w:hAnsi="Times New Roman" w:cs="Times New Roman"/>
          <w:b/>
          <w:bCs/>
        </w:rPr>
      </w:pPr>
    </w:p>
    <w:p w14:paraId="63CF8B8D" w14:textId="0699B4DF" w:rsidR="00826C3B" w:rsidRPr="00C92BEA" w:rsidRDefault="00826C3B" w:rsidP="00C92BEA">
      <w:pPr>
        <w:pStyle w:val="ListParagraph"/>
        <w:numPr>
          <w:ilvl w:val="0"/>
          <w:numId w:val="9"/>
        </w:numPr>
        <w:spacing w:after="0"/>
        <w:ind w:hanging="540"/>
        <w:rPr>
          <w:rFonts w:ascii="Times New Roman" w:hAnsi="Times New Roman" w:cs="Times New Roman"/>
          <w:b/>
          <w:bCs/>
        </w:rPr>
      </w:pPr>
      <w:r>
        <w:rPr>
          <w:rFonts w:ascii="Times New Roman" w:hAnsi="Times New Roman" w:cs="Times New Roman"/>
          <w:b/>
          <w:bCs/>
        </w:rPr>
        <w:t>Authority to Decline Placements:</w:t>
      </w:r>
      <w:r>
        <w:rPr>
          <w:rFonts w:ascii="Times New Roman" w:hAnsi="Times New Roman" w:cs="Times New Roman"/>
        </w:rPr>
        <w:t xml:space="preserve"> The Affiliate reserves the right to decline Student placements where the proposed number of Students exceeds that which the Affiliate believes can reasonably be supervised on-site</w:t>
      </w:r>
      <w:r w:rsidR="00CD4B3D">
        <w:rPr>
          <w:rFonts w:ascii="Times New Roman" w:hAnsi="Times New Roman" w:cs="Times New Roman"/>
        </w:rPr>
        <w:t>, or for</w:t>
      </w:r>
      <w:r w:rsidR="008C6F59">
        <w:rPr>
          <w:rFonts w:ascii="Times New Roman" w:hAnsi="Times New Roman" w:cs="Times New Roman"/>
        </w:rPr>
        <w:t xml:space="preserve"> any</w:t>
      </w:r>
      <w:r w:rsidR="00CD4B3D">
        <w:rPr>
          <w:rFonts w:ascii="Times New Roman" w:hAnsi="Times New Roman" w:cs="Times New Roman"/>
        </w:rPr>
        <w:t xml:space="preserve"> other legitimate reason.</w:t>
      </w:r>
    </w:p>
    <w:p w14:paraId="30D2E0B0" w14:textId="203F2F53" w:rsidR="00C92BEA" w:rsidRDefault="00C92BEA" w:rsidP="00C92BEA">
      <w:pPr>
        <w:rPr>
          <w:rFonts w:ascii="Times New Roman" w:hAnsi="Times New Roman" w:cs="Times New Roman"/>
          <w:b/>
          <w:bCs/>
        </w:rPr>
      </w:pPr>
      <w:r>
        <w:rPr>
          <w:rFonts w:ascii="Times New Roman" w:hAnsi="Times New Roman" w:cs="Times New Roman"/>
          <w:b/>
          <w:bCs/>
        </w:rPr>
        <w:br w:type="page"/>
      </w:r>
    </w:p>
    <w:p w14:paraId="2AAB0953" w14:textId="51BC8E8D" w:rsidR="00E60AA0" w:rsidRPr="000E0A11" w:rsidRDefault="00E60AA0" w:rsidP="00D72D0A">
      <w:pPr>
        <w:spacing w:after="0"/>
        <w:jc w:val="center"/>
        <w:rPr>
          <w:rFonts w:ascii="Times New Roman" w:hAnsi="Times New Roman" w:cs="Times New Roman"/>
          <w:b/>
          <w:bCs/>
        </w:rPr>
      </w:pPr>
      <w:r w:rsidRPr="000E0A11">
        <w:rPr>
          <w:rFonts w:ascii="Times New Roman" w:hAnsi="Times New Roman" w:cs="Times New Roman"/>
          <w:b/>
          <w:bCs/>
        </w:rPr>
        <w:lastRenderedPageBreak/>
        <w:t>SECTION 7</w:t>
      </w:r>
    </w:p>
    <w:p w14:paraId="1905094C" w14:textId="45DB3CD8" w:rsidR="00E60AA0" w:rsidRDefault="00536A5E" w:rsidP="00D72D0A">
      <w:pPr>
        <w:spacing w:after="0"/>
        <w:jc w:val="center"/>
        <w:rPr>
          <w:rFonts w:ascii="Times New Roman" w:hAnsi="Times New Roman" w:cs="Times New Roman"/>
          <w:b/>
          <w:bCs/>
        </w:rPr>
      </w:pPr>
      <w:r>
        <w:rPr>
          <w:rFonts w:ascii="Times New Roman" w:hAnsi="Times New Roman" w:cs="Times New Roman"/>
          <w:b/>
          <w:bCs/>
        </w:rPr>
        <w:t xml:space="preserve">TERM AND </w:t>
      </w:r>
      <w:r w:rsidR="00E60AA0" w:rsidRPr="000E0A11">
        <w:rPr>
          <w:rFonts w:ascii="Times New Roman" w:hAnsi="Times New Roman" w:cs="Times New Roman"/>
          <w:b/>
          <w:bCs/>
        </w:rPr>
        <w:t>TERMINATION</w:t>
      </w:r>
    </w:p>
    <w:p w14:paraId="360A90E6" w14:textId="77777777" w:rsidR="00536A5E" w:rsidRDefault="00536A5E" w:rsidP="00D72D0A">
      <w:pPr>
        <w:spacing w:after="0"/>
        <w:jc w:val="center"/>
        <w:rPr>
          <w:rFonts w:ascii="Times New Roman" w:hAnsi="Times New Roman" w:cs="Times New Roman"/>
          <w:b/>
          <w:bCs/>
        </w:rPr>
      </w:pPr>
    </w:p>
    <w:p w14:paraId="6847202A" w14:textId="3149E87E" w:rsidR="00536A5E" w:rsidRDefault="00536A5E" w:rsidP="00536A5E">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Term:</w:t>
      </w:r>
      <w:r>
        <w:rPr>
          <w:rFonts w:ascii="Times New Roman" w:hAnsi="Times New Roman" w:cs="Times New Roman"/>
        </w:rPr>
        <w:t xml:space="preserve"> The term of this </w:t>
      </w:r>
      <w:r w:rsidR="00C3732B">
        <w:rPr>
          <w:rFonts w:ascii="Times New Roman" w:hAnsi="Times New Roman" w:cs="Times New Roman"/>
        </w:rPr>
        <w:t>A</w:t>
      </w:r>
      <w:r>
        <w:rPr>
          <w:rFonts w:ascii="Times New Roman" w:hAnsi="Times New Roman" w:cs="Times New Roman"/>
        </w:rPr>
        <w:t>greement is for one year from the Effective Date and thereafter from year to year unless terminated by either party on three-month prior notice to the other party. Unless and until notice of non-renewal is received by any party, this Agreement shall renew each year for a subsequent year on the same terms and conditions as the previous year</w:t>
      </w:r>
      <w:r w:rsidR="003E42F4">
        <w:rPr>
          <w:rFonts w:ascii="Times New Roman" w:hAnsi="Times New Roman" w:cs="Times New Roman"/>
        </w:rPr>
        <w:t>, provided</w:t>
      </w:r>
      <w:r w:rsidR="00C3732B">
        <w:rPr>
          <w:rFonts w:ascii="Times New Roman" w:hAnsi="Times New Roman" w:cs="Times New Roman"/>
        </w:rPr>
        <w:t xml:space="preserve">, however, that the initial term of this Agreement </w:t>
      </w:r>
      <w:r w:rsidR="006552E8">
        <w:rPr>
          <w:rFonts w:ascii="Times New Roman" w:hAnsi="Times New Roman" w:cs="Times New Roman"/>
        </w:rPr>
        <w:t>plus</w:t>
      </w:r>
      <w:r w:rsidR="00C3732B">
        <w:rPr>
          <w:rFonts w:ascii="Times New Roman" w:hAnsi="Times New Roman" w:cs="Times New Roman"/>
        </w:rPr>
        <w:t xml:space="preserve"> any subsequent terms shall no</w:t>
      </w:r>
      <w:r w:rsidR="006E2404">
        <w:rPr>
          <w:rFonts w:ascii="Times New Roman" w:hAnsi="Times New Roman" w:cs="Times New Roman"/>
        </w:rPr>
        <w:t>t exceed seven (7) years</w:t>
      </w:r>
      <w:r>
        <w:rPr>
          <w:rFonts w:ascii="Times New Roman" w:hAnsi="Times New Roman" w:cs="Times New Roman"/>
        </w:rPr>
        <w:t xml:space="preserve">. Should either party terminate this Agreement, the University shall have the option to allow any Student(s) currently placed with the Affiliate to complete their </w:t>
      </w:r>
      <w:r w:rsidR="009C69E0">
        <w:rPr>
          <w:rFonts w:ascii="Times New Roman" w:hAnsi="Times New Roman" w:cs="Times New Roman"/>
        </w:rPr>
        <w:t>Clinical P</w:t>
      </w:r>
      <w:r>
        <w:rPr>
          <w:rFonts w:ascii="Times New Roman" w:hAnsi="Times New Roman" w:cs="Times New Roman"/>
        </w:rPr>
        <w:t xml:space="preserve">lacement(s). </w:t>
      </w:r>
    </w:p>
    <w:p w14:paraId="4B394213" w14:textId="77777777" w:rsidR="00953A62" w:rsidRPr="00953A62" w:rsidRDefault="00953A62" w:rsidP="00953A62">
      <w:pPr>
        <w:spacing w:after="0"/>
        <w:rPr>
          <w:rFonts w:ascii="Times New Roman" w:hAnsi="Times New Roman" w:cs="Times New Roman"/>
        </w:rPr>
      </w:pPr>
    </w:p>
    <w:p w14:paraId="7C5EDC71" w14:textId="10BDEB2F" w:rsidR="00953A62" w:rsidRDefault="00953A62" w:rsidP="00536A5E">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Termination</w:t>
      </w:r>
      <w:r w:rsidR="00666C29">
        <w:rPr>
          <w:rFonts w:ascii="Times New Roman" w:hAnsi="Times New Roman" w:cs="Times New Roman"/>
          <w:b/>
          <w:bCs/>
        </w:rPr>
        <w:t xml:space="preserve"> for Breach</w:t>
      </w:r>
      <w:r>
        <w:rPr>
          <w:rFonts w:ascii="Times New Roman" w:hAnsi="Times New Roman" w:cs="Times New Roman"/>
          <w:b/>
          <w:bCs/>
        </w:rPr>
        <w:t>:</w:t>
      </w:r>
      <w:r>
        <w:rPr>
          <w:rFonts w:ascii="Times New Roman" w:hAnsi="Times New Roman" w:cs="Times New Roman"/>
        </w:rPr>
        <w:t xml:space="preserve"> </w:t>
      </w:r>
      <w:r w:rsidR="00CE3256">
        <w:rPr>
          <w:rFonts w:ascii="Times New Roman" w:hAnsi="Times New Roman" w:cs="Times New Roman"/>
        </w:rPr>
        <w:t xml:space="preserve">Notwithstanding any other provision of this Agreement, this Agreement may be terminated immediately for </w:t>
      </w:r>
      <w:r w:rsidR="00420497">
        <w:rPr>
          <w:rFonts w:ascii="Times New Roman" w:hAnsi="Times New Roman" w:cs="Times New Roman"/>
        </w:rPr>
        <w:t xml:space="preserve">material breach of any material term or condition of this Agreement if the breach is not corrected within ten (10) business days after written notice of the breach is sent to the </w:t>
      </w:r>
      <w:r w:rsidR="00BC6F28">
        <w:rPr>
          <w:rFonts w:ascii="Times New Roman" w:hAnsi="Times New Roman" w:cs="Times New Roman"/>
        </w:rPr>
        <w:t>breaching party pursuant to Section</w:t>
      </w:r>
      <w:r w:rsidR="00666C29">
        <w:rPr>
          <w:rFonts w:ascii="Times New Roman" w:hAnsi="Times New Roman" w:cs="Times New Roman"/>
        </w:rPr>
        <w:t xml:space="preserve"> </w:t>
      </w:r>
      <w:r w:rsidR="008B321A">
        <w:rPr>
          <w:rFonts w:ascii="Times New Roman" w:hAnsi="Times New Roman" w:cs="Times New Roman"/>
        </w:rPr>
        <w:t>9.13</w:t>
      </w:r>
      <w:r w:rsidR="00BC6F28">
        <w:rPr>
          <w:rFonts w:ascii="Times New Roman" w:hAnsi="Times New Roman" w:cs="Times New Roman"/>
        </w:rPr>
        <w:t xml:space="preserve"> of this Agreement. </w:t>
      </w:r>
    </w:p>
    <w:p w14:paraId="4D2C5830" w14:textId="77777777" w:rsidR="00666C29" w:rsidRPr="00666C29" w:rsidRDefault="00666C29" w:rsidP="00666C29">
      <w:pPr>
        <w:pStyle w:val="ListParagraph"/>
        <w:rPr>
          <w:rFonts w:ascii="Times New Roman" w:hAnsi="Times New Roman" w:cs="Times New Roman"/>
        </w:rPr>
      </w:pPr>
    </w:p>
    <w:p w14:paraId="6EFBCE75" w14:textId="750C451E" w:rsidR="00666C29" w:rsidRDefault="00666C29" w:rsidP="00536A5E">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Termination by Affiliate:</w:t>
      </w:r>
      <w:r>
        <w:rPr>
          <w:rFonts w:ascii="Times New Roman" w:hAnsi="Times New Roman" w:cs="Times New Roman"/>
        </w:rPr>
        <w:t xml:space="preserve"> Notwithstanding any other provision of this Agreement, this Agreement may be terminated by the Affiliate in the event of </w:t>
      </w:r>
      <w:r w:rsidR="00B61D61">
        <w:rPr>
          <w:rFonts w:ascii="Times New Roman" w:hAnsi="Times New Roman" w:cs="Times New Roman"/>
        </w:rPr>
        <w:t>a situation reasonably determined by the Affiliate to put the Affiliate, its personnel, invitees, guests, or patients at risk of personal harm.</w:t>
      </w:r>
    </w:p>
    <w:p w14:paraId="28D4016B" w14:textId="77777777" w:rsidR="00536A5E" w:rsidRPr="000E0A11" w:rsidRDefault="00536A5E" w:rsidP="00536A5E">
      <w:pPr>
        <w:spacing w:after="0"/>
        <w:rPr>
          <w:rFonts w:ascii="Times New Roman" w:hAnsi="Times New Roman" w:cs="Times New Roman"/>
          <w:b/>
          <w:bCs/>
        </w:rPr>
      </w:pPr>
    </w:p>
    <w:p w14:paraId="5E208F84" w14:textId="77777777" w:rsidR="007656C5" w:rsidRPr="000E0A11" w:rsidRDefault="007656C5" w:rsidP="00D72D0A">
      <w:pPr>
        <w:spacing w:after="0"/>
        <w:jc w:val="center"/>
        <w:rPr>
          <w:rFonts w:ascii="Times New Roman" w:hAnsi="Times New Roman" w:cs="Times New Roman"/>
          <w:b/>
          <w:bCs/>
        </w:rPr>
      </w:pPr>
    </w:p>
    <w:p w14:paraId="578F7E1A" w14:textId="596B8C54" w:rsidR="007656C5" w:rsidRPr="000E0A11" w:rsidRDefault="007656C5" w:rsidP="007656C5">
      <w:pPr>
        <w:spacing w:after="0"/>
        <w:jc w:val="center"/>
        <w:rPr>
          <w:rFonts w:ascii="Times New Roman" w:hAnsi="Times New Roman" w:cs="Times New Roman"/>
          <w:b/>
          <w:bCs/>
        </w:rPr>
      </w:pPr>
      <w:r w:rsidRPr="000E0A11">
        <w:rPr>
          <w:rFonts w:ascii="Times New Roman" w:hAnsi="Times New Roman" w:cs="Times New Roman"/>
          <w:b/>
          <w:bCs/>
        </w:rPr>
        <w:t>SECTION 8</w:t>
      </w:r>
    </w:p>
    <w:p w14:paraId="36E5965E" w14:textId="3431734C" w:rsidR="007656C5" w:rsidRPr="000E0A11" w:rsidRDefault="007656C5" w:rsidP="007656C5">
      <w:pPr>
        <w:spacing w:after="0"/>
        <w:jc w:val="center"/>
        <w:rPr>
          <w:rFonts w:ascii="Times New Roman" w:hAnsi="Times New Roman" w:cs="Times New Roman"/>
        </w:rPr>
      </w:pPr>
      <w:r w:rsidRPr="000E0A11">
        <w:rPr>
          <w:rFonts w:ascii="Times New Roman" w:hAnsi="Times New Roman" w:cs="Times New Roman"/>
          <w:b/>
          <w:bCs/>
        </w:rPr>
        <w:t>HOLD HARMLESS</w:t>
      </w:r>
    </w:p>
    <w:p w14:paraId="266B6676" w14:textId="77777777" w:rsidR="004D0BB5" w:rsidRPr="000E0A11" w:rsidRDefault="004D0BB5" w:rsidP="004D0BB5">
      <w:pPr>
        <w:spacing w:after="0"/>
        <w:rPr>
          <w:rFonts w:ascii="Times New Roman" w:hAnsi="Times New Roman" w:cs="Times New Roman"/>
        </w:rPr>
      </w:pPr>
    </w:p>
    <w:p w14:paraId="42EF5381" w14:textId="688F3E32" w:rsidR="008B77B2" w:rsidRDefault="008B77B2" w:rsidP="003614FD">
      <w:pPr>
        <w:pStyle w:val="ListParagraph"/>
        <w:numPr>
          <w:ilvl w:val="1"/>
          <w:numId w:val="6"/>
        </w:numPr>
        <w:spacing w:after="0"/>
        <w:ind w:left="720" w:hanging="540"/>
        <w:rPr>
          <w:rFonts w:ascii="Times New Roman" w:hAnsi="Times New Roman" w:cs="Times New Roman"/>
        </w:rPr>
      </w:pPr>
      <w:r>
        <w:rPr>
          <w:rFonts w:ascii="Times New Roman" w:hAnsi="Times New Roman" w:cs="Times New Roman"/>
          <w:b/>
          <w:bCs/>
        </w:rPr>
        <w:t xml:space="preserve">Hold Harmless: </w:t>
      </w:r>
      <w:r w:rsidR="00040345" w:rsidRPr="00E70389">
        <w:rPr>
          <w:rFonts w:ascii="Times New Roman" w:hAnsi="Times New Roman" w:cs="Times New Roman"/>
        </w:rPr>
        <w:t xml:space="preserve">Each party shall defend, indemnify and hold harmless the other party from and against any and all liability, loss, expense, attorney fees, or claims for injury or damages arising out of this agreement in </w:t>
      </w:r>
      <w:r w:rsidR="00181150" w:rsidRPr="00E70389">
        <w:rPr>
          <w:rFonts w:ascii="Times New Roman" w:hAnsi="Times New Roman" w:cs="Times New Roman"/>
        </w:rPr>
        <w:t>proportion</w:t>
      </w:r>
      <w:r w:rsidR="00040345" w:rsidRPr="00E70389">
        <w:rPr>
          <w:rFonts w:ascii="Times New Roman" w:hAnsi="Times New Roman" w:cs="Times New Roman"/>
        </w:rPr>
        <w:t xml:space="preserve"> to and to the extent such injury or damages are cause</w:t>
      </w:r>
      <w:r w:rsidR="00EA11C5">
        <w:rPr>
          <w:rFonts w:ascii="Times New Roman" w:hAnsi="Times New Roman" w:cs="Times New Roman"/>
        </w:rPr>
        <w:t>d</w:t>
      </w:r>
      <w:r w:rsidR="00040345" w:rsidRPr="00E70389">
        <w:rPr>
          <w:rFonts w:ascii="Times New Roman" w:hAnsi="Times New Roman" w:cs="Times New Roman"/>
        </w:rPr>
        <w:t xml:space="preserve"> by or result from the negligent or intentional acts or omissions of the </w:t>
      </w:r>
      <w:r w:rsidR="00181150" w:rsidRPr="00E70389">
        <w:rPr>
          <w:rFonts w:ascii="Times New Roman" w:hAnsi="Times New Roman" w:cs="Times New Roman"/>
        </w:rPr>
        <w:t>indemnifying</w:t>
      </w:r>
      <w:r w:rsidR="00040345" w:rsidRPr="00E70389">
        <w:rPr>
          <w:rFonts w:ascii="Times New Roman" w:hAnsi="Times New Roman" w:cs="Times New Roman"/>
        </w:rPr>
        <w:t xml:space="preserve"> party and its officers, agents or employees.</w:t>
      </w:r>
    </w:p>
    <w:p w14:paraId="5484BF8A" w14:textId="77777777" w:rsidR="00CE18C1" w:rsidRPr="00CE18C1" w:rsidRDefault="00CE18C1" w:rsidP="003614FD">
      <w:pPr>
        <w:spacing w:after="0"/>
        <w:ind w:left="720" w:hanging="540"/>
        <w:rPr>
          <w:rFonts w:ascii="Times New Roman" w:hAnsi="Times New Roman" w:cs="Times New Roman"/>
        </w:rPr>
      </w:pPr>
    </w:p>
    <w:p w14:paraId="48DC3C3B" w14:textId="0D13AE70" w:rsidR="00040345" w:rsidRPr="008B77B2" w:rsidRDefault="00F1085E" w:rsidP="00DB1EE1">
      <w:pPr>
        <w:pStyle w:val="ListParagraph"/>
        <w:numPr>
          <w:ilvl w:val="1"/>
          <w:numId w:val="6"/>
        </w:numPr>
        <w:spacing w:after="0" w:line="278" w:lineRule="auto"/>
        <w:ind w:left="734" w:hanging="547"/>
        <w:rPr>
          <w:rFonts w:ascii="Times New Roman" w:hAnsi="Times New Roman" w:cs="Times New Roman"/>
        </w:rPr>
      </w:pPr>
      <w:r>
        <w:rPr>
          <w:rFonts w:ascii="Times New Roman" w:hAnsi="Times New Roman" w:cs="Times New Roman"/>
          <w:b/>
          <w:bCs/>
        </w:rPr>
        <w:t xml:space="preserve">Limitation and Immunity: </w:t>
      </w:r>
      <w:r w:rsidR="00040345" w:rsidRPr="008B77B2">
        <w:rPr>
          <w:rFonts w:ascii="Times New Roman" w:hAnsi="Times New Roman" w:cs="Times New Roman"/>
        </w:rPr>
        <w:t xml:space="preserve">The liability of the University under this Section shall be subject to the limitations </w:t>
      </w:r>
      <w:r w:rsidR="000612A4" w:rsidRPr="008B77B2">
        <w:rPr>
          <w:rFonts w:ascii="Times New Roman" w:hAnsi="Times New Roman" w:cs="Times New Roman"/>
        </w:rPr>
        <w:t>on</w:t>
      </w:r>
      <w:r w:rsidR="00040345" w:rsidRPr="008B77B2">
        <w:rPr>
          <w:rFonts w:ascii="Times New Roman" w:hAnsi="Times New Roman" w:cs="Times New Roman"/>
        </w:rPr>
        <w:t xml:space="preserve"> damages </w:t>
      </w:r>
      <w:r w:rsidR="00181150" w:rsidRPr="008B77B2">
        <w:rPr>
          <w:rFonts w:ascii="Times New Roman" w:hAnsi="Times New Roman" w:cs="Times New Roman"/>
        </w:rPr>
        <w:t>and immunities of the University as provided by law.</w:t>
      </w:r>
      <w:r w:rsidR="00591805">
        <w:rPr>
          <w:rFonts w:ascii="Times New Roman" w:hAnsi="Times New Roman" w:cs="Times New Roman"/>
        </w:rPr>
        <w:t xml:space="preserve"> This Section 8.2 shall survive the termination of this Agreement.</w:t>
      </w:r>
    </w:p>
    <w:p w14:paraId="6FC444C7" w14:textId="77777777" w:rsidR="007656C5" w:rsidRPr="000E0A11" w:rsidRDefault="007656C5" w:rsidP="00D72D0A">
      <w:pPr>
        <w:spacing w:after="0"/>
        <w:jc w:val="center"/>
        <w:rPr>
          <w:rFonts w:ascii="Times New Roman" w:hAnsi="Times New Roman" w:cs="Times New Roman"/>
          <w:b/>
          <w:bCs/>
        </w:rPr>
      </w:pPr>
    </w:p>
    <w:p w14:paraId="3693D27D" w14:textId="77777777" w:rsidR="00C92BEA" w:rsidRDefault="00C92BEA">
      <w:pPr>
        <w:rPr>
          <w:rFonts w:ascii="Times New Roman" w:hAnsi="Times New Roman" w:cs="Times New Roman"/>
          <w:b/>
          <w:bCs/>
        </w:rPr>
      </w:pPr>
      <w:r>
        <w:rPr>
          <w:rFonts w:ascii="Times New Roman" w:hAnsi="Times New Roman" w:cs="Times New Roman"/>
          <w:b/>
          <w:bCs/>
        </w:rPr>
        <w:br w:type="page"/>
      </w:r>
    </w:p>
    <w:p w14:paraId="387F9AC5" w14:textId="33073548" w:rsidR="008054BA" w:rsidRPr="000E0A11" w:rsidRDefault="008054BA" w:rsidP="008054BA">
      <w:pPr>
        <w:spacing w:after="0"/>
        <w:jc w:val="center"/>
        <w:rPr>
          <w:rFonts w:ascii="Times New Roman" w:hAnsi="Times New Roman" w:cs="Times New Roman"/>
          <w:b/>
          <w:bCs/>
        </w:rPr>
      </w:pPr>
      <w:r w:rsidRPr="000E0A11">
        <w:rPr>
          <w:rFonts w:ascii="Times New Roman" w:hAnsi="Times New Roman" w:cs="Times New Roman"/>
          <w:b/>
          <w:bCs/>
        </w:rPr>
        <w:lastRenderedPageBreak/>
        <w:t>SECTION 9</w:t>
      </w:r>
    </w:p>
    <w:p w14:paraId="126156A7" w14:textId="7CEA35D5" w:rsidR="008054BA" w:rsidRPr="000E0A11" w:rsidRDefault="008054BA" w:rsidP="008054BA">
      <w:pPr>
        <w:spacing w:after="0"/>
        <w:jc w:val="center"/>
        <w:rPr>
          <w:rFonts w:ascii="Times New Roman" w:hAnsi="Times New Roman" w:cs="Times New Roman"/>
          <w:b/>
          <w:bCs/>
        </w:rPr>
      </w:pPr>
      <w:r w:rsidRPr="000E0A11">
        <w:rPr>
          <w:rFonts w:ascii="Times New Roman" w:hAnsi="Times New Roman" w:cs="Times New Roman"/>
          <w:b/>
          <w:bCs/>
        </w:rPr>
        <w:t>MISCELLANEOUS PROVISIONS</w:t>
      </w:r>
    </w:p>
    <w:p w14:paraId="7B33069F" w14:textId="77777777" w:rsidR="00416A55" w:rsidRPr="000E0A11" w:rsidRDefault="00416A55" w:rsidP="008054BA">
      <w:pPr>
        <w:spacing w:after="0"/>
        <w:jc w:val="center"/>
        <w:rPr>
          <w:rFonts w:ascii="Times New Roman" w:hAnsi="Times New Roman" w:cs="Times New Roman"/>
          <w:b/>
          <w:bCs/>
        </w:rPr>
      </w:pPr>
    </w:p>
    <w:p w14:paraId="2CD9419C" w14:textId="77777777" w:rsidR="00CB3BE6" w:rsidRDefault="00311CD2" w:rsidP="00CB3BE6">
      <w:pPr>
        <w:pStyle w:val="ListParagraph"/>
        <w:numPr>
          <w:ilvl w:val="0"/>
          <w:numId w:val="14"/>
        </w:numPr>
        <w:spacing w:after="0" w:line="278" w:lineRule="auto"/>
        <w:ind w:hanging="540"/>
        <w:rPr>
          <w:rFonts w:ascii="Times New Roman" w:hAnsi="Times New Roman" w:cs="Times New Roman"/>
        </w:rPr>
      </w:pPr>
      <w:r w:rsidRPr="00CB3BE6">
        <w:rPr>
          <w:rFonts w:ascii="Times New Roman" w:hAnsi="Times New Roman" w:cs="Times New Roman"/>
          <w:b/>
          <w:bCs/>
        </w:rPr>
        <w:t xml:space="preserve">Choice of Law: </w:t>
      </w:r>
      <w:r w:rsidR="00011315" w:rsidRPr="00CB3BE6">
        <w:rPr>
          <w:rFonts w:ascii="Times New Roman" w:hAnsi="Times New Roman" w:cs="Times New Roman"/>
        </w:rPr>
        <w:t>This Agreement is governed by and shall be interpreted in accordance with the laws of the State of Montana.</w:t>
      </w:r>
    </w:p>
    <w:p w14:paraId="7228F1C0" w14:textId="77777777" w:rsidR="00CB3BE6" w:rsidRDefault="00CB3BE6" w:rsidP="00CB3BE6">
      <w:pPr>
        <w:pStyle w:val="ListParagraph"/>
        <w:spacing w:after="0" w:line="278" w:lineRule="auto"/>
        <w:rPr>
          <w:rFonts w:ascii="Times New Roman" w:hAnsi="Times New Roman" w:cs="Times New Roman"/>
        </w:rPr>
      </w:pPr>
    </w:p>
    <w:p w14:paraId="2AEF8BAD" w14:textId="77777777" w:rsidR="00CB3BE6" w:rsidRDefault="00DC7531" w:rsidP="00CB3BE6">
      <w:pPr>
        <w:pStyle w:val="ListParagraph"/>
        <w:numPr>
          <w:ilvl w:val="0"/>
          <w:numId w:val="14"/>
        </w:numPr>
        <w:spacing w:after="0" w:line="278" w:lineRule="auto"/>
        <w:ind w:hanging="540"/>
        <w:rPr>
          <w:rFonts w:ascii="Times New Roman" w:hAnsi="Times New Roman" w:cs="Times New Roman"/>
        </w:rPr>
      </w:pPr>
      <w:r w:rsidRPr="00CB3BE6">
        <w:rPr>
          <w:rFonts w:ascii="Times New Roman" w:hAnsi="Times New Roman" w:cs="Times New Roman"/>
          <w:b/>
          <w:bCs/>
        </w:rPr>
        <w:t xml:space="preserve">Venue: </w:t>
      </w:r>
      <w:r w:rsidR="00416A55" w:rsidRPr="00CB3BE6">
        <w:rPr>
          <w:rFonts w:ascii="Times New Roman" w:hAnsi="Times New Roman" w:cs="Times New Roman"/>
        </w:rPr>
        <w:t>Any disputes</w:t>
      </w:r>
      <w:r w:rsidR="00156208" w:rsidRPr="00CB3BE6">
        <w:rPr>
          <w:rFonts w:ascii="Times New Roman" w:hAnsi="Times New Roman" w:cs="Times New Roman"/>
        </w:rPr>
        <w:t xml:space="preserve"> or claims</w:t>
      </w:r>
      <w:r w:rsidR="00416A55" w:rsidRPr="00CB3BE6">
        <w:rPr>
          <w:rFonts w:ascii="Times New Roman" w:hAnsi="Times New Roman" w:cs="Times New Roman"/>
        </w:rPr>
        <w:t xml:space="preserve"> arising under </w:t>
      </w:r>
      <w:r w:rsidR="00D141D2" w:rsidRPr="00CB3BE6">
        <w:rPr>
          <w:rFonts w:ascii="Times New Roman" w:hAnsi="Times New Roman" w:cs="Times New Roman"/>
        </w:rPr>
        <w:t xml:space="preserve">or relating to </w:t>
      </w:r>
      <w:r w:rsidR="00416A55" w:rsidRPr="00CB3BE6">
        <w:rPr>
          <w:rFonts w:ascii="Times New Roman" w:hAnsi="Times New Roman" w:cs="Times New Roman"/>
        </w:rPr>
        <w:t xml:space="preserve">this Agreement shall be </w:t>
      </w:r>
      <w:r w:rsidR="00024BCA" w:rsidRPr="00CB3BE6">
        <w:rPr>
          <w:rFonts w:ascii="Times New Roman" w:hAnsi="Times New Roman" w:cs="Times New Roman"/>
        </w:rPr>
        <w:t>brought</w:t>
      </w:r>
      <w:r w:rsidR="00416A55" w:rsidRPr="00CB3BE6">
        <w:rPr>
          <w:rFonts w:ascii="Times New Roman" w:hAnsi="Times New Roman" w:cs="Times New Roman"/>
        </w:rPr>
        <w:t xml:space="preserve"> in </w:t>
      </w:r>
      <w:r w:rsidR="00DE0023" w:rsidRPr="00CB3BE6">
        <w:rPr>
          <w:rFonts w:ascii="Times New Roman" w:hAnsi="Times New Roman" w:cs="Times New Roman"/>
        </w:rPr>
        <w:t>an appropriate court in the State of Montana</w:t>
      </w:r>
      <w:r w:rsidR="00D141D2" w:rsidRPr="00CB3BE6">
        <w:rPr>
          <w:rFonts w:ascii="Times New Roman" w:hAnsi="Times New Roman" w:cs="Times New Roman"/>
        </w:rPr>
        <w:t xml:space="preserve"> and the Parties </w:t>
      </w:r>
      <w:r w:rsidR="00024BCA" w:rsidRPr="00CB3BE6">
        <w:rPr>
          <w:rFonts w:ascii="Times New Roman" w:hAnsi="Times New Roman" w:cs="Times New Roman"/>
        </w:rPr>
        <w:t xml:space="preserve">consent to the jurisdiction of said court. </w:t>
      </w:r>
    </w:p>
    <w:p w14:paraId="42CE44CA" w14:textId="77777777" w:rsidR="00CB3BE6" w:rsidRPr="00CB3BE6" w:rsidRDefault="00CB3BE6" w:rsidP="00CB3BE6">
      <w:pPr>
        <w:pStyle w:val="ListParagraph"/>
        <w:rPr>
          <w:rFonts w:ascii="Times New Roman" w:hAnsi="Times New Roman" w:cs="Times New Roman"/>
          <w:b/>
          <w:bCs/>
        </w:rPr>
      </w:pPr>
    </w:p>
    <w:p w14:paraId="2E86751D" w14:textId="237B6C72" w:rsidR="00024BCA" w:rsidRPr="00CB3BE6" w:rsidRDefault="00DC7531" w:rsidP="00CB3BE6">
      <w:pPr>
        <w:pStyle w:val="ListParagraph"/>
        <w:numPr>
          <w:ilvl w:val="0"/>
          <w:numId w:val="14"/>
        </w:numPr>
        <w:spacing w:after="0" w:line="278" w:lineRule="auto"/>
        <w:ind w:hanging="540"/>
        <w:rPr>
          <w:rFonts w:ascii="Times New Roman" w:hAnsi="Times New Roman" w:cs="Times New Roman"/>
        </w:rPr>
      </w:pPr>
      <w:r w:rsidRPr="00CB3BE6">
        <w:rPr>
          <w:rFonts w:ascii="Times New Roman" w:hAnsi="Times New Roman" w:cs="Times New Roman"/>
          <w:b/>
          <w:bCs/>
        </w:rPr>
        <w:t xml:space="preserve">Non-assignability: </w:t>
      </w:r>
      <w:r w:rsidR="002F47AC" w:rsidRPr="00CB3BE6">
        <w:rPr>
          <w:rFonts w:ascii="Times New Roman" w:hAnsi="Times New Roman" w:cs="Times New Roman"/>
        </w:rPr>
        <w:t>The Affiliate may not assign its rights</w:t>
      </w:r>
      <w:r w:rsidR="00C97FF8" w:rsidRPr="00CB3BE6">
        <w:rPr>
          <w:rFonts w:ascii="Times New Roman" w:hAnsi="Times New Roman" w:cs="Times New Roman"/>
        </w:rPr>
        <w:t xml:space="preserve"> or delegate its obligations</w:t>
      </w:r>
      <w:r w:rsidR="002F47AC" w:rsidRPr="00CB3BE6">
        <w:rPr>
          <w:rFonts w:ascii="Times New Roman" w:hAnsi="Times New Roman" w:cs="Times New Roman"/>
        </w:rPr>
        <w:t xml:space="preserve"> </w:t>
      </w:r>
      <w:r w:rsidR="00067D20" w:rsidRPr="00CB3BE6">
        <w:rPr>
          <w:rFonts w:ascii="Times New Roman" w:hAnsi="Times New Roman" w:cs="Times New Roman"/>
        </w:rPr>
        <w:t xml:space="preserve">hereunder without the prior written consent of the University, which consent may be withheld in the sole discretion of the University. </w:t>
      </w:r>
      <w:r w:rsidR="0015417B">
        <w:rPr>
          <w:rFonts w:ascii="Times New Roman" w:hAnsi="Times New Roman" w:cs="Times New Roman"/>
        </w:rPr>
        <w:t xml:space="preserve">The Affiliate is responsible to the University </w:t>
      </w:r>
      <w:r w:rsidR="00771DF9">
        <w:rPr>
          <w:rFonts w:ascii="Times New Roman" w:hAnsi="Times New Roman" w:cs="Times New Roman"/>
        </w:rPr>
        <w:t xml:space="preserve">for the acts and omissions of all subcontractors or agents and of persons directly or indirectly employed by such </w:t>
      </w:r>
      <w:r w:rsidR="00811B9C">
        <w:rPr>
          <w:rFonts w:ascii="Times New Roman" w:hAnsi="Times New Roman" w:cs="Times New Roman"/>
        </w:rPr>
        <w:t xml:space="preserve">subcontractors, and for the acts and omissions of persons employed directly by the Affiliate. No contractual relationships exist between any subcontractor and the University under this Agreement. </w:t>
      </w:r>
    </w:p>
    <w:p w14:paraId="2D581EA6" w14:textId="77777777" w:rsidR="00CE18C1" w:rsidRPr="00CE18C1" w:rsidRDefault="00CE18C1" w:rsidP="003614FD">
      <w:pPr>
        <w:spacing w:after="0"/>
        <w:ind w:left="720" w:hanging="540"/>
        <w:rPr>
          <w:rFonts w:ascii="Times New Roman" w:hAnsi="Times New Roman" w:cs="Times New Roman"/>
        </w:rPr>
      </w:pPr>
    </w:p>
    <w:p w14:paraId="189A8609" w14:textId="4079AB70" w:rsidR="00C97FF8" w:rsidRDefault="004B623C" w:rsidP="003614FD">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 xml:space="preserve">Severability: </w:t>
      </w:r>
      <w:r w:rsidR="00C97FF8" w:rsidRPr="000E0A11">
        <w:rPr>
          <w:rFonts w:ascii="Times New Roman" w:hAnsi="Times New Roman" w:cs="Times New Roman"/>
        </w:rPr>
        <w:t>The invalidity, in whole or in part, of any term of this Agreement</w:t>
      </w:r>
      <w:r w:rsidR="00646CA4" w:rsidRPr="000E0A11">
        <w:rPr>
          <w:rFonts w:ascii="Times New Roman" w:hAnsi="Times New Roman" w:cs="Times New Roman"/>
        </w:rPr>
        <w:t xml:space="preserve">, other than </w:t>
      </w:r>
      <w:r w:rsidR="00CE7CFA" w:rsidRPr="000E0A11">
        <w:rPr>
          <w:rFonts w:ascii="Times New Roman" w:hAnsi="Times New Roman" w:cs="Times New Roman"/>
        </w:rPr>
        <w:t>Section 8.2,</w:t>
      </w:r>
      <w:r w:rsidR="00C97FF8" w:rsidRPr="000E0A11">
        <w:rPr>
          <w:rFonts w:ascii="Times New Roman" w:hAnsi="Times New Roman" w:cs="Times New Roman"/>
        </w:rPr>
        <w:t xml:space="preserve"> does not affect the validity of the remainder of the Agreement</w:t>
      </w:r>
      <w:r w:rsidR="00CE7CFA" w:rsidRPr="000E0A11">
        <w:rPr>
          <w:rFonts w:ascii="Times New Roman" w:hAnsi="Times New Roman" w:cs="Times New Roman"/>
        </w:rPr>
        <w:t xml:space="preserve">. If Section 8.2 is found to be invalid, </w:t>
      </w:r>
      <w:r w:rsidR="00564A39" w:rsidRPr="000E0A11">
        <w:rPr>
          <w:rFonts w:ascii="Times New Roman" w:hAnsi="Times New Roman" w:cs="Times New Roman"/>
        </w:rPr>
        <w:t xml:space="preserve">the entire Agreement shall be found to be invalid. A court shall enforce all provisions of the Agreement which are not invalid. </w:t>
      </w:r>
    </w:p>
    <w:p w14:paraId="0443726D" w14:textId="77777777" w:rsidR="00CE18C1" w:rsidRPr="00CE18C1" w:rsidRDefault="00CE18C1" w:rsidP="003614FD">
      <w:pPr>
        <w:spacing w:after="0"/>
        <w:ind w:left="720" w:hanging="540"/>
        <w:rPr>
          <w:rFonts w:ascii="Times New Roman" w:hAnsi="Times New Roman" w:cs="Times New Roman"/>
        </w:rPr>
      </w:pPr>
    </w:p>
    <w:p w14:paraId="304E075B" w14:textId="2B53676E" w:rsidR="00564A39" w:rsidRDefault="00EF486B" w:rsidP="003614FD">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 xml:space="preserve">Entire Agreement: </w:t>
      </w:r>
      <w:r w:rsidR="00564A39" w:rsidRPr="000E0A11">
        <w:rPr>
          <w:rFonts w:ascii="Times New Roman" w:hAnsi="Times New Roman" w:cs="Times New Roman"/>
        </w:rPr>
        <w:t>This Agreement contains all the terms, conditions and representations upon</w:t>
      </w:r>
      <w:r w:rsidR="00AA3B74" w:rsidRPr="000E0A11">
        <w:rPr>
          <w:rFonts w:ascii="Times New Roman" w:hAnsi="Times New Roman" w:cs="Times New Roman"/>
        </w:rPr>
        <w:t xml:space="preserve"> which</w:t>
      </w:r>
      <w:r w:rsidR="00564A39" w:rsidRPr="000E0A11">
        <w:rPr>
          <w:rFonts w:ascii="Times New Roman" w:hAnsi="Times New Roman" w:cs="Times New Roman"/>
        </w:rPr>
        <w:t xml:space="preserve"> the Parties</w:t>
      </w:r>
      <w:r w:rsidR="00AA3B74" w:rsidRPr="000E0A11">
        <w:rPr>
          <w:rFonts w:ascii="Times New Roman" w:hAnsi="Times New Roman" w:cs="Times New Roman"/>
        </w:rPr>
        <w:t xml:space="preserve"> have </w:t>
      </w:r>
      <w:r w:rsidR="00030356" w:rsidRPr="000E0A11">
        <w:rPr>
          <w:rFonts w:ascii="Times New Roman" w:hAnsi="Times New Roman" w:cs="Times New Roman"/>
        </w:rPr>
        <w:t>covenanted</w:t>
      </w:r>
      <w:r w:rsidR="00AA3B74" w:rsidRPr="000E0A11">
        <w:rPr>
          <w:rFonts w:ascii="Times New Roman" w:hAnsi="Times New Roman" w:cs="Times New Roman"/>
        </w:rPr>
        <w:t xml:space="preserve"> to in connection with and related </w:t>
      </w:r>
      <w:r w:rsidR="00BB7939" w:rsidRPr="000E0A11">
        <w:rPr>
          <w:rFonts w:ascii="Times New Roman" w:hAnsi="Times New Roman" w:cs="Times New Roman"/>
        </w:rPr>
        <w:t>to the Agreement</w:t>
      </w:r>
      <w:r w:rsidR="003714A9">
        <w:rPr>
          <w:rFonts w:ascii="Times New Roman" w:hAnsi="Times New Roman" w:cs="Times New Roman"/>
        </w:rPr>
        <w:t xml:space="preserve"> and supersedes any and all other agreements, either oral or written</w:t>
      </w:r>
      <w:r w:rsidR="000332DE">
        <w:rPr>
          <w:rFonts w:ascii="Times New Roman" w:hAnsi="Times New Roman" w:cs="Times New Roman"/>
        </w:rPr>
        <w:t>, between the Parties with respect to the subject matter hereof.</w:t>
      </w:r>
    </w:p>
    <w:p w14:paraId="583590C5" w14:textId="77777777" w:rsidR="00CE18C1" w:rsidRPr="00CE18C1" w:rsidRDefault="00CE18C1" w:rsidP="003614FD">
      <w:pPr>
        <w:spacing w:after="0"/>
        <w:ind w:left="720" w:hanging="540"/>
        <w:rPr>
          <w:rFonts w:ascii="Times New Roman" w:hAnsi="Times New Roman" w:cs="Times New Roman"/>
        </w:rPr>
      </w:pPr>
    </w:p>
    <w:p w14:paraId="345A8E50" w14:textId="0E5AB805" w:rsidR="00030356" w:rsidRDefault="00EF486B" w:rsidP="003614FD">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 xml:space="preserve">No Oral Modification: </w:t>
      </w:r>
      <w:r w:rsidR="00030356" w:rsidRPr="000E0A11">
        <w:rPr>
          <w:rFonts w:ascii="Times New Roman" w:hAnsi="Times New Roman" w:cs="Times New Roman"/>
        </w:rPr>
        <w:t>This Agreement may be modified only upon the written consent of all Parties hereto. No oral modifications are authorized or valid.</w:t>
      </w:r>
    </w:p>
    <w:p w14:paraId="09823B09" w14:textId="77777777" w:rsidR="00CE18C1" w:rsidRPr="00CE18C1" w:rsidRDefault="00CE18C1" w:rsidP="003614FD">
      <w:pPr>
        <w:spacing w:after="0"/>
        <w:ind w:left="720" w:hanging="540"/>
        <w:rPr>
          <w:rFonts w:ascii="Times New Roman" w:hAnsi="Times New Roman" w:cs="Times New Roman"/>
        </w:rPr>
      </w:pPr>
    </w:p>
    <w:p w14:paraId="2B6ACF31" w14:textId="3961F0A6" w:rsidR="004E6D29" w:rsidRDefault="00EF486B" w:rsidP="003614FD">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 xml:space="preserve">Attorney Fees: </w:t>
      </w:r>
      <w:r w:rsidR="004E6D29" w:rsidRPr="000E0A11">
        <w:rPr>
          <w:rFonts w:ascii="Times New Roman" w:hAnsi="Times New Roman" w:cs="Times New Roman"/>
        </w:rPr>
        <w:t xml:space="preserve">Should any action be </w:t>
      </w:r>
      <w:proofErr w:type="spellStart"/>
      <w:r w:rsidR="004E6D29" w:rsidRPr="000E0A11">
        <w:rPr>
          <w:rFonts w:ascii="Times New Roman" w:hAnsi="Times New Roman" w:cs="Times New Roman"/>
        </w:rPr>
        <w:t>brough</w:t>
      </w:r>
      <w:proofErr w:type="spellEnd"/>
      <w:r w:rsidR="004E6D29" w:rsidRPr="000E0A11">
        <w:rPr>
          <w:rFonts w:ascii="Times New Roman" w:hAnsi="Times New Roman" w:cs="Times New Roman"/>
        </w:rPr>
        <w:t xml:space="preserve"> by any party to enforce any of the terms of this Agreement, the prevailing party in such action shall be entitled to such reasonable attorney fees as the court shall determine. </w:t>
      </w:r>
    </w:p>
    <w:p w14:paraId="325C871F" w14:textId="77777777" w:rsidR="00C74D29" w:rsidRPr="00C74D29" w:rsidRDefault="00C74D29" w:rsidP="00C74D29">
      <w:pPr>
        <w:pStyle w:val="ListParagraph"/>
        <w:rPr>
          <w:rFonts w:ascii="Times New Roman" w:hAnsi="Times New Roman" w:cs="Times New Roman"/>
        </w:rPr>
      </w:pPr>
    </w:p>
    <w:p w14:paraId="2B4FE04C" w14:textId="7FC84367" w:rsidR="00C74D29" w:rsidRDefault="00691F33" w:rsidP="003614FD">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No Special Damages:</w:t>
      </w:r>
      <w:r>
        <w:rPr>
          <w:rFonts w:ascii="Times New Roman" w:hAnsi="Times New Roman" w:cs="Times New Roman"/>
        </w:rPr>
        <w:t xml:space="preserve"> In no event shall either party be liable hereunder (whether in action in negligence, contract, or tort, or based on a warranty or otherwise) for any indirect, incidental, special, or consequential damages incurred by the other party or any third party, even if the party has been advised of the possibility of such damages.</w:t>
      </w:r>
    </w:p>
    <w:p w14:paraId="61D2BFCE" w14:textId="77777777" w:rsidR="00A55814" w:rsidRPr="00A55814" w:rsidRDefault="00A55814" w:rsidP="00A55814">
      <w:pPr>
        <w:pStyle w:val="ListParagraph"/>
        <w:rPr>
          <w:rFonts w:ascii="Times New Roman" w:hAnsi="Times New Roman" w:cs="Times New Roman"/>
        </w:rPr>
      </w:pPr>
    </w:p>
    <w:p w14:paraId="362FC62F" w14:textId="68BEA7BA" w:rsidR="00A55814" w:rsidRDefault="00A55814" w:rsidP="003614FD">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lastRenderedPageBreak/>
        <w:t>No Third-party Beneficiaries:</w:t>
      </w:r>
      <w:r>
        <w:rPr>
          <w:rFonts w:ascii="Times New Roman" w:hAnsi="Times New Roman" w:cs="Times New Roman"/>
        </w:rPr>
        <w:t xml:space="preserve"> This Agreement shall be exclusively for the benefit of and be binding upon the Parties and their respective successors, assigns, executors, and legal representatives. Nothing in this Agreement, express or implied, is intended to confer on any other person other than the Parties</w:t>
      </w:r>
      <w:r w:rsidR="009E090B">
        <w:rPr>
          <w:rFonts w:ascii="Times New Roman" w:hAnsi="Times New Roman" w:cs="Times New Roman"/>
        </w:rPr>
        <w:t xml:space="preserve"> any rights, remedies, obligations, or liabilities under or by reason of this Agreement.</w:t>
      </w:r>
    </w:p>
    <w:p w14:paraId="06112961" w14:textId="77777777" w:rsidR="00CE18C1" w:rsidRPr="00CE18C1" w:rsidRDefault="00CE18C1" w:rsidP="003614FD">
      <w:pPr>
        <w:spacing w:after="0"/>
        <w:ind w:left="720" w:hanging="540"/>
        <w:rPr>
          <w:rFonts w:ascii="Times New Roman" w:hAnsi="Times New Roman" w:cs="Times New Roman"/>
        </w:rPr>
      </w:pPr>
    </w:p>
    <w:p w14:paraId="1765587F" w14:textId="3587442D" w:rsidR="00587877" w:rsidRDefault="00EF486B" w:rsidP="003614FD">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 xml:space="preserve">Legal Counsel: </w:t>
      </w:r>
      <w:r w:rsidR="00587877" w:rsidRPr="000E0A11">
        <w:rPr>
          <w:rFonts w:ascii="Times New Roman" w:hAnsi="Times New Roman" w:cs="Times New Roman"/>
        </w:rPr>
        <w:t>All Parties acknowledge that they have had the opportunity to consult with their respective legal counsel in the negotiation and execution of this Agreement.</w:t>
      </w:r>
    </w:p>
    <w:p w14:paraId="7E14899B" w14:textId="77777777" w:rsidR="00CE18C1" w:rsidRPr="00CE18C1" w:rsidRDefault="00CE18C1" w:rsidP="003614FD">
      <w:pPr>
        <w:spacing w:after="0"/>
        <w:ind w:left="720" w:hanging="540"/>
        <w:rPr>
          <w:rFonts w:ascii="Times New Roman" w:hAnsi="Times New Roman" w:cs="Times New Roman"/>
        </w:rPr>
      </w:pPr>
    </w:p>
    <w:p w14:paraId="1A6FE0DF" w14:textId="25F1FA78" w:rsidR="00587877" w:rsidRPr="000E0A11" w:rsidRDefault="00EF486B" w:rsidP="003614FD">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 xml:space="preserve">Notice: </w:t>
      </w:r>
      <w:r w:rsidR="000A2118" w:rsidRPr="000E0A11">
        <w:rPr>
          <w:rFonts w:ascii="Times New Roman" w:hAnsi="Times New Roman" w:cs="Times New Roman"/>
        </w:rPr>
        <w:t>Any written notice required or permitted under this Agreement shall be delivered by hand or by certified mail, return receipt requested, and directed to the representative party at its last known address. Unless and until changed</w:t>
      </w:r>
      <w:r w:rsidR="0029535D" w:rsidRPr="000E0A11">
        <w:rPr>
          <w:rFonts w:ascii="Times New Roman" w:hAnsi="Times New Roman" w:cs="Times New Roman"/>
        </w:rPr>
        <w:t xml:space="preserve"> the address of each party shall be:</w:t>
      </w:r>
    </w:p>
    <w:p w14:paraId="0E9D6EE0" w14:textId="77777777" w:rsidR="0030749E" w:rsidRPr="000E0A11" w:rsidRDefault="0030749E" w:rsidP="00FF332A">
      <w:pPr>
        <w:spacing w:after="0"/>
        <w:ind w:left="1080"/>
        <w:rPr>
          <w:rFonts w:ascii="Times New Roman" w:hAnsi="Times New Roman" w:cs="Times New Roman"/>
        </w:rPr>
      </w:pPr>
    </w:p>
    <w:p w14:paraId="4C5173D6" w14:textId="16E71BF5" w:rsidR="00FF332A" w:rsidRPr="000E0A11" w:rsidRDefault="00FF332A" w:rsidP="00FF332A">
      <w:pPr>
        <w:spacing w:after="0"/>
        <w:ind w:left="1080"/>
        <w:rPr>
          <w:rFonts w:ascii="Times New Roman" w:hAnsi="Times New Roman" w:cs="Times New Roman"/>
        </w:rPr>
      </w:pPr>
      <w:r w:rsidRPr="000E0A11">
        <w:rPr>
          <w:rFonts w:ascii="Times New Roman" w:hAnsi="Times New Roman" w:cs="Times New Roman"/>
        </w:rPr>
        <w:t>University:</w:t>
      </w:r>
    </w:p>
    <w:p w14:paraId="096D78A9" w14:textId="119C5FF6" w:rsidR="00263595" w:rsidRPr="000E0A11" w:rsidRDefault="008C2914" w:rsidP="00FF332A">
      <w:pPr>
        <w:spacing w:after="0"/>
        <w:ind w:left="1080"/>
        <w:rPr>
          <w:rFonts w:ascii="Times New Roman" w:hAnsi="Times New Roman" w:cs="Times New Roman"/>
        </w:rPr>
      </w:pPr>
      <w:r w:rsidRPr="000E0A11">
        <w:rPr>
          <w:rFonts w:ascii="Times New Roman" w:hAnsi="Times New Roman" w:cs="Times New Roman"/>
        </w:rPr>
        <w:t>University of Montana</w:t>
      </w:r>
    </w:p>
    <w:p w14:paraId="7E83969F" w14:textId="22190C7F" w:rsidR="008C2914" w:rsidRPr="000E0A11" w:rsidRDefault="008C2914" w:rsidP="00FF332A">
      <w:pPr>
        <w:spacing w:after="0"/>
        <w:ind w:left="1080"/>
        <w:rPr>
          <w:rFonts w:ascii="Times New Roman" w:hAnsi="Times New Roman" w:cs="Times New Roman"/>
        </w:rPr>
      </w:pPr>
      <w:r w:rsidRPr="000E0A11">
        <w:rPr>
          <w:rFonts w:ascii="Times New Roman" w:hAnsi="Times New Roman" w:cs="Times New Roman"/>
        </w:rPr>
        <w:t>Office of Legal Counsel</w:t>
      </w:r>
    </w:p>
    <w:p w14:paraId="108B3CDC" w14:textId="25C03960" w:rsidR="00FF332A" w:rsidRPr="000E0A11" w:rsidRDefault="00226CDA" w:rsidP="00FF332A">
      <w:pPr>
        <w:spacing w:after="0"/>
        <w:ind w:left="1080"/>
        <w:rPr>
          <w:rFonts w:ascii="Times New Roman" w:hAnsi="Times New Roman" w:cs="Times New Roman"/>
        </w:rPr>
      </w:pPr>
      <w:r w:rsidRPr="000E0A11">
        <w:rPr>
          <w:rFonts w:ascii="Times New Roman" w:hAnsi="Times New Roman" w:cs="Times New Roman"/>
        </w:rPr>
        <w:t>32 Campus Dr</w:t>
      </w:r>
      <w:r w:rsidR="008C2914" w:rsidRPr="000E0A11">
        <w:rPr>
          <w:rFonts w:ascii="Times New Roman" w:hAnsi="Times New Roman" w:cs="Times New Roman"/>
        </w:rPr>
        <w:t>ive</w:t>
      </w:r>
    </w:p>
    <w:p w14:paraId="6B2559DC" w14:textId="7502060F" w:rsidR="00226CDA" w:rsidRPr="000E0A11" w:rsidRDefault="00226CDA" w:rsidP="00FF332A">
      <w:pPr>
        <w:spacing w:after="0"/>
        <w:ind w:left="1080"/>
        <w:rPr>
          <w:rFonts w:ascii="Times New Roman" w:hAnsi="Times New Roman" w:cs="Times New Roman"/>
        </w:rPr>
      </w:pPr>
      <w:r w:rsidRPr="000E0A11">
        <w:rPr>
          <w:rFonts w:ascii="Times New Roman" w:hAnsi="Times New Roman" w:cs="Times New Roman"/>
        </w:rPr>
        <w:t>Missoula, MT 59812</w:t>
      </w:r>
    </w:p>
    <w:p w14:paraId="5A4F23C4" w14:textId="1DA94A07" w:rsidR="00464FCE" w:rsidRPr="000E0A11" w:rsidRDefault="00464FCE" w:rsidP="00FF332A">
      <w:pPr>
        <w:spacing w:after="0"/>
        <w:ind w:left="1080"/>
        <w:rPr>
          <w:rFonts w:ascii="Times New Roman" w:hAnsi="Times New Roman" w:cs="Times New Roman"/>
        </w:rPr>
      </w:pPr>
      <w:r w:rsidRPr="000E0A11">
        <w:rPr>
          <w:rFonts w:ascii="Times New Roman" w:hAnsi="Times New Roman" w:cs="Times New Roman"/>
        </w:rPr>
        <w:t>ATTENTION: Legal Services</w:t>
      </w:r>
    </w:p>
    <w:p w14:paraId="6297EA69" w14:textId="77777777" w:rsidR="00226CDA" w:rsidRPr="000E0A11" w:rsidRDefault="00226CDA" w:rsidP="00FF332A">
      <w:pPr>
        <w:spacing w:after="0"/>
        <w:ind w:left="1080"/>
        <w:rPr>
          <w:rFonts w:ascii="Times New Roman" w:hAnsi="Times New Roman" w:cs="Times New Roman"/>
        </w:rPr>
      </w:pPr>
    </w:p>
    <w:p w14:paraId="4FF5473E" w14:textId="495FDAB4" w:rsidR="00FF332A" w:rsidRPr="000E0A11" w:rsidRDefault="00FF332A" w:rsidP="00FF332A">
      <w:pPr>
        <w:spacing w:after="0"/>
        <w:ind w:left="1080"/>
        <w:rPr>
          <w:rFonts w:ascii="Times New Roman" w:hAnsi="Times New Roman" w:cs="Times New Roman"/>
        </w:rPr>
      </w:pPr>
      <w:r w:rsidRPr="000E0A11">
        <w:rPr>
          <w:rFonts w:ascii="Times New Roman" w:hAnsi="Times New Roman" w:cs="Times New Roman"/>
        </w:rPr>
        <w:t>Affiliate:</w:t>
      </w:r>
    </w:p>
    <w:p w14:paraId="66364F92" w14:textId="76E5071B" w:rsidR="006761FB" w:rsidRPr="000E0A11" w:rsidRDefault="00041C18" w:rsidP="006761FB">
      <w:pPr>
        <w:spacing w:after="0"/>
        <w:ind w:left="1080"/>
        <w:rPr>
          <w:rFonts w:ascii="Times New Roman" w:hAnsi="Times New Roman" w:cs="Times New Roman"/>
        </w:rPr>
      </w:pPr>
      <w:r>
        <w:rPr>
          <w:rFonts w:ascii="Times New Roman" w:hAnsi="Times New Roman" w:cs="Times New Roman"/>
        </w:rPr>
        <w:fldChar w:fldCharType="begin">
          <w:ffData>
            <w:name w:val="Text2"/>
            <w:enabled/>
            <w:calcOnExit w:val="0"/>
            <w:textInput>
              <w:default w:val="Type address of Affiliate here"/>
            </w:textInput>
          </w:ffData>
        </w:fldChar>
      </w:r>
      <w:bookmarkStart w:id="2"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Type address of Affiliate here</w:t>
      </w:r>
      <w:r>
        <w:rPr>
          <w:rFonts w:ascii="Times New Roman" w:hAnsi="Times New Roman" w:cs="Times New Roman"/>
        </w:rPr>
        <w:fldChar w:fldCharType="end"/>
      </w:r>
      <w:bookmarkEnd w:id="2"/>
    </w:p>
    <w:p w14:paraId="7E90A393" w14:textId="3657A86B" w:rsidR="00AE5FF1" w:rsidRPr="000E0A11" w:rsidRDefault="00AE5FF1" w:rsidP="00FF332A">
      <w:pPr>
        <w:spacing w:after="0"/>
        <w:ind w:left="1080"/>
        <w:rPr>
          <w:rFonts w:ascii="Times New Roman" w:hAnsi="Times New Roman" w:cs="Times New Roman"/>
        </w:rPr>
      </w:pPr>
    </w:p>
    <w:p w14:paraId="575528BB" w14:textId="04A444BA" w:rsidR="00303A17" w:rsidRPr="000E0A11" w:rsidRDefault="00303A17" w:rsidP="00FF332A">
      <w:pPr>
        <w:spacing w:after="0"/>
        <w:ind w:left="1080"/>
        <w:rPr>
          <w:rFonts w:ascii="Times New Roman" w:hAnsi="Times New Roman" w:cs="Times New Roman"/>
        </w:rPr>
      </w:pPr>
    </w:p>
    <w:p w14:paraId="2389A307" w14:textId="187555F7" w:rsidR="00303A17" w:rsidRDefault="00EF486B" w:rsidP="00DB1EE1">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 xml:space="preserve">Force Majeure: </w:t>
      </w:r>
      <w:r w:rsidR="00F83EF7" w:rsidRPr="000E0A11">
        <w:rPr>
          <w:rFonts w:ascii="Times New Roman" w:hAnsi="Times New Roman" w:cs="Times New Roman"/>
        </w:rPr>
        <w:t xml:space="preserve">A party shall not be held responsible if the fulfillment of the party’s obligations </w:t>
      </w:r>
      <w:r w:rsidR="007A083D" w:rsidRPr="000E0A11">
        <w:rPr>
          <w:rFonts w:ascii="Times New Roman" w:hAnsi="Times New Roman" w:cs="Times New Roman"/>
        </w:rPr>
        <w:t>hereunder</w:t>
      </w:r>
      <w:r w:rsidR="00F83EF7" w:rsidRPr="000E0A11">
        <w:rPr>
          <w:rFonts w:ascii="Times New Roman" w:hAnsi="Times New Roman" w:cs="Times New Roman"/>
        </w:rPr>
        <w:t xml:space="preserve"> are delayed or prevented by revolutions, wars, acts of enemies, strikes, fires, floods, other natural disasters, </w:t>
      </w:r>
      <w:r w:rsidR="00307B6A">
        <w:rPr>
          <w:rFonts w:ascii="Times New Roman" w:hAnsi="Times New Roman" w:cs="Times New Roman"/>
        </w:rPr>
        <w:t>epidemics</w:t>
      </w:r>
      <w:r w:rsidR="63345777" w:rsidRPr="0AB84A67">
        <w:rPr>
          <w:rFonts w:ascii="Times New Roman" w:hAnsi="Times New Roman" w:cs="Times New Roman"/>
        </w:rPr>
        <w:t xml:space="preserve">, </w:t>
      </w:r>
      <w:r w:rsidR="00F83EF7" w:rsidRPr="0AB84A67">
        <w:rPr>
          <w:rFonts w:ascii="Times New Roman" w:hAnsi="Times New Roman" w:cs="Times New Roman"/>
        </w:rPr>
        <w:t>acts</w:t>
      </w:r>
      <w:r w:rsidR="00F83EF7" w:rsidRPr="000E0A11">
        <w:rPr>
          <w:rFonts w:ascii="Times New Roman" w:hAnsi="Times New Roman" w:cs="Times New Roman"/>
        </w:rPr>
        <w:t xml:space="preserve"> of God, or without limiting the foregoing, by any other cause not within the control of the party whose performance is interfered with, and which by the exercise of reasonable diligence, the party is unable to prevent, whether of the class of causes hereinbefore enumerated or not. </w:t>
      </w:r>
    </w:p>
    <w:p w14:paraId="25D10A77" w14:textId="77777777" w:rsidR="00CE18C1" w:rsidRPr="00CE18C1" w:rsidRDefault="00CE18C1" w:rsidP="00CE18C1">
      <w:pPr>
        <w:spacing w:after="0"/>
        <w:rPr>
          <w:rFonts w:ascii="Times New Roman" w:hAnsi="Times New Roman" w:cs="Times New Roman"/>
        </w:rPr>
      </w:pPr>
    </w:p>
    <w:p w14:paraId="58524C23" w14:textId="03B630DC" w:rsidR="007A083D" w:rsidRDefault="00BE4171" w:rsidP="00DB1EE1">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 xml:space="preserve">Waiver: </w:t>
      </w:r>
      <w:r w:rsidR="007A083D" w:rsidRPr="000E0A11">
        <w:rPr>
          <w:rFonts w:ascii="Times New Roman" w:hAnsi="Times New Roman" w:cs="Times New Roman"/>
        </w:rPr>
        <w:t>A party may waive an obligation that the other party owes under this Agreement, or any rights granted hereunder, only in writing, which shall be signed and delivered to the party who is obligated. No verbal statement made to the other party shall be an effective waiver of any obligation.</w:t>
      </w:r>
      <w:r w:rsidR="004205CF">
        <w:rPr>
          <w:rFonts w:ascii="Times New Roman" w:hAnsi="Times New Roman" w:cs="Times New Roman"/>
        </w:rPr>
        <w:t xml:space="preserve"> </w:t>
      </w:r>
      <w:r w:rsidR="00B24774">
        <w:rPr>
          <w:rFonts w:ascii="Times New Roman" w:hAnsi="Times New Roman" w:cs="Times New Roman"/>
        </w:rPr>
        <w:t xml:space="preserve">No failure of either of the Parties, on one or more occasions, to enforce any of the provisions of this Agreement or to exercise any right or privilege </w:t>
      </w:r>
      <w:r w:rsidR="003F5EB5">
        <w:rPr>
          <w:rFonts w:ascii="Times New Roman" w:hAnsi="Times New Roman" w:cs="Times New Roman"/>
        </w:rPr>
        <w:t>herein</w:t>
      </w:r>
      <w:r w:rsidR="00B24774">
        <w:rPr>
          <w:rFonts w:ascii="Times New Roman" w:hAnsi="Times New Roman" w:cs="Times New Roman"/>
        </w:rPr>
        <w:t xml:space="preserve"> shall be construed </w:t>
      </w:r>
      <w:r w:rsidR="005212AD">
        <w:rPr>
          <w:rFonts w:ascii="Times New Roman" w:hAnsi="Times New Roman" w:cs="Times New Roman"/>
        </w:rPr>
        <w:t>as a waiver of any subsequent breach or default of a similar nature, or as a</w:t>
      </w:r>
      <w:r w:rsidR="003F5EB5">
        <w:rPr>
          <w:rFonts w:ascii="Times New Roman" w:hAnsi="Times New Roman" w:cs="Times New Roman"/>
        </w:rPr>
        <w:t xml:space="preserve"> waiver of any provisions, rights, or privileges under this Agreement.</w:t>
      </w:r>
    </w:p>
    <w:p w14:paraId="73017A12" w14:textId="77777777" w:rsidR="00CE18C1" w:rsidRPr="00CE18C1" w:rsidRDefault="00CE18C1" w:rsidP="00CE18C1">
      <w:pPr>
        <w:spacing w:after="0"/>
        <w:rPr>
          <w:rFonts w:ascii="Times New Roman" w:hAnsi="Times New Roman" w:cs="Times New Roman"/>
        </w:rPr>
      </w:pPr>
    </w:p>
    <w:p w14:paraId="44FB1DDF" w14:textId="45AB1E23" w:rsidR="00874FE0" w:rsidRDefault="00BE4171" w:rsidP="00761376">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 xml:space="preserve">Costs and Expenses: </w:t>
      </w:r>
      <w:r w:rsidR="007A083D" w:rsidRPr="000E0A11">
        <w:rPr>
          <w:rFonts w:ascii="Times New Roman" w:hAnsi="Times New Roman" w:cs="Times New Roman"/>
        </w:rPr>
        <w:t xml:space="preserve">Except as otherwise stated in this Agreement, the Parties are responsible for their own costs and expenses related to </w:t>
      </w:r>
      <w:r w:rsidR="00824788">
        <w:rPr>
          <w:rFonts w:ascii="Times New Roman" w:hAnsi="Times New Roman" w:cs="Times New Roman"/>
        </w:rPr>
        <w:t xml:space="preserve">the </w:t>
      </w:r>
      <w:r w:rsidR="00C03321" w:rsidRPr="000E0A11">
        <w:rPr>
          <w:rFonts w:ascii="Times New Roman" w:hAnsi="Times New Roman" w:cs="Times New Roman"/>
        </w:rPr>
        <w:t>transaction contemplated by the Agreement.</w:t>
      </w:r>
    </w:p>
    <w:p w14:paraId="5CE14FF6" w14:textId="77777777" w:rsidR="005A2155" w:rsidRPr="005A2155" w:rsidRDefault="005A2155" w:rsidP="005A2155">
      <w:pPr>
        <w:pStyle w:val="ListParagraph"/>
        <w:rPr>
          <w:rFonts w:ascii="Times New Roman" w:hAnsi="Times New Roman" w:cs="Times New Roman"/>
        </w:rPr>
      </w:pPr>
    </w:p>
    <w:p w14:paraId="35BE3418" w14:textId="2B194102" w:rsidR="005A2155" w:rsidRDefault="005A2155" w:rsidP="00761376">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Employment Disclaimer:</w:t>
      </w:r>
      <w:r>
        <w:rPr>
          <w:rFonts w:ascii="Times New Roman" w:hAnsi="Times New Roman" w:cs="Times New Roman"/>
        </w:rPr>
        <w:t xml:space="preserve"> This Agreement shall not be interpreted as creating any agency or employment relationship between the Affiliate and the University</w:t>
      </w:r>
      <w:r w:rsidR="00C0234B">
        <w:rPr>
          <w:rFonts w:ascii="Times New Roman" w:hAnsi="Times New Roman" w:cs="Times New Roman"/>
        </w:rPr>
        <w:t xml:space="preserve"> or the Affiliate and the Students. Students shall not be entitled to receive any sort of compensation or employment benefits from the Affiliate. The Affiliate shall not be required to purchase any form of insurance for the benefit or protection of the Students.</w:t>
      </w:r>
    </w:p>
    <w:p w14:paraId="0D0E7EFB" w14:textId="77777777" w:rsidR="0064583C" w:rsidRPr="0064583C" w:rsidRDefault="0064583C" w:rsidP="0064583C">
      <w:pPr>
        <w:pStyle w:val="ListParagraph"/>
        <w:rPr>
          <w:rFonts w:ascii="Times New Roman" w:hAnsi="Times New Roman" w:cs="Times New Roman"/>
        </w:rPr>
      </w:pPr>
    </w:p>
    <w:p w14:paraId="212E6CBE" w14:textId="44338CD5" w:rsidR="0064583C" w:rsidRDefault="005828B4" w:rsidP="00761376">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HIP</w:t>
      </w:r>
      <w:r w:rsidR="00A336A6">
        <w:rPr>
          <w:rFonts w:ascii="Times New Roman" w:hAnsi="Times New Roman" w:cs="Times New Roman"/>
          <w:b/>
          <w:bCs/>
        </w:rPr>
        <w:t>A</w:t>
      </w:r>
      <w:r>
        <w:rPr>
          <w:rFonts w:ascii="Times New Roman" w:hAnsi="Times New Roman" w:cs="Times New Roman"/>
          <w:b/>
          <w:bCs/>
        </w:rPr>
        <w:t xml:space="preserve">A </w:t>
      </w:r>
      <w:r w:rsidR="00A336A6">
        <w:rPr>
          <w:rFonts w:ascii="Times New Roman" w:hAnsi="Times New Roman" w:cs="Times New Roman"/>
          <w:b/>
          <w:bCs/>
        </w:rPr>
        <w:t xml:space="preserve">Classification: </w:t>
      </w:r>
      <w:r w:rsidR="009B7C78">
        <w:rPr>
          <w:rFonts w:ascii="Times New Roman" w:hAnsi="Times New Roman" w:cs="Times New Roman"/>
        </w:rPr>
        <w:t>For the purposes of the Health Insurance Portability and Accountability Act of 1996</w:t>
      </w:r>
      <w:r w:rsidR="000F5493">
        <w:rPr>
          <w:rFonts w:ascii="Times New Roman" w:hAnsi="Times New Roman" w:cs="Times New Roman"/>
        </w:rPr>
        <w:t xml:space="preserve"> and the requirements of any regulations promulgated thereunder (“HIPAA”), Students participating in the Program </w:t>
      </w:r>
      <w:r w:rsidR="00AB2A85">
        <w:rPr>
          <w:rFonts w:ascii="Times New Roman" w:hAnsi="Times New Roman" w:cs="Times New Roman"/>
        </w:rPr>
        <w:t>at the Facility are members of the Affiliate’s workforce within the definition of “health care operations”</w:t>
      </w:r>
      <w:r w:rsidR="00E6077B">
        <w:rPr>
          <w:rFonts w:ascii="Times New Roman" w:hAnsi="Times New Roman" w:cs="Times New Roman"/>
        </w:rPr>
        <w:t xml:space="preserve"> and therefore may have access to patient medical information as provided for in the Privacy Rule of HIPAA</w:t>
      </w:r>
      <w:r w:rsidR="00053282">
        <w:rPr>
          <w:rFonts w:ascii="Times New Roman" w:hAnsi="Times New Roman" w:cs="Times New Roman"/>
        </w:rPr>
        <w:t>. Therefore, additional agreements are not necessary for HIPAA compliance purposes. This S</w:t>
      </w:r>
      <w:r w:rsidR="00166441">
        <w:rPr>
          <w:rFonts w:ascii="Times New Roman" w:hAnsi="Times New Roman" w:cs="Times New Roman"/>
        </w:rPr>
        <w:t>ection 7.17 applies solely to HIPAA privacy and security regulations applicable to the Affiliate and does not establish an employment relationship as previously stated in this Agreement.</w:t>
      </w:r>
    </w:p>
    <w:p w14:paraId="7FF3DD8C" w14:textId="77777777" w:rsidR="00536A5E" w:rsidRPr="00536A5E" w:rsidRDefault="00536A5E" w:rsidP="00536A5E">
      <w:pPr>
        <w:spacing w:after="0"/>
        <w:rPr>
          <w:rFonts w:ascii="Times New Roman" w:hAnsi="Times New Roman" w:cs="Times New Roman"/>
        </w:rPr>
      </w:pPr>
    </w:p>
    <w:p w14:paraId="2AA9890A" w14:textId="0C04B5AA" w:rsidR="00874FE0" w:rsidRDefault="001D2EB7" w:rsidP="00DB1EE1">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Compliance with Law:</w:t>
      </w:r>
      <w:r>
        <w:rPr>
          <w:rFonts w:ascii="Times New Roman" w:hAnsi="Times New Roman" w:cs="Times New Roman"/>
        </w:rPr>
        <w:t xml:space="preserve"> Both Parties shall comply with all applicable state, tribal and federal law</w:t>
      </w:r>
      <w:r w:rsidR="001976B2">
        <w:rPr>
          <w:rFonts w:ascii="Times New Roman" w:hAnsi="Times New Roman" w:cs="Times New Roman"/>
        </w:rPr>
        <w:t>s, rules, and regulations</w:t>
      </w:r>
      <w:r w:rsidR="00786221">
        <w:rPr>
          <w:rFonts w:ascii="Times New Roman" w:hAnsi="Times New Roman" w:cs="Times New Roman"/>
        </w:rPr>
        <w:t>, including without limitation</w:t>
      </w:r>
      <w:r w:rsidR="00B6433F">
        <w:rPr>
          <w:rFonts w:ascii="Times New Roman" w:hAnsi="Times New Roman" w:cs="Times New Roman"/>
        </w:rPr>
        <w:t>, those</w:t>
      </w:r>
      <w:r w:rsidR="001976B2">
        <w:rPr>
          <w:rFonts w:ascii="Times New Roman" w:hAnsi="Times New Roman" w:cs="Times New Roman"/>
        </w:rPr>
        <w:t xml:space="preserve"> regarding patient privacy and data security, </w:t>
      </w:r>
      <w:r w:rsidR="00AE080C">
        <w:rPr>
          <w:rFonts w:ascii="Times New Roman" w:hAnsi="Times New Roman" w:cs="Times New Roman"/>
        </w:rPr>
        <w:t xml:space="preserve">and the requirements of any regulations promulgated thereunder. </w:t>
      </w:r>
    </w:p>
    <w:p w14:paraId="479C7549" w14:textId="77777777" w:rsidR="00CE18C1" w:rsidRPr="00CE18C1" w:rsidRDefault="00CE18C1" w:rsidP="00DB1EE1">
      <w:pPr>
        <w:spacing w:after="0"/>
        <w:ind w:hanging="540"/>
        <w:rPr>
          <w:rFonts w:ascii="Times New Roman" w:hAnsi="Times New Roman" w:cs="Times New Roman"/>
        </w:rPr>
      </w:pPr>
    </w:p>
    <w:p w14:paraId="1EC23E3E" w14:textId="35851C44" w:rsidR="009D3EBB" w:rsidRDefault="0036249A" w:rsidP="00DB1EE1">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Nondiscrimination:</w:t>
      </w:r>
      <w:r>
        <w:rPr>
          <w:rFonts w:ascii="Times New Roman" w:hAnsi="Times New Roman" w:cs="Times New Roman"/>
        </w:rPr>
        <w:t xml:space="preserve"> The University and the Affiliate shall not discriminate against any Student, faculty, staff, or admin</w:t>
      </w:r>
      <w:r w:rsidR="00C72D51">
        <w:rPr>
          <w:rFonts w:ascii="Times New Roman" w:hAnsi="Times New Roman" w:cs="Times New Roman"/>
        </w:rPr>
        <w:t xml:space="preserve">istrator based upon race, color, religion, national origin, creed, service in the uniformed services (as defined in state and federal law), veteran status, sex, age, political ideas, marital or family status, pregnancy, </w:t>
      </w:r>
      <w:r w:rsidR="00CA24F2">
        <w:rPr>
          <w:rFonts w:ascii="Times New Roman" w:hAnsi="Times New Roman" w:cs="Times New Roman"/>
        </w:rPr>
        <w:t>physical</w:t>
      </w:r>
      <w:r w:rsidR="00C72D51">
        <w:rPr>
          <w:rFonts w:ascii="Times New Roman" w:hAnsi="Times New Roman" w:cs="Times New Roman"/>
        </w:rPr>
        <w:t xml:space="preserve"> or mental disability, genetic information, gender identity, gender expression, sexual orientation, or any other </w:t>
      </w:r>
      <w:r w:rsidR="00CA24F2">
        <w:rPr>
          <w:rFonts w:ascii="Times New Roman" w:hAnsi="Times New Roman" w:cs="Times New Roman"/>
        </w:rPr>
        <w:t xml:space="preserve">protected class under state or federal law. </w:t>
      </w:r>
    </w:p>
    <w:p w14:paraId="676F1810" w14:textId="77777777" w:rsidR="00CE18C1" w:rsidRPr="00CE18C1" w:rsidRDefault="00CE18C1" w:rsidP="00DB1EE1">
      <w:pPr>
        <w:spacing w:after="0"/>
        <w:ind w:hanging="540"/>
        <w:rPr>
          <w:rFonts w:ascii="Times New Roman" w:hAnsi="Times New Roman" w:cs="Times New Roman"/>
        </w:rPr>
      </w:pPr>
    </w:p>
    <w:p w14:paraId="58D9CAE1" w14:textId="7B7EC8C0" w:rsidR="00C03321" w:rsidRPr="000E0A11" w:rsidRDefault="00BE4171" w:rsidP="00DB1EE1">
      <w:pPr>
        <w:pStyle w:val="ListParagraph"/>
        <w:numPr>
          <w:ilvl w:val="0"/>
          <w:numId w:val="4"/>
        </w:numPr>
        <w:spacing w:after="0"/>
        <w:ind w:hanging="540"/>
        <w:rPr>
          <w:rFonts w:ascii="Times New Roman" w:hAnsi="Times New Roman" w:cs="Times New Roman"/>
        </w:rPr>
      </w:pPr>
      <w:r>
        <w:rPr>
          <w:rFonts w:ascii="Times New Roman" w:hAnsi="Times New Roman" w:cs="Times New Roman"/>
          <w:b/>
          <w:bCs/>
        </w:rPr>
        <w:t xml:space="preserve">Headings: </w:t>
      </w:r>
      <w:r w:rsidR="00C03321" w:rsidRPr="000E0A11">
        <w:rPr>
          <w:rFonts w:ascii="Times New Roman" w:hAnsi="Times New Roman" w:cs="Times New Roman"/>
        </w:rPr>
        <w:t>Headings in this agreement are used as a convenient reference and th</w:t>
      </w:r>
      <w:r w:rsidR="00CD4643" w:rsidRPr="000E0A11">
        <w:rPr>
          <w:rFonts w:ascii="Times New Roman" w:hAnsi="Times New Roman" w:cs="Times New Roman"/>
        </w:rPr>
        <w:t>ose headings are not to be given any substantive effect or used in the interpretation of the Agreement.</w:t>
      </w:r>
    </w:p>
    <w:p w14:paraId="6FF1C649" w14:textId="77777777" w:rsidR="00DB1EE1" w:rsidRDefault="00DB1EE1" w:rsidP="00CD4643">
      <w:pPr>
        <w:spacing w:after="0"/>
        <w:rPr>
          <w:rFonts w:ascii="Times New Roman" w:hAnsi="Times New Roman" w:cs="Times New Roman"/>
        </w:rPr>
      </w:pPr>
    </w:p>
    <w:p w14:paraId="0630611E" w14:textId="77777777" w:rsidR="005632C1" w:rsidRDefault="005632C1">
      <w:pPr>
        <w:rPr>
          <w:rFonts w:ascii="Times New Roman" w:hAnsi="Times New Roman" w:cs="Times New Roman"/>
        </w:rPr>
      </w:pPr>
      <w:r>
        <w:rPr>
          <w:rFonts w:ascii="Times New Roman" w:hAnsi="Times New Roman" w:cs="Times New Roman"/>
        </w:rPr>
        <w:br w:type="page"/>
      </w:r>
    </w:p>
    <w:p w14:paraId="71939423" w14:textId="4B653F0B" w:rsidR="00CD4643" w:rsidRPr="000E0A11" w:rsidRDefault="00CD4643" w:rsidP="00CD4643">
      <w:pPr>
        <w:spacing w:after="0"/>
        <w:rPr>
          <w:rFonts w:ascii="Times New Roman" w:hAnsi="Times New Roman" w:cs="Times New Roman"/>
        </w:rPr>
      </w:pPr>
      <w:r w:rsidRPr="000E0A11">
        <w:rPr>
          <w:rFonts w:ascii="Times New Roman" w:hAnsi="Times New Roman" w:cs="Times New Roman"/>
        </w:rPr>
        <w:lastRenderedPageBreak/>
        <w:t>The Parties execute this agreement as of the Effective Date.</w:t>
      </w:r>
    </w:p>
    <w:p w14:paraId="7304DEFA" w14:textId="77777777" w:rsidR="00083D48" w:rsidRDefault="00083D48" w:rsidP="00CD4643">
      <w:pPr>
        <w:spacing w:after="0"/>
        <w:rPr>
          <w:rFonts w:ascii="Times New Roman" w:hAnsi="Times New Roman" w:cs="Times New Roman"/>
        </w:rPr>
      </w:pPr>
    </w:p>
    <w:p w14:paraId="02F61EA8" w14:textId="77777777" w:rsidR="00083D48" w:rsidRPr="000E0A11" w:rsidRDefault="00083D48" w:rsidP="00CD4643">
      <w:pPr>
        <w:spacing w:after="0"/>
        <w:rPr>
          <w:rFonts w:ascii="Times New Roman" w:hAnsi="Times New Roman" w:cs="Times New Roman"/>
        </w:rPr>
      </w:pPr>
    </w:p>
    <w:tbl>
      <w:tblPr>
        <w:tblW w:w="9360" w:type="dxa"/>
        <w:tblLayout w:type="fixed"/>
        <w:tblLook w:val="0600" w:firstRow="0" w:lastRow="0" w:firstColumn="0" w:lastColumn="0" w:noHBand="1" w:noVBand="1"/>
      </w:tblPr>
      <w:tblGrid>
        <w:gridCol w:w="4680"/>
        <w:gridCol w:w="4680"/>
      </w:tblGrid>
      <w:tr w:rsidR="003B15F4" w:rsidRPr="000E0A11" w14:paraId="5AF2D060" w14:textId="77777777" w:rsidTr="5E8DCC2A">
        <w:tc>
          <w:tcPr>
            <w:tcW w:w="4680" w:type="dxa"/>
            <w:shd w:val="clear" w:color="auto" w:fill="auto"/>
            <w:tcMar>
              <w:top w:w="100" w:type="dxa"/>
              <w:left w:w="100" w:type="dxa"/>
              <w:bottom w:w="100" w:type="dxa"/>
              <w:right w:w="100" w:type="dxa"/>
            </w:tcMar>
          </w:tcPr>
          <w:p w14:paraId="57B95836" w14:textId="44E50434" w:rsidR="003B15F4" w:rsidRPr="000E0A11" w:rsidRDefault="003B15F4" w:rsidP="00DE5697">
            <w:pPr>
              <w:spacing w:after="0"/>
              <w:rPr>
                <w:rFonts w:ascii="Times New Roman" w:hAnsi="Times New Roman" w:cs="Times New Roman"/>
              </w:rPr>
            </w:pPr>
            <w:r w:rsidRPr="000E0A11">
              <w:rPr>
                <w:rFonts w:ascii="Times New Roman" w:hAnsi="Times New Roman" w:cs="Times New Roman"/>
                <w:b/>
                <w:bCs/>
              </w:rPr>
              <w:t>University</w:t>
            </w:r>
            <w:r w:rsidRPr="000E0A11">
              <w:rPr>
                <w:rFonts w:ascii="Times New Roman" w:hAnsi="Times New Roman" w:cs="Times New Roman"/>
              </w:rPr>
              <w:t>:</w:t>
            </w:r>
          </w:p>
          <w:p w14:paraId="7C79F704" w14:textId="77777777" w:rsidR="003B15F4" w:rsidRPr="000E0A11" w:rsidRDefault="003B15F4" w:rsidP="00DE5697">
            <w:pPr>
              <w:spacing w:after="0"/>
              <w:rPr>
                <w:rFonts w:ascii="Times New Roman" w:hAnsi="Times New Roman" w:cs="Times New Roman"/>
              </w:rPr>
            </w:pPr>
            <w:r w:rsidRPr="000E0A11">
              <w:rPr>
                <w:rFonts w:ascii="Times New Roman" w:hAnsi="Times New Roman" w:cs="Times New Roman"/>
              </w:rPr>
              <w:t>The University of Montana</w:t>
            </w:r>
          </w:p>
          <w:p w14:paraId="01FC1907" w14:textId="77777777" w:rsidR="003B15F4" w:rsidRPr="000E0A11" w:rsidRDefault="003B15F4" w:rsidP="00DE5697">
            <w:pPr>
              <w:spacing w:after="0"/>
              <w:rPr>
                <w:rFonts w:ascii="Times New Roman" w:hAnsi="Times New Roman" w:cs="Times New Roman"/>
              </w:rPr>
            </w:pPr>
          </w:p>
          <w:p w14:paraId="7381D60C" w14:textId="77777777" w:rsidR="00C216B5" w:rsidRPr="000E0A11" w:rsidRDefault="00C216B5" w:rsidP="00DE5697">
            <w:pPr>
              <w:spacing w:after="0"/>
              <w:rPr>
                <w:rFonts w:ascii="Times New Roman" w:hAnsi="Times New Roman" w:cs="Times New Roman"/>
              </w:rPr>
            </w:pPr>
            <w:r w:rsidRPr="000E0A11">
              <w:rPr>
                <w:rFonts w:ascii="Times New Roman" w:hAnsi="Times New Roman" w:cs="Times New Roman"/>
              </w:rPr>
              <w:t>By: ______________________________</w:t>
            </w:r>
          </w:p>
          <w:p w14:paraId="3B7D38FA" w14:textId="77777777" w:rsidR="00D91619" w:rsidRPr="000E0A11" w:rsidRDefault="00D91619" w:rsidP="00D91619">
            <w:pPr>
              <w:spacing w:after="0"/>
              <w:rPr>
                <w:rFonts w:ascii="Times New Roman" w:hAnsi="Times New Roman" w:cs="Times New Roman"/>
              </w:rPr>
            </w:pPr>
            <w:r>
              <w:rPr>
                <w:rFonts w:ascii="Times New Roman" w:hAnsi="Times New Roman" w:cs="Times New Roman"/>
              </w:rPr>
              <w:fldChar w:fldCharType="begin">
                <w:ffData>
                  <w:name w:val=""/>
                  <w:enabled/>
                  <w:calcOnExit w:val="0"/>
                  <w:textInput>
                    <w:default w:val="Type Signer's Name Her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Type Signer's Name Here</w:t>
            </w:r>
            <w:r>
              <w:rPr>
                <w:rFonts w:ascii="Times New Roman" w:hAnsi="Times New Roman" w:cs="Times New Roman"/>
              </w:rPr>
              <w:fldChar w:fldCharType="end"/>
            </w:r>
            <w:r w:rsidRPr="000E0A11">
              <w:rPr>
                <w:rFonts w:ascii="Times New Roman" w:hAnsi="Times New Roman" w:cs="Times New Roman"/>
              </w:rPr>
              <w:t xml:space="preserve">, it’s </w:t>
            </w:r>
            <w:r>
              <w:rPr>
                <w:rFonts w:ascii="Times New Roman" w:hAnsi="Times New Roman" w:cs="Times New Roman"/>
              </w:rPr>
              <w:fldChar w:fldCharType="begin">
                <w:ffData>
                  <w:name w:val=""/>
                  <w:enabled/>
                  <w:calcOnExit w:val="0"/>
                  <w:textInput>
                    <w:default w:val="Title of signer"/>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Title of signer</w:t>
            </w:r>
            <w:r>
              <w:rPr>
                <w:rFonts w:ascii="Times New Roman" w:hAnsi="Times New Roman" w:cs="Times New Roman"/>
              </w:rPr>
              <w:fldChar w:fldCharType="end"/>
            </w:r>
          </w:p>
          <w:p w14:paraId="28C04773" w14:textId="75CD4F18" w:rsidR="00C216B5" w:rsidRPr="000E0A11" w:rsidRDefault="00C216B5" w:rsidP="00DE5697">
            <w:pPr>
              <w:spacing w:after="0"/>
              <w:rPr>
                <w:rFonts w:ascii="Times New Roman" w:hAnsi="Times New Roman" w:cs="Times New Roman"/>
              </w:rPr>
            </w:pPr>
            <w:r w:rsidRPr="000E0A11">
              <w:rPr>
                <w:rFonts w:ascii="Times New Roman" w:hAnsi="Times New Roman" w:cs="Times New Roman"/>
              </w:rPr>
              <w:t>Date:</w:t>
            </w:r>
            <w:r w:rsidR="00DE5697" w:rsidRPr="000E0A11">
              <w:rPr>
                <w:rFonts w:ascii="Times New Roman" w:hAnsi="Times New Roman" w:cs="Times New Roman"/>
              </w:rPr>
              <w:t xml:space="preserve"> </w:t>
            </w:r>
            <w:r w:rsidRPr="000E0A11">
              <w:rPr>
                <w:rFonts w:ascii="Times New Roman" w:hAnsi="Times New Roman" w:cs="Times New Roman"/>
              </w:rPr>
              <w:t>_____________________________</w:t>
            </w:r>
          </w:p>
          <w:p w14:paraId="0ECA6FF3" w14:textId="77777777" w:rsidR="00C216B5" w:rsidRPr="000E0A11" w:rsidRDefault="00C216B5" w:rsidP="00DE5697">
            <w:pPr>
              <w:spacing w:after="0"/>
              <w:rPr>
                <w:rFonts w:ascii="Times New Roman" w:hAnsi="Times New Roman" w:cs="Times New Roman"/>
              </w:rPr>
            </w:pPr>
          </w:p>
          <w:p w14:paraId="3F58C788" w14:textId="0F3C4724" w:rsidR="003B15F4" w:rsidRPr="000E0A11" w:rsidRDefault="005B7BD5" w:rsidP="00DE5697">
            <w:pPr>
              <w:spacing w:after="0"/>
              <w:rPr>
                <w:rFonts w:ascii="Times New Roman" w:hAnsi="Times New Roman" w:cs="Times New Roman"/>
              </w:rPr>
            </w:pPr>
            <w:r w:rsidRPr="000E0A11">
              <w:rPr>
                <w:rFonts w:ascii="Times New Roman" w:hAnsi="Times New Roman" w:cs="Times New Roman"/>
              </w:rPr>
              <w:t>By: _</w:t>
            </w:r>
            <w:r w:rsidR="003B15F4" w:rsidRPr="000E0A11">
              <w:rPr>
                <w:rFonts w:ascii="Times New Roman" w:hAnsi="Times New Roman" w:cs="Times New Roman"/>
              </w:rPr>
              <w:t>_____________________________</w:t>
            </w:r>
          </w:p>
          <w:p w14:paraId="6ABA62B2" w14:textId="760D7F99" w:rsidR="003B15F4" w:rsidRPr="000E0A11" w:rsidRDefault="003B15F4" w:rsidP="00DE5697">
            <w:pPr>
              <w:spacing w:after="0"/>
              <w:rPr>
                <w:rFonts w:ascii="Times New Roman" w:hAnsi="Times New Roman" w:cs="Times New Roman"/>
              </w:rPr>
            </w:pPr>
            <w:r w:rsidRPr="5E8DCC2A">
              <w:rPr>
                <w:rFonts w:ascii="Times New Roman" w:hAnsi="Times New Roman" w:cs="Times New Roman"/>
              </w:rPr>
              <w:t>Adrea Lawrence, it’s Provost</w:t>
            </w:r>
          </w:p>
          <w:p w14:paraId="4BEB89C5" w14:textId="606041BB" w:rsidR="002263A0" w:rsidRPr="000E0A11" w:rsidRDefault="002263A0" w:rsidP="00DE5697">
            <w:pPr>
              <w:spacing w:after="0"/>
              <w:rPr>
                <w:rFonts w:ascii="Times New Roman" w:hAnsi="Times New Roman" w:cs="Times New Roman"/>
              </w:rPr>
            </w:pPr>
            <w:r w:rsidRPr="000E0A11">
              <w:rPr>
                <w:rFonts w:ascii="Times New Roman" w:hAnsi="Times New Roman" w:cs="Times New Roman"/>
              </w:rPr>
              <w:t>Date:</w:t>
            </w:r>
            <w:r w:rsidR="00DE5697" w:rsidRPr="000E0A11">
              <w:rPr>
                <w:rFonts w:ascii="Times New Roman" w:hAnsi="Times New Roman" w:cs="Times New Roman"/>
              </w:rPr>
              <w:t xml:space="preserve"> </w:t>
            </w:r>
            <w:r w:rsidR="005B7BD5" w:rsidRPr="000E0A11">
              <w:rPr>
                <w:rFonts w:ascii="Times New Roman" w:hAnsi="Times New Roman" w:cs="Times New Roman"/>
              </w:rPr>
              <w:t>_____________________________</w:t>
            </w:r>
          </w:p>
        </w:tc>
        <w:tc>
          <w:tcPr>
            <w:tcW w:w="4680" w:type="dxa"/>
            <w:shd w:val="clear" w:color="auto" w:fill="auto"/>
            <w:tcMar>
              <w:top w:w="100" w:type="dxa"/>
              <w:left w:w="100" w:type="dxa"/>
              <w:bottom w:w="100" w:type="dxa"/>
              <w:right w:w="100" w:type="dxa"/>
            </w:tcMar>
          </w:tcPr>
          <w:p w14:paraId="2611217C" w14:textId="77777777" w:rsidR="003B15F4" w:rsidRPr="000E0A11" w:rsidRDefault="003B15F4" w:rsidP="00DE5697">
            <w:pPr>
              <w:spacing w:after="0"/>
              <w:rPr>
                <w:rFonts w:ascii="Times New Roman" w:hAnsi="Times New Roman" w:cs="Times New Roman"/>
                <w:b/>
                <w:bCs/>
              </w:rPr>
            </w:pPr>
            <w:r w:rsidRPr="000E0A11">
              <w:rPr>
                <w:rFonts w:ascii="Times New Roman" w:hAnsi="Times New Roman" w:cs="Times New Roman"/>
                <w:b/>
                <w:bCs/>
              </w:rPr>
              <w:t>Affiliate:</w:t>
            </w:r>
          </w:p>
          <w:p w14:paraId="5A0BF9B9" w14:textId="7E53F9B9" w:rsidR="003B15F4" w:rsidRDefault="00D91619" w:rsidP="00DE5697">
            <w:pPr>
              <w:spacing w:after="0"/>
              <w:rPr>
                <w:rFonts w:ascii="Times New Roman" w:hAnsi="Times New Roman" w:cs="Times New Roman"/>
              </w:rPr>
            </w:pPr>
            <w:r>
              <w:rPr>
                <w:rFonts w:ascii="Times New Roman" w:hAnsi="Times New Roman" w:cs="Times New Roman"/>
              </w:rPr>
              <w:fldChar w:fldCharType="begin">
                <w:ffData>
                  <w:name w:val="Text1"/>
                  <w:enabled/>
                  <w:calcOnExit w:val="0"/>
                  <w:textInput>
                    <w:default w:val="Type Affiliate Name Her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Type Affiliate Name Here</w:t>
            </w:r>
            <w:r>
              <w:rPr>
                <w:rFonts w:ascii="Times New Roman" w:hAnsi="Times New Roman" w:cs="Times New Roman"/>
              </w:rPr>
              <w:fldChar w:fldCharType="end"/>
            </w:r>
          </w:p>
          <w:p w14:paraId="77CE3E95" w14:textId="77777777" w:rsidR="00D91619" w:rsidRPr="000E0A11" w:rsidRDefault="00D91619" w:rsidP="00DE5697">
            <w:pPr>
              <w:spacing w:after="0"/>
              <w:rPr>
                <w:rFonts w:ascii="Times New Roman" w:hAnsi="Times New Roman" w:cs="Times New Roman"/>
              </w:rPr>
            </w:pPr>
          </w:p>
          <w:p w14:paraId="5F6FAD5F" w14:textId="77777777" w:rsidR="006A658D" w:rsidRPr="000E0A11" w:rsidRDefault="006A658D" w:rsidP="006A658D">
            <w:pPr>
              <w:spacing w:after="0"/>
              <w:rPr>
                <w:rFonts w:ascii="Times New Roman" w:hAnsi="Times New Roman" w:cs="Times New Roman"/>
              </w:rPr>
            </w:pPr>
            <w:r w:rsidRPr="000E0A11">
              <w:rPr>
                <w:rFonts w:ascii="Times New Roman" w:hAnsi="Times New Roman" w:cs="Times New Roman"/>
              </w:rPr>
              <w:t>By: ______________________________</w:t>
            </w:r>
          </w:p>
          <w:p w14:paraId="3A026838" w14:textId="0DA4366E" w:rsidR="006A658D" w:rsidRPr="000E0A11" w:rsidRDefault="00D91619" w:rsidP="006A658D">
            <w:pPr>
              <w:spacing w:after="0"/>
              <w:rPr>
                <w:rFonts w:ascii="Times New Roman" w:hAnsi="Times New Roman" w:cs="Times New Roman"/>
              </w:rPr>
            </w:pPr>
            <w:r>
              <w:rPr>
                <w:rFonts w:ascii="Times New Roman" w:hAnsi="Times New Roman" w:cs="Times New Roman"/>
              </w:rPr>
              <w:fldChar w:fldCharType="begin">
                <w:ffData>
                  <w:name w:val=""/>
                  <w:enabled/>
                  <w:calcOnExit w:val="0"/>
                  <w:textInput>
                    <w:default w:val="Type Signer's Name Her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Type Signer's Name Here</w:t>
            </w:r>
            <w:r>
              <w:rPr>
                <w:rFonts w:ascii="Times New Roman" w:hAnsi="Times New Roman" w:cs="Times New Roman"/>
              </w:rPr>
              <w:fldChar w:fldCharType="end"/>
            </w:r>
            <w:r w:rsidR="006A658D" w:rsidRPr="000E0A11">
              <w:rPr>
                <w:rFonts w:ascii="Times New Roman" w:hAnsi="Times New Roman" w:cs="Times New Roman"/>
              </w:rPr>
              <w:t xml:space="preserve">, it’s </w:t>
            </w:r>
            <w:r>
              <w:rPr>
                <w:rFonts w:ascii="Times New Roman" w:hAnsi="Times New Roman" w:cs="Times New Roman"/>
              </w:rPr>
              <w:fldChar w:fldCharType="begin">
                <w:ffData>
                  <w:name w:val=""/>
                  <w:enabled/>
                  <w:calcOnExit w:val="0"/>
                  <w:textInput>
                    <w:default w:val="Title of signer"/>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Title of signer</w:t>
            </w:r>
            <w:r>
              <w:rPr>
                <w:rFonts w:ascii="Times New Roman" w:hAnsi="Times New Roman" w:cs="Times New Roman"/>
              </w:rPr>
              <w:fldChar w:fldCharType="end"/>
            </w:r>
          </w:p>
          <w:p w14:paraId="6B69CCAB" w14:textId="77777777" w:rsidR="006E0022" w:rsidRPr="000E0A11" w:rsidRDefault="006E0022" w:rsidP="006E0022">
            <w:pPr>
              <w:spacing w:after="0"/>
              <w:rPr>
                <w:rFonts w:ascii="Times New Roman" w:hAnsi="Times New Roman" w:cs="Times New Roman"/>
              </w:rPr>
            </w:pPr>
            <w:r w:rsidRPr="000E0A11">
              <w:rPr>
                <w:rFonts w:ascii="Times New Roman" w:hAnsi="Times New Roman" w:cs="Times New Roman"/>
              </w:rPr>
              <w:t>Date: _____________________________</w:t>
            </w:r>
          </w:p>
          <w:p w14:paraId="5112D7EF" w14:textId="7D326049" w:rsidR="003B15F4" w:rsidRPr="000E0A11" w:rsidRDefault="003B15F4" w:rsidP="00DE5697">
            <w:pPr>
              <w:spacing w:after="0"/>
              <w:rPr>
                <w:rFonts w:ascii="Times New Roman" w:hAnsi="Times New Roman" w:cs="Times New Roman"/>
              </w:rPr>
            </w:pPr>
          </w:p>
        </w:tc>
      </w:tr>
      <w:tr w:rsidR="003B15F4" w:rsidRPr="000E0A11" w14:paraId="3B0DEAA7" w14:textId="77777777" w:rsidTr="5E8DCC2A">
        <w:tc>
          <w:tcPr>
            <w:tcW w:w="4680" w:type="dxa"/>
            <w:shd w:val="clear" w:color="auto" w:fill="auto"/>
            <w:tcMar>
              <w:top w:w="100" w:type="dxa"/>
              <w:left w:w="100" w:type="dxa"/>
              <w:bottom w:w="100" w:type="dxa"/>
              <w:right w:w="100" w:type="dxa"/>
            </w:tcMar>
          </w:tcPr>
          <w:p w14:paraId="0216B4EC" w14:textId="2A06E440" w:rsidR="003B15F4" w:rsidRPr="000E0A11" w:rsidRDefault="000F28F7" w:rsidP="00DE5697">
            <w:pPr>
              <w:spacing w:after="0"/>
              <w:rPr>
                <w:rFonts w:ascii="Times New Roman" w:hAnsi="Times New Roman" w:cs="Times New Roman"/>
              </w:rPr>
            </w:pPr>
            <w:bookmarkStart w:id="3" w:name="_GoBack"/>
            <w:r w:rsidRPr="000E0A11">
              <w:rPr>
                <w:rFonts w:ascii="Times New Roman" w:hAnsi="Times New Roman" w:cs="Times New Roman"/>
              </w:rPr>
              <w:t>Approved as of legal content</w:t>
            </w:r>
            <w:r w:rsidR="003B15F4" w:rsidRPr="000E0A11">
              <w:rPr>
                <w:rFonts w:ascii="Times New Roman" w:hAnsi="Times New Roman" w:cs="Times New Roman"/>
              </w:rPr>
              <w:t>:</w:t>
            </w:r>
          </w:p>
          <w:p w14:paraId="3C276241" w14:textId="60997BC0" w:rsidR="003B15F4" w:rsidRPr="000E0A11" w:rsidRDefault="003B15F4" w:rsidP="00DE5697">
            <w:pPr>
              <w:spacing w:after="0"/>
              <w:rPr>
                <w:rFonts w:ascii="Times New Roman" w:hAnsi="Times New Roman" w:cs="Times New Roman"/>
              </w:rPr>
            </w:pPr>
            <w:r w:rsidRPr="000E0A11">
              <w:rPr>
                <w:rFonts w:ascii="Times New Roman" w:hAnsi="Times New Roman" w:cs="Times New Roman"/>
              </w:rPr>
              <w:t xml:space="preserve">By: </w:t>
            </w:r>
            <w:r w:rsidR="00C62AE1" w:rsidRPr="000E0A11">
              <w:rPr>
                <w:rFonts w:ascii="Times New Roman" w:hAnsi="Times New Roman" w:cs="Times New Roman"/>
                <w:u w:val="single"/>
              </w:rPr>
              <w:t>UM Standard Affiliation Agreement</w:t>
            </w:r>
            <w:r w:rsidR="00F4617B">
              <w:rPr>
                <w:rFonts w:ascii="Times New Roman" w:hAnsi="Times New Roman" w:cs="Times New Roman"/>
                <w:u w:val="single"/>
              </w:rPr>
              <w:t xml:space="preserve"> approved as of Jul 1, 2024.</w:t>
            </w:r>
            <w:r w:rsidR="00C62AE1" w:rsidRPr="000E0A11">
              <w:rPr>
                <w:rFonts w:ascii="Times New Roman" w:hAnsi="Times New Roman" w:cs="Times New Roman"/>
                <w:u w:val="single"/>
              </w:rPr>
              <w:t xml:space="preserve"> Signature not required.</w:t>
            </w:r>
          </w:p>
          <w:p w14:paraId="79D4B610" w14:textId="77777777" w:rsidR="003B15F4" w:rsidRPr="000E0A11" w:rsidRDefault="00DE5697" w:rsidP="00DE5697">
            <w:pPr>
              <w:spacing w:after="0"/>
              <w:rPr>
                <w:rFonts w:ascii="Times New Roman" w:hAnsi="Times New Roman" w:cs="Times New Roman"/>
              </w:rPr>
            </w:pPr>
            <w:r w:rsidRPr="000E0A11">
              <w:rPr>
                <w:rFonts w:ascii="Times New Roman" w:hAnsi="Times New Roman" w:cs="Times New Roman"/>
              </w:rPr>
              <w:t>UM Legal Counsel</w:t>
            </w:r>
          </w:p>
          <w:p w14:paraId="4DF12B03" w14:textId="290DC999" w:rsidR="006146A2" w:rsidRPr="000E0A11" w:rsidRDefault="006146A2" w:rsidP="00DE5697">
            <w:pPr>
              <w:spacing w:after="0"/>
              <w:rPr>
                <w:rFonts w:ascii="Times New Roman" w:hAnsi="Times New Roman" w:cs="Times New Roman"/>
              </w:rPr>
            </w:pPr>
            <w:r w:rsidRPr="000E0A11">
              <w:rPr>
                <w:rFonts w:ascii="Times New Roman" w:hAnsi="Times New Roman" w:cs="Times New Roman"/>
              </w:rPr>
              <w:t xml:space="preserve">Date: </w:t>
            </w:r>
            <w:r w:rsidR="00C62AE1" w:rsidRPr="000E0A11">
              <w:rPr>
                <w:rFonts w:ascii="Times New Roman" w:hAnsi="Times New Roman" w:cs="Times New Roman"/>
                <w:u w:val="single"/>
              </w:rPr>
              <w:t>UM Standard Affiliation Agreement. Signature not required.</w:t>
            </w:r>
            <w:bookmarkEnd w:id="3"/>
          </w:p>
        </w:tc>
        <w:tc>
          <w:tcPr>
            <w:tcW w:w="4680" w:type="dxa"/>
            <w:shd w:val="clear" w:color="auto" w:fill="auto"/>
            <w:tcMar>
              <w:top w:w="100" w:type="dxa"/>
              <w:left w:w="100" w:type="dxa"/>
              <w:bottom w:w="100" w:type="dxa"/>
              <w:right w:w="100" w:type="dxa"/>
            </w:tcMar>
          </w:tcPr>
          <w:p w14:paraId="380BE2F0" w14:textId="77777777" w:rsidR="003B15F4" w:rsidRPr="000E0A11" w:rsidRDefault="003B15F4" w:rsidP="00DE5697">
            <w:pPr>
              <w:widowControl w:val="0"/>
              <w:pBdr>
                <w:top w:val="nil"/>
                <w:left w:val="nil"/>
                <w:bottom w:val="nil"/>
                <w:right w:val="nil"/>
                <w:between w:val="nil"/>
              </w:pBdr>
              <w:spacing w:after="0"/>
              <w:rPr>
                <w:rFonts w:ascii="Times New Roman" w:hAnsi="Times New Roman" w:cs="Times New Roman"/>
              </w:rPr>
            </w:pPr>
          </w:p>
        </w:tc>
      </w:tr>
    </w:tbl>
    <w:p w14:paraId="4BED53EF" w14:textId="77777777" w:rsidR="00183EFE" w:rsidRPr="000E0A11" w:rsidRDefault="00183EFE" w:rsidP="00B20A79">
      <w:pPr>
        <w:spacing w:after="0"/>
        <w:rPr>
          <w:rFonts w:ascii="Times New Roman" w:hAnsi="Times New Roman" w:cs="Times New Roman"/>
          <w:b/>
          <w:bCs/>
        </w:rPr>
      </w:pPr>
    </w:p>
    <w:sectPr w:rsidR="00183EFE" w:rsidRPr="000E0A11">
      <w:footerReference w:type="even" r:id="rId10"/>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3D566B" w16cex:dateUtc="2024-06-26T22:46:00Z"/>
  <w16cex:commentExtensible w16cex:durableId="21450B25" w16cex:dateUtc="2024-06-26T22:41:00Z"/>
  <w16cex:commentExtensible w16cex:durableId="30217B78" w16cex:dateUtc="2024-06-26T22:44:00Z"/>
  <w16cex:commentExtensible w16cex:durableId="4172348B" w16cex:dateUtc="2024-06-26T22:47:00Z"/>
  <w16cex:commentExtensible w16cex:durableId="25DF99E3" w16cex:dateUtc="2024-06-26T22:48:00Z"/>
  <w16cex:commentExtensible w16cex:durableId="163D0FE1" w16cex:dateUtc="2024-06-26T23:08:00Z"/>
  <w16cex:commentExtensible w16cex:durableId="56F7CC0D" w16cex:dateUtc="2024-06-26T23:11:00Z"/>
  <w16cex:commentExtensible w16cex:durableId="6829D48B" w16cex:dateUtc="2024-06-26T2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C066C" w14:textId="77777777" w:rsidR="00332E53" w:rsidRDefault="00332E53" w:rsidP="00C335AF">
      <w:pPr>
        <w:spacing w:after="0" w:line="240" w:lineRule="auto"/>
      </w:pPr>
      <w:r>
        <w:separator/>
      </w:r>
    </w:p>
  </w:endnote>
  <w:endnote w:type="continuationSeparator" w:id="0">
    <w:p w14:paraId="7293A68D" w14:textId="77777777" w:rsidR="00332E53" w:rsidRDefault="00332E53" w:rsidP="00C335AF">
      <w:pPr>
        <w:spacing w:after="0" w:line="240" w:lineRule="auto"/>
      </w:pPr>
      <w:r>
        <w:continuationSeparator/>
      </w:r>
    </w:p>
  </w:endnote>
  <w:endnote w:type="continuationNotice" w:id="1">
    <w:p w14:paraId="5555436A" w14:textId="77777777" w:rsidR="0044670C" w:rsidRDefault="00446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0103924"/>
      <w:docPartObj>
        <w:docPartGallery w:val="Page Numbers (Bottom of Page)"/>
        <w:docPartUnique/>
      </w:docPartObj>
    </w:sdtPr>
    <w:sdtEndPr>
      <w:rPr>
        <w:rStyle w:val="PageNumber"/>
      </w:rPr>
    </w:sdtEndPr>
    <w:sdtContent>
      <w:p w14:paraId="7E290B10" w14:textId="0E834C36" w:rsidR="00C335AF" w:rsidRDefault="00C335AF" w:rsidP="00F461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761FB">
          <w:rPr>
            <w:rStyle w:val="PageNumber"/>
            <w:noProof/>
          </w:rPr>
          <w:t>5</w:t>
        </w:r>
        <w:r>
          <w:rPr>
            <w:rStyle w:val="PageNumber"/>
          </w:rPr>
          <w:fldChar w:fldCharType="end"/>
        </w:r>
      </w:p>
    </w:sdtContent>
  </w:sdt>
  <w:p w14:paraId="02E74AB1" w14:textId="77777777" w:rsidR="00C335AF" w:rsidRDefault="00C33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9930014"/>
      <w:docPartObj>
        <w:docPartGallery w:val="Page Numbers (Bottom of Page)"/>
        <w:docPartUnique/>
      </w:docPartObj>
    </w:sdtPr>
    <w:sdtEndPr>
      <w:rPr>
        <w:rStyle w:val="PageNumber"/>
      </w:rPr>
    </w:sdtEndPr>
    <w:sdtContent>
      <w:p w14:paraId="155C7829" w14:textId="724558A1" w:rsidR="00C335AF" w:rsidRDefault="00C335AF" w:rsidP="00F461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9A5285" w14:textId="77777777" w:rsidR="00C335AF" w:rsidRDefault="00C3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F0DF5" w14:textId="77777777" w:rsidR="00332E53" w:rsidRDefault="00332E53" w:rsidP="00C335AF">
      <w:pPr>
        <w:spacing w:after="0" w:line="240" w:lineRule="auto"/>
      </w:pPr>
      <w:r>
        <w:separator/>
      </w:r>
    </w:p>
  </w:footnote>
  <w:footnote w:type="continuationSeparator" w:id="0">
    <w:p w14:paraId="73C94E5F" w14:textId="77777777" w:rsidR="00332E53" w:rsidRDefault="00332E53" w:rsidP="00C335AF">
      <w:pPr>
        <w:spacing w:after="0" w:line="240" w:lineRule="auto"/>
      </w:pPr>
      <w:r>
        <w:continuationSeparator/>
      </w:r>
    </w:p>
  </w:footnote>
  <w:footnote w:type="continuationNotice" w:id="1">
    <w:p w14:paraId="393A40FC" w14:textId="77777777" w:rsidR="0044670C" w:rsidRDefault="004467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BAD"/>
    <w:multiLevelType w:val="hybridMultilevel"/>
    <w:tmpl w:val="3DA2BE88"/>
    <w:lvl w:ilvl="0" w:tplc="98FED30A">
      <w:start w:val="1"/>
      <w:numFmt w:val="decimal"/>
      <w:lvlText w:val="8.%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693DBD"/>
    <w:multiLevelType w:val="hybridMultilevel"/>
    <w:tmpl w:val="5E903CB8"/>
    <w:lvl w:ilvl="0" w:tplc="CAC47694">
      <w:start w:val="1"/>
      <w:numFmt w:val="decimal"/>
      <w:lvlText w:val="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F1E60"/>
    <w:multiLevelType w:val="hybridMultilevel"/>
    <w:tmpl w:val="1A384A68"/>
    <w:lvl w:ilvl="0" w:tplc="F3A21CD4">
      <w:start w:val="1"/>
      <w:numFmt w:val="decimal"/>
      <w:lvlText w:val="5.%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92FDF"/>
    <w:multiLevelType w:val="hybridMultilevel"/>
    <w:tmpl w:val="90DA8DDE"/>
    <w:lvl w:ilvl="0" w:tplc="C4BE2B4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739FF"/>
    <w:multiLevelType w:val="hybridMultilevel"/>
    <w:tmpl w:val="B7665FC2"/>
    <w:lvl w:ilvl="0" w:tplc="9F6EE8AA">
      <w:start w:val="1"/>
      <w:numFmt w:val="decimal"/>
      <w:lvlText w:val="3.%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F5CF1"/>
    <w:multiLevelType w:val="multilevel"/>
    <w:tmpl w:val="ABB23BA8"/>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AA43B2"/>
    <w:multiLevelType w:val="hybridMultilevel"/>
    <w:tmpl w:val="BD0CFCE8"/>
    <w:lvl w:ilvl="0" w:tplc="CE64660C">
      <w:start w:val="1"/>
      <w:numFmt w:val="decimal"/>
      <w:lvlText w:val="6.%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A22A0"/>
    <w:multiLevelType w:val="hybridMultilevel"/>
    <w:tmpl w:val="08CCB488"/>
    <w:lvl w:ilvl="0" w:tplc="EE6C3A5E">
      <w:start w:val="1"/>
      <w:numFmt w:val="decimal"/>
      <w:lvlText w:val="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C6618"/>
    <w:multiLevelType w:val="multilevel"/>
    <w:tmpl w:val="B9FEED74"/>
    <w:lvl w:ilvl="0">
      <w:start w:val="1"/>
      <w:numFmt w:val="decimal"/>
      <w:lvlText w:val="%1."/>
      <w:lvlJc w:val="left"/>
      <w:pPr>
        <w:ind w:left="360" w:hanging="360"/>
      </w:pPr>
      <w:rPr>
        <w:rFonts w:hint="default"/>
        <w:b/>
        <w:bCs/>
      </w:rPr>
    </w:lvl>
    <w:lvl w:ilvl="1">
      <w:start w:val="1"/>
      <w:numFmt w:val="decimal"/>
      <w:isLgl/>
      <w:lvlText w:val="%1.%2"/>
      <w:lvlJc w:val="left"/>
      <w:pPr>
        <w:ind w:left="720" w:hanging="504"/>
      </w:pPr>
      <w:rPr>
        <w:rFonts w:hint="default"/>
        <w:b/>
      </w:rPr>
    </w:lvl>
    <w:lvl w:ilvl="2">
      <w:start w:val="1"/>
      <w:numFmt w:val="decimal"/>
      <w:isLgl/>
      <w:lvlText w:val="%1.%2.%3"/>
      <w:lvlJc w:val="left"/>
      <w:pPr>
        <w:ind w:left="2070" w:hanging="720"/>
      </w:pPr>
      <w:rPr>
        <w:rFonts w:hint="default"/>
        <w:b/>
      </w:rPr>
    </w:lvl>
    <w:lvl w:ilvl="3">
      <w:start w:val="1"/>
      <w:numFmt w:val="decimal"/>
      <w:isLgl/>
      <w:lvlText w:val="%1.%2.%3.%4"/>
      <w:lvlJc w:val="left"/>
      <w:pPr>
        <w:ind w:left="279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9" w15:restartNumberingAfterBreak="0">
    <w:nsid w:val="41784B8F"/>
    <w:multiLevelType w:val="multilevel"/>
    <w:tmpl w:val="5600BF96"/>
    <w:lvl w:ilvl="0">
      <w:start w:val="1"/>
      <w:numFmt w:val="decimal"/>
      <w:lvlText w:val="8.%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8972F4"/>
    <w:multiLevelType w:val="hybridMultilevel"/>
    <w:tmpl w:val="4CD02DCC"/>
    <w:lvl w:ilvl="0" w:tplc="E2C2B286">
      <w:start w:val="1"/>
      <w:numFmt w:val="decimal"/>
      <w:lvlText w:val="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511C24"/>
    <w:multiLevelType w:val="multilevel"/>
    <w:tmpl w:val="72F220AA"/>
    <w:lvl w:ilvl="0">
      <w:start w:val="1"/>
      <w:numFmt w:val="decimal"/>
      <w:lvlText w:val="9.%1"/>
      <w:lvlJc w:val="left"/>
      <w:pPr>
        <w:ind w:left="72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DA23EB"/>
    <w:multiLevelType w:val="multilevel"/>
    <w:tmpl w:val="14E6080E"/>
    <w:lvl w:ilvl="0">
      <w:start w:val="1"/>
      <w:numFmt w:val="decimal"/>
      <w:lvlText w:val="9.%1"/>
      <w:lvlJc w:val="right"/>
      <w:pPr>
        <w:ind w:left="72" w:hanging="72"/>
      </w:pPr>
      <w:rPr>
        <w:rFonts w:hint="default"/>
        <w:b/>
        <w:i w:val="0"/>
      </w:rPr>
    </w:lvl>
    <w:lvl w:ilvl="1">
      <w:start w:val="1"/>
      <w:numFmt w:val="decimal"/>
      <w:lvlText w:val="9.%2"/>
      <w:lvlJc w:val="right"/>
      <w:pPr>
        <w:ind w:left="720" w:hanging="360"/>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A25167"/>
    <w:multiLevelType w:val="multilevel"/>
    <w:tmpl w:val="DC4E3F56"/>
    <w:lvl w:ilvl="0">
      <w:start w:val="1"/>
      <w:numFmt w:val="decimal"/>
      <w:lvlText w:val="7.%1"/>
      <w:lvlJc w:val="left"/>
      <w:pPr>
        <w:ind w:left="72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9"/>
  </w:num>
  <w:num w:numId="3">
    <w:abstractNumId w:val="0"/>
  </w:num>
  <w:num w:numId="4">
    <w:abstractNumId w:val="13"/>
  </w:num>
  <w:num w:numId="5">
    <w:abstractNumId w:val="12"/>
  </w:num>
  <w:num w:numId="6">
    <w:abstractNumId w:val="5"/>
  </w:num>
  <w:num w:numId="7">
    <w:abstractNumId w:val="10"/>
  </w:num>
  <w:num w:numId="8">
    <w:abstractNumId w:val="4"/>
  </w:num>
  <w:num w:numId="9">
    <w:abstractNumId w:val="6"/>
  </w:num>
  <w:num w:numId="10">
    <w:abstractNumId w:val="1"/>
  </w:num>
  <w:num w:numId="11">
    <w:abstractNumId w:val="8"/>
  </w:num>
  <w:num w:numId="12">
    <w:abstractNumId w:val="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C1EB6F"/>
    <w:rsid w:val="00010E2E"/>
    <w:rsid w:val="00011315"/>
    <w:rsid w:val="000115EB"/>
    <w:rsid w:val="00014832"/>
    <w:rsid w:val="00024BCA"/>
    <w:rsid w:val="00030356"/>
    <w:rsid w:val="000317D1"/>
    <w:rsid w:val="000317FE"/>
    <w:rsid w:val="000332DE"/>
    <w:rsid w:val="00040345"/>
    <w:rsid w:val="00041B33"/>
    <w:rsid w:val="00041C18"/>
    <w:rsid w:val="000461AC"/>
    <w:rsid w:val="00053282"/>
    <w:rsid w:val="00055CA8"/>
    <w:rsid w:val="000612A4"/>
    <w:rsid w:val="00067D20"/>
    <w:rsid w:val="00076D1E"/>
    <w:rsid w:val="000800AE"/>
    <w:rsid w:val="000827FF"/>
    <w:rsid w:val="00083CCF"/>
    <w:rsid w:val="00083D48"/>
    <w:rsid w:val="00087FE0"/>
    <w:rsid w:val="00097698"/>
    <w:rsid w:val="000A2118"/>
    <w:rsid w:val="000A3E82"/>
    <w:rsid w:val="000C0178"/>
    <w:rsid w:val="000C4444"/>
    <w:rsid w:val="000D33E8"/>
    <w:rsid w:val="000D3ED6"/>
    <w:rsid w:val="000D5D85"/>
    <w:rsid w:val="000E0A11"/>
    <w:rsid w:val="000E7A19"/>
    <w:rsid w:val="000F28F7"/>
    <w:rsid w:val="000F5493"/>
    <w:rsid w:val="000F7AD5"/>
    <w:rsid w:val="00102948"/>
    <w:rsid w:val="00104D40"/>
    <w:rsid w:val="00110215"/>
    <w:rsid w:val="00115B94"/>
    <w:rsid w:val="00131269"/>
    <w:rsid w:val="00133A1B"/>
    <w:rsid w:val="00141118"/>
    <w:rsid w:val="00144417"/>
    <w:rsid w:val="0015417B"/>
    <w:rsid w:val="00156208"/>
    <w:rsid w:val="001569A5"/>
    <w:rsid w:val="00157109"/>
    <w:rsid w:val="0016114B"/>
    <w:rsid w:val="00166441"/>
    <w:rsid w:val="001738EE"/>
    <w:rsid w:val="00174EB5"/>
    <w:rsid w:val="00181150"/>
    <w:rsid w:val="00183EFE"/>
    <w:rsid w:val="00187D43"/>
    <w:rsid w:val="001905D6"/>
    <w:rsid w:val="00190668"/>
    <w:rsid w:val="00193AA0"/>
    <w:rsid w:val="001976B2"/>
    <w:rsid w:val="001D000F"/>
    <w:rsid w:val="001D2EB7"/>
    <w:rsid w:val="001D36DE"/>
    <w:rsid w:val="001D7F9C"/>
    <w:rsid w:val="001E664D"/>
    <w:rsid w:val="001F511C"/>
    <w:rsid w:val="00202A0C"/>
    <w:rsid w:val="002150E7"/>
    <w:rsid w:val="002166BF"/>
    <w:rsid w:val="00217691"/>
    <w:rsid w:val="002263A0"/>
    <w:rsid w:val="00226CDA"/>
    <w:rsid w:val="00231A4A"/>
    <w:rsid w:val="002345E7"/>
    <w:rsid w:val="00240B5C"/>
    <w:rsid w:val="00245C56"/>
    <w:rsid w:val="00251B6D"/>
    <w:rsid w:val="00263595"/>
    <w:rsid w:val="002762CF"/>
    <w:rsid w:val="00290B6D"/>
    <w:rsid w:val="002931AB"/>
    <w:rsid w:val="0029535D"/>
    <w:rsid w:val="002A0B11"/>
    <w:rsid w:val="002A0DC6"/>
    <w:rsid w:val="002A0E83"/>
    <w:rsid w:val="002A5EDB"/>
    <w:rsid w:val="002B15FE"/>
    <w:rsid w:val="002C0DEF"/>
    <w:rsid w:val="002D6231"/>
    <w:rsid w:val="002D77B1"/>
    <w:rsid w:val="002E755F"/>
    <w:rsid w:val="002F47AC"/>
    <w:rsid w:val="002F7085"/>
    <w:rsid w:val="00303A17"/>
    <w:rsid w:val="0030749E"/>
    <w:rsid w:val="00307B6A"/>
    <w:rsid w:val="00311CD2"/>
    <w:rsid w:val="0031344C"/>
    <w:rsid w:val="00313C7C"/>
    <w:rsid w:val="00322535"/>
    <w:rsid w:val="00332E53"/>
    <w:rsid w:val="00335780"/>
    <w:rsid w:val="0034379D"/>
    <w:rsid w:val="003444C1"/>
    <w:rsid w:val="00346DEF"/>
    <w:rsid w:val="0035047A"/>
    <w:rsid w:val="00352AEE"/>
    <w:rsid w:val="003614FD"/>
    <w:rsid w:val="00361C96"/>
    <w:rsid w:val="0036249A"/>
    <w:rsid w:val="00365473"/>
    <w:rsid w:val="003667A5"/>
    <w:rsid w:val="00367B48"/>
    <w:rsid w:val="00367F4C"/>
    <w:rsid w:val="003714A9"/>
    <w:rsid w:val="00384BD5"/>
    <w:rsid w:val="00385044"/>
    <w:rsid w:val="00386D73"/>
    <w:rsid w:val="0039570E"/>
    <w:rsid w:val="003A6C8D"/>
    <w:rsid w:val="003B15F4"/>
    <w:rsid w:val="003B2002"/>
    <w:rsid w:val="003D056E"/>
    <w:rsid w:val="003D4564"/>
    <w:rsid w:val="003E3D9F"/>
    <w:rsid w:val="003E42F4"/>
    <w:rsid w:val="003F5EB5"/>
    <w:rsid w:val="003F7877"/>
    <w:rsid w:val="003F7962"/>
    <w:rsid w:val="003F7AEF"/>
    <w:rsid w:val="00400557"/>
    <w:rsid w:val="004118E9"/>
    <w:rsid w:val="00416A55"/>
    <w:rsid w:val="00420497"/>
    <w:rsid w:val="004205CF"/>
    <w:rsid w:val="00422EAC"/>
    <w:rsid w:val="00422F94"/>
    <w:rsid w:val="00427054"/>
    <w:rsid w:val="00440081"/>
    <w:rsid w:val="00443CBC"/>
    <w:rsid w:val="00445F59"/>
    <w:rsid w:val="0044670C"/>
    <w:rsid w:val="004502EB"/>
    <w:rsid w:val="00451C47"/>
    <w:rsid w:val="00452F5C"/>
    <w:rsid w:val="004623A7"/>
    <w:rsid w:val="00464FCE"/>
    <w:rsid w:val="00472F94"/>
    <w:rsid w:val="0047697E"/>
    <w:rsid w:val="00482E9B"/>
    <w:rsid w:val="0049307C"/>
    <w:rsid w:val="004941F9"/>
    <w:rsid w:val="00495E58"/>
    <w:rsid w:val="004A0749"/>
    <w:rsid w:val="004B2797"/>
    <w:rsid w:val="004B4981"/>
    <w:rsid w:val="004B623C"/>
    <w:rsid w:val="004C386B"/>
    <w:rsid w:val="004C6418"/>
    <w:rsid w:val="004D0BB5"/>
    <w:rsid w:val="004D3464"/>
    <w:rsid w:val="004D6E63"/>
    <w:rsid w:val="004E6D29"/>
    <w:rsid w:val="004E72DA"/>
    <w:rsid w:val="00505494"/>
    <w:rsid w:val="005109F8"/>
    <w:rsid w:val="005146B6"/>
    <w:rsid w:val="005212AD"/>
    <w:rsid w:val="00532F62"/>
    <w:rsid w:val="005359E4"/>
    <w:rsid w:val="00536918"/>
    <w:rsid w:val="00536A5E"/>
    <w:rsid w:val="005433BF"/>
    <w:rsid w:val="00544AE2"/>
    <w:rsid w:val="00545514"/>
    <w:rsid w:val="00551916"/>
    <w:rsid w:val="00552D9C"/>
    <w:rsid w:val="00554286"/>
    <w:rsid w:val="00557009"/>
    <w:rsid w:val="005619B0"/>
    <w:rsid w:val="005632C1"/>
    <w:rsid w:val="00564A39"/>
    <w:rsid w:val="005774D5"/>
    <w:rsid w:val="005828B4"/>
    <w:rsid w:val="005873F4"/>
    <w:rsid w:val="00587877"/>
    <w:rsid w:val="00587C0D"/>
    <w:rsid w:val="00591805"/>
    <w:rsid w:val="005A1700"/>
    <w:rsid w:val="005A2155"/>
    <w:rsid w:val="005A36E4"/>
    <w:rsid w:val="005B1F66"/>
    <w:rsid w:val="005B5D4E"/>
    <w:rsid w:val="005B7BD5"/>
    <w:rsid w:val="005C2002"/>
    <w:rsid w:val="005C4209"/>
    <w:rsid w:val="005D09AB"/>
    <w:rsid w:val="005D2DE4"/>
    <w:rsid w:val="005D59B6"/>
    <w:rsid w:val="005E3E0A"/>
    <w:rsid w:val="005E7C1D"/>
    <w:rsid w:val="0060054D"/>
    <w:rsid w:val="006032D3"/>
    <w:rsid w:val="00607B2E"/>
    <w:rsid w:val="006146A2"/>
    <w:rsid w:val="00614FAE"/>
    <w:rsid w:val="006203E2"/>
    <w:rsid w:val="00620C9F"/>
    <w:rsid w:val="00626518"/>
    <w:rsid w:val="0063045F"/>
    <w:rsid w:val="00635D14"/>
    <w:rsid w:val="006448E7"/>
    <w:rsid w:val="0064583C"/>
    <w:rsid w:val="00646CA4"/>
    <w:rsid w:val="006552E8"/>
    <w:rsid w:val="00661FBE"/>
    <w:rsid w:val="0066253E"/>
    <w:rsid w:val="00666C29"/>
    <w:rsid w:val="006761FB"/>
    <w:rsid w:val="0067622F"/>
    <w:rsid w:val="00680BD9"/>
    <w:rsid w:val="0068434C"/>
    <w:rsid w:val="006875C8"/>
    <w:rsid w:val="006906C4"/>
    <w:rsid w:val="00690CA8"/>
    <w:rsid w:val="00691F33"/>
    <w:rsid w:val="00693FFC"/>
    <w:rsid w:val="00694638"/>
    <w:rsid w:val="006A658D"/>
    <w:rsid w:val="006B0E91"/>
    <w:rsid w:val="006C35DD"/>
    <w:rsid w:val="006C658B"/>
    <w:rsid w:val="006D1420"/>
    <w:rsid w:val="006D161A"/>
    <w:rsid w:val="006E0022"/>
    <w:rsid w:val="006E2404"/>
    <w:rsid w:val="006E242F"/>
    <w:rsid w:val="006F1190"/>
    <w:rsid w:val="006F1C82"/>
    <w:rsid w:val="006F658F"/>
    <w:rsid w:val="006F7201"/>
    <w:rsid w:val="00701889"/>
    <w:rsid w:val="00706CE6"/>
    <w:rsid w:val="00720BDA"/>
    <w:rsid w:val="00722691"/>
    <w:rsid w:val="00726A98"/>
    <w:rsid w:val="00732FB5"/>
    <w:rsid w:val="00737407"/>
    <w:rsid w:val="00737983"/>
    <w:rsid w:val="0074595C"/>
    <w:rsid w:val="00745FB4"/>
    <w:rsid w:val="00761376"/>
    <w:rsid w:val="0076183A"/>
    <w:rsid w:val="007653B6"/>
    <w:rsid w:val="007656C5"/>
    <w:rsid w:val="00766166"/>
    <w:rsid w:val="00771DF9"/>
    <w:rsid w:val="0077616E"/>
    <w:rsid w:val="00786221"/>
    <w:rsid w:val="007A083D"/>
    <w:rsid w:val="007A1C1A"/>
    <w:rsid w:val="007A27FA"/>
    <w:rsid w:val="007A5AE0"/>
    <w:rsid w:val="007D4FBC"/>
    <w:rsid w:val="007D760F"/>
    <w:rsid w:val="007E0B79"/>
    <w:rsid w:val="007F5C6D"/>
    <w:rsid w:val="007F7914"/>
    <w:rsid w:val="008054BA"/>
    <w:rsid w:val="00806E28"/>
    <w:rsid w:val="008072F5"/>
    <w:rsid w:val="008116FB"/>
    <w:rsid w:val="00811B9C"/>
    <w:rsid w:val="008127B9"/>
    <w:rsid w:val="00824788"/>
    <w:rsid w:val="00825060"/>
    <w:rsid w:val="00826C3B"/>
    <w:rsid w:val="00846473"/>
    <w:rsid w:val="00851056"/>
    <w:rsid w:val="008517BF"/>
    <w:rsid w:val="008535A5"/>
    <w:rsid w:val="0085743B"/>
    <w:rsid w:val="00863001"/>
    <w:rsid w:val="008639A0"/>
    <w:rsid w:val="0087040B"/>
    <w:rsid w:val="00874FE0"/>
    <w:rsid w:val="0087592E"/>
    <w:rsid w:val="00885105"/>
    <w:rsid w:val="008854A5"/>
    <w:rsid w:val="008908BF"/>
    <w:rsid w:val="00890E43"/>
    <w:rsid w:val="008B321A"/>
    <w:rsid w:val="008B77B2"/>
    <w:rsid w:val="008C2914"/>
    <w:rsid w:val="008C2E50"/>
    <w:rsid w:val="008C6F59"/>
    <w:rsid w:val="008D5F72"/>
    <w:rsid w:val="008E3C7B"/>
    <w:rsid w:val="008F47DB"/>
    <w:rsid w:val="00904CB6"/>
    <w:rsid w:val="00904DDC"/>
    <w:rsid w:val="00935821"/>
    <w:rsid w:val="00937F31"/>
    <w:rsid w:val="009434FB"/>
    <w:rsid w:val="00950B35"/>
    <w:rsid w:val="00953A62"/>
    <w:rsid w:val="00953EF9"/>
    <w:rsid w:val="00956EA8"/>
    <w:rsid w:val="00965D76"/>
    <w:rsid w:val="00966BAC"/>
    <w:rsid w:val="00970785"/>
    <w:rsid w:val="00972A53"/>
    <w:rsid w:val="009769E0"/>
    <w:rsid w:val="009A2DA2"/>
    <w:rsid w:val="009B37CC"/>
    <w:rsid w:val="009B59FB"/>
    <w:rsid w:val="009B5AA8"/>
    <w:rsid w:val="009B5D33"/>
    <w:rsid w:val="009B703E"/>
    <w:rsid w:val="009B7C78"/>
    <w:rsid w:val="009C2388"/>
    <w:rsid w:val="009C69E0"/>
    <w:rsid w:val="009D3EBB"/>
    <w:rsid w:val="009E090B"/>
    <w:rsid w:val="009E2E59"/>
    <w:rsid w:val="009E4D00"/>
    <w:rsid w:val="009F1195"/>
    <w:rsid w:val="009F2346"/>
    <w:rsid w:val="00A12B0A"/>
    <w:rsid w:val="00A14ED6"/>
    <w:rsid w:val="00A15501"/>
    <w:rsid w:val="00A32CBD"/>
    <w:rsid w:val="00A336A6"/>
    <w:rsid w:val="00A55619"/>
    <w:rsid w:val="00A55814"/>
    <w:rsid w:val="00A575DA"/>
    <w:rsid w:val="00A61E49"/>
    <w:rsid w:val="00A62260"/>
    <w:rsid w:val="00A66182"/>
    <w:rsid w:val="00A73A17"/>
    <w:rsid w:val="00A74717"/>
    <w:rsid w:val="00A77C30"/>
    <w:rsid w:val="00A97FC5"/>
    <w:rsid w:val="00AA176C"/>
    <w:rsid w:val="00AA3B74"/>
    <w:rsid w:val="00AA7ABB"/>
    <w:rsid w:val="00AB2429"/>
    <w:rsid w:val="00AB2A85"/>
    <w:rsid w:val="00AB4537"/>
    <w:rsid w:val="00AB4B06"/>
    <w:rsid w:val="00AD2828"/>
    <w:rsid w:val="00AE080C"/>
    <w:rsid w:val="00AE451F"/>
    <w:rsid w:val="00AE5FF1"/>
    <w:rsid w:val="00B02506"/>
    <w:rsid w:val="00B20A79"/>
    <w:rsid w:val="00B24774"/>
    <w:rsid w:val="00B2579C"/>
    <w:rsid w:val="00B2675E"/>
    <w:rsid w:val="00B27FBD"/>
    <w:rsid w:val="00B3242E"/>
    <w:rsid w:val="00B32F05"/>
    <w:rsid w:val="00B3354F"/>
    <w:rsid w:val="00B36593"/>
    <w:rsid w:val="00B44FDE"/>
    <w:rsid w:val="00B4522F"/>
    <w:rsid w:val="00B50631"/>
    <w:rsid w:val="00B545B7"/>
    <w:rsid w:val="00B61D61"/>
    <w:rsid w:val="00B6433F"/>
    <w:rsid w:val="00B82EF9"/>
    <w:rsid w:val="00B9317E"/>
    <w:rsid w:val="00B942D3"/>
    <w:rsid w:val="00B96617"/>
    <w:rsid w:val="00BA7372"/>
    <w:rsid w:val="00BB7939"/>
    <w:rsid w:val="00BC350E"/>
    <w:rsid w:val="00BC6F28"/>
    <w:rsid w:val="00BD0E84"/>
    <w:rsid w:val="00BE0C16"/>
    <w:rsid w:val="00BE4171"/>
    <w:rsid w:val="00BF16E8"/>
    <w:rsid w:val="00C0234B"/>
    <w:rsid w:val="00C03321"/>
    <w:rsid w:val="00C07064"/>
    <w:rsid w:val="00C216B5"/>
    <w:rsid w:val="00C27F90"/>
    <w:rsid w:val="00C335AF"/>
    <w:rsid w:val="00C36EC9"/>
    <w:rsid w:val="00C3732B"/>
    <w:rsid w:val="00C41BAB"/>
    <w:rsid w:val="00C51A98"/>
    <w:rsid w:val="00C52EF7"/>
    <w:rsid w:val="00C540A4"/>
    <w:rsid w:val="00C61581"/>
    <w:rsid w:val="00C622E4"/>
    <w:rsid w:val="00C62AE1"/>
    <w:rsid w:val="00C64A11"/>
    <w:rsid w:val="00C72D51"/>
    <w:rsid w:val="00C74D29"/>
    <w:rsid w:val="00C92BEA"/>
    <w:rsid w:val="00C95660"/>
    <w:rsid w:val="00C95E82"/>
    <w:rsid w:val="00C97FF8"/>
    <w:rsid w:val="00CA0A57"/>
    <w:rsid w:val="00CA0B10"/>
    <w:rsid w:val="00CA24F2"/>
    <w:rsid w:val="00CA48B1"/>
    <w:rsid w:val="00CB3BE6"/>
    <w:rsid w:val="00CD10F8"/>
    <w:rsid w:val="00CD4643"/>
    <w:rsid w:val="00CD489B"/>
    <w:rsid w:val="00CD4B3D"/>
    <w:rsid w:val="00CD6CCB"/>
    <w:rsid w:val="00CE0F09"/>
    <w:rsid w:val="00CE18C1"/>
    <w:rsid w:val="00CE3256"/>
    <w:rsid w:val="00CE5210"/>
    <w:rsid w:val="00CE7CFA"/>
    <w:rsid w:val="00CF1D40"/>
    <w:rsid w:val="00D04484"/>
    <w:rsid w:val="00D141D2"/>
    <w:rsid w:val="00D24E04"/>
    <w:rsid w:val="00D323BC"/>
    <w:rsid w:val="00D33313"/>
    <w:rsid w:val="00D36049"/>
    <w:rsid w:val="00D41F11"/>
    <w:rsid w:val="00D444AC"/>
    <w:rsid w:val="00D45512"/>
    <w:rsid w:val="00D57AE2"/>
    <w:rsid w:val="00D679C6"/>
    <w:rsid w:val="00D72D0A"/>
    <w:rsid w:val="00D91619"/>
    <w:rsid w:val="00D92406"/>
    <w:rsid w:val="00D95BB0"/>
    <w:rsid w:val="00D97466"/>
    <w:rsid w:val="00DB1EE1"/>
    <w:rsid w:val="00DB5F60"/>
    <w:rsid w:val="00DB6997"/>
    <w:rsid w:val="00DC0CF4"/>
    <w:rsid w:val="00DC7531"/>
    <w:rsid w:val="00DE0023"/>
    <w:rsid w:val="00DE5697"/>
    <w:rsid w:val="00DE69EC"/>
    <w:rsid w:val="00E04930"/>
    <w:rsid w:val="00E07BA4"/>
    <w:rsid w:val="00E17939"/>
    <w:rsid w:val="00E35067"/>
    <w:rsid w:val="00E35916"/>
    <w:rsid w:val="00E43478"/>
    <w:rsid w:val="00E6077B"/>
    <w:rsid w:val="00E60AA0"/>
    <w:rsid w:val="00E70389"/>
    <w:rsid w:val="00E84DA4"/>
    <w:rsid w:val="00E8503F"/>
    <w:rsid w:val="00E93E18"/>
    <w:rsid w:val="00EA11C5"/>
    <w:rsid w:val="00EB36EF"/>
    <w:rsid w:val="00EB4591"/>
    <w:rsid w:val="00EC46C1"/>
    <w:rsid w:val="00EE4D75"/>
    <w:rsid w:val="00EF486B"/>
    <w:rsid w:val="00EF6A61"/>
    <w:rsid w:val="00F07D74"/>
    <w:rsid w:val="00F1085E"/>
    <w:rsid w:val="00F12D49"/>
    <w:rsid w:val="00F13786"/>
    <w:rsid w:val="00F143DE"/>
    <w:rsid w:val="00F1457D"/>
    <w:rsid w:val="00F36BD9"/>
    <w:rsid w:val="00F4617B"/>
    <w:rsid w:val="00F65AFD"/>
    <w:rsid w:val="00F81172"/>
    <w:rsid w:val="00F83EF7"/>
    <w:rsid w:val="00F86F46"/>
    <w:rsid w:val="00FA00B4"/>
    <w:rsid w:val="00FB141E"/>
    <w:rsid w:val="00FB32AC"/>
    <w:rsid w:val="00FC1C0C"/>
    <w:rsid w:val="00FE2957"/>
    <w:rsid w:val="00FE59C9"/>
    <w:rsid w:val="00FF332A"/>
    <w:rsid w:val="0AB84A67"/>
    <w:rsid w:val="211B47D9"/>
    <w:rsid w:val="43F5704A"/>
    <w:rsid w:val="58C1EB6F"/>
    <w:rsid w:val="5E8DCC2A"/>
    <w:rsid w:val="5FC714E4"/>
    <w:rsid w:val="63345777"/>
    <w:rsid w:val="6F881531"/>
    <w:rsid w:val="7A05C991"/>
    <w:rsid w:val="7E71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EB6F"/>
  <w15:chartTrackingRefBased/>
  <w15:docId w15:val="{91980E8C-6345-4269-90FB-B2023F93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4D0BB5"/>
    <w:pPr>
      <w:ind w:left="720"/>
      <w:contextualSpacing/>
    </w:pPr>
  </w:style>
  <w:style w:type="paragraph" w:styleId="Footer">
    <w:name w:val="footer"/>
    <w:basedOn w:val="Normal"/>
    <w:link w:val="FooterChar"/>
    <w:uiPriority w:val="99"/>
    <w:unhideWhenUsed/>
    <w:rsid w:val="00C33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5AF"/>
  </w:style>
  <w:style w:type="character" w:styleId="PageNumber">
    <w:name w:val="page number"/>
    <w:basedOn w:val="DefaultParagraphFont"/>
    <w:uiPriority w:val="99"/>
    <w:semiHidden/>
    <w:unhideWhenUsed/>
    <w:rsid w:val="00C335AF"/>
  </w:style>
  <w:style w:type="paragraph" w:styleId="Revision">
    <w:name w:val="Revision"/>
    <w:hidden/>
    <w:uiPriority w:val="99"/>
    <w:semiHidden/>
    <w:rsid w:val="0067622F"/>
    <w:pPr>
      <w:spacing w:after="0" w:line="240" w:lineRule="auto"/>
    </w:pPr>
  </w:style>
  <w:style w:type="character" w:styleId="CommentReference">
    <w:name w:val="annotation reference"/>
    <w:basedOn w:val="DefaultParagraphFont"/>
    <w:uiPriority w:val="99"/>
    <w:semiHidden/>
    <w:unhideWhenUsed/>
    <w:rsid w:val="005A36E4"/>
    <w:rPr>
      <w:sz w:val="16"/>
      <w:szCs w:val="16"/>
    </w:rPr>
  </w:style>
  <w:style w:type="paragraph" w:styleId="CommentText">
    <w:name w:val="annotation text"/>
    <w:basedOn w:val="Normal"/>
    <w:link w:val="CommentTextChar"/>
    <w:uiPriority w:val="99"/>
    <w:semiHidden/>
    <w:unhideWhenUsed/>
    <w:rsid w:val="005A36E4"/>
    <w:pPr>
      <w:spacing w:line="240" w:lineRule="auto"/>
    </w:pPr>
    <w:rPr>
      <w:sz w:val="20"/>
      <w:szCs w:val="20"/>
    </w:rPr>
  </w:style>
  <w:style w:type="character" w:customStyle="1" w:styleId="CommentTextChar">
    <w:name w:val="Comment Text Char"/>
    <w:basedOn w:val="DefaultParagraphFont"/>
    <w:link w:val="CommentText"/>
    <w:uiPriority w:val="99"/>
    <w:semiHidden/>
    <w:rsid w:val="005A36E4"/>
    <w:rPr>
      <w:sz w:val="20"/>
      <w:szCs w:val="20"/>
    </w:rPr>
  </w:style>
  <w:style w:type="paragraph" w:styleId="CommentSubject">
    <w:name w:val="annotation subject"/>
    <w:basedOn w:val="CommentText"/>
    <w:next w:val="CommentText"/>
    <w:link w:val="CommentSubjectChar"/>
    <w:uiPriority w:val="99"/>
    <w:semiHidden/>
    <w:unhideWhenUsed/>
    <w:rsid w:val="005A36E4"/>
    <w:rPr>
      <w:b/>
      <w:bCs/>
    </w:rPr>
  </w:style>
  <w:style w:type="character" w:customStyle="1" w:styleId="CommentSubjectChar">
    <w:name w:val="Comment Subject Char"/>
    <w:basedOn w:val="CommentTextChar"/>
    <w:link w:val="CommentSubject"/>
    <w:uiPriority w:val="99"/>
    <w:semiHidden/>
    <w:rsid w:val="005A36E4"/>
    <w:rPr>
      <w:b/>
      <w:bCs/>
      <w:sz w:val="20"/>
      <w:szCs w:val="20"/>
    </w:rPr>
  </w:style>
  <w:style w:type="paragraph" w:styleId="Header">
    <w:name w:val="header"/>
    <w:basedOn w:val="Normal"/>
    <w:link w:val="HeaderChar"/>
    <w:uiPriority w:val="99"/>
    <w:semiHidden/>
    <w:unhideWhenUsed/>
    <w:rsid w:val="004467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670C"/>
  </w:style>
  <w:style w:type="paragraph" w:styleId="BalloonText">
    <w:name w:val="Balloon Text"/>
    <w:basedOn w:val="Normal"/>
    <w:link w:val="BalloonTextChar"/>
    <w:uiPriority w:val="99"/>
    <w:semiHidden/>
    <w:unhideWhenUsed/>
    <w:rsid w:val="00AB4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4796B1CBF8740B85B51F77199F70B" ma:contentTypeVersion="6" ma:contentTypeDescription="Create a new document." ma:contentTypeScope="" ma:versionID="50d3fce247d0ba8e791b9a569bf6bb82">
  <xsd:schema xmlns:xsd="http://www.w3.org/2001/XMLSchema" xmlns:xs="http://www.w3.org/2001/XMLSchema" xmlns:p="http://schemas.microsoft.com/office/2006/metadata/properties" xmlns:ns2="d90396b3-c0ce-4f94-aebe-28912c535631" xmlns:ns3="48612eb4-36d9-46c0-a667-725335d8968d" targetNamespace="http://schemas.microsoft.com/office/2006/metadata/properties" ma:root="true" ma:fieldsID="1c7fa94f3b65275606348e360581ddd2" ns2:_="" ns3:_="">
    <xsd:import namespace="d90396b3-c0ce-4f94-aebe-28912c535631"/>
    <xsd:import namespace="48612eb4-36d9-46c0-a667-725335d896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396b3-c0ce-4f94-aebe-28912c535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12eb4-36d9-46c0-a667-725335d896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2C5AF-76E4-4A17-9A80-7487AD24AC8C}">
  <ds:schemaRefs>
    <ds:schemaRef ds:uri="http://schemas.microsoft.com/office/infopath/2007/PartnerControls"/>
    <ds:schemaRef ds:uri="http://schemas.microsoft.com/office/2006/documentManagement/types"/>
    <ds:schemaRef ds:uri="http://purl.org/dc/terms/"/>
    <ds:schemaRef ds:uri="d90396b3-c0ce-4f94-aebe-28912c535631"/>
    <ds:schemaRef ds:uri="48612eb4-36d9-46c0-a667-725335d8968d"/>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E1598FC-236B-4080-A7E4-466669065881}">
  <ds:schemaRefs>
    <ds:schemaRef ds:uri="http://schemas.microsoft.com/sharepoint/v3/contenttype/forms"/>
  </ds:schemaRefs>
</ds:datastoreItem>
</file>

<file path=customXml/itemProps3.xml><?xml version="1.0" encoding="utf-8"?>
<ds:datastoreItem xmlns:ds="http://schemas.openxmlformats.org/officeDocument/2006/customXml" ds:itemID="{57975A47-F5FE-4AFF-87D5-1A7900E8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396b3-c0ce-4f94-aebe-28912c535631"/>
    <ds:schemaRef ds:uri="48612eb4-36d9-46c0-a667-725335d89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Boose, Gunnar</dc:creator>
  <cp:keywords/>
  <dc:description/>
  <cp:lastModifiedBy>France, Lucy</cp:lastModifiedBy>
  <cp:revision>2</cp:revision>
  <dcterms:created xsi:type="dcterms:W3CDTF">2024-10-09T16:23:00Z</dcterms:created>
  <dcterms:modified xsi:type="dcterms:W3CDTF">2024-10-09T16:23:00Z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0x01010089E4796B1CBF8740B85B51F77199F70B</vt:lpwstr>
  </property>
</Properties>
</file>