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DDFD"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p w14:paraId="26CA136B"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9"/>
        <w:gridCol w:w="3551"/>
      </w:tblGrid>
      <w:tr w:rsidR="00E20FD8" w:rsidRPr="003E6E5B" w14:paraId="5C54D749" w14:textId="77777777" w:rsidTr="7E0CD9C1">
        <w:trPr>
          <w:trHeight w:val="150"/>
        </w:trPr>
        <w:tc>
          <w:tcPr>
            <w:tcW w:w="5809" w:type="dxa"/>
            <w:vMerge w:val="restart"/>
            <w:tcBorders>
              <w:top w:val="nil"/>
              <w:left w:val="nil"/>
              <w:bottom w:val="nil"/>
              <w:right w:val="nil"/>
            </w:tcBorders>
            <w:shd w:val="clear" w:color="auto" w:fill="auto"/>
            <w:hideMark/>
          </w:tcPr>
          <w:p w14:paraId="3157C7EA" w14:textId="77777777" w:rsidR="003E6E5B" w:rsidRPr="003E6E5B" w:rsidRDefault="003E6E5B" w:rsidP="0E157B66">
            <w:pPr>
              <w:spacing w:after="0" w:line="240" w:lineRule="auto"/>
              <w:jc w:val="both"/>
              <w:textAlignment w:val="baseline"/>
              <w:rPr>
                <w:rFonts w:ascii="Tahoma" w:eastAsia="Tahoma" w:hAnsi="Tahoma" w:cs="Tahoma"/>
                <w:sz w:val="24"/>
                <w:szCs w:val="24"/>
              </w:rPr>
            </w:pPr>
            <w:r>
              <w:rPr>
                <w:noProof/>
              </w:rPr>
              <w:drawing>
                <wp:inline distT="0" distB="0" distL="0" distR="0" wp14:anchorId="23796AD2" wp14:editId="6511097C">
                  <wp:extent cx="3644900" cy="559161"/>
                  <wp:effectExtent l="0" t="0" r="0" b="0"/>
                  <wp:docPr id="991096117" name="Picture 3" descr="C:\Users\AaronDouglas\AppData\Local\Microsoft\Windows\INetCache\Content.MSO\ED3CFA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644900" cy="559161"/>
                          </a:xfrm>
                          <a:prstGeom prst="rect">
                            <a:avLst/>
                          </a:prstGeom>
                        </pic:spPr>
                      </pic:pic>
                    </a:graphicData>
                  </a:graphic>
                </wp:inline>
              </w:drawing>
            </w:r>
            <w:r w:rsidRPr="7E0CD9C1">
              <w:rPr>
                <w:rFonts w:ascii="Tahoma" w:eastAsia="Tahoma" w:hAnsi="Tahoma" w:cs="Tahoma"/>
              </w:rPr>
              <w:t> </w:t>
            </w:r>
          </w:p>
        </w:tc>
        <w:tc>
          <w:tcPr>
            <w:tcW w:w="3551" w:type="dxa"/>
            <w:tcBorders>
              <w:top w:val="nil"/>
              <w:left w:val="nil"/>
              <w:bottom w:val="single" w:sz="12" w:space="0" w:color="9BBB59"/>
              <w:right w:val="nil"/>
            </w:tcBorders>
            <w:shd w:val="clear" w:color="auto" w:fill="auto"/>
            <w:hideMark/>
          </w:tcPr>
          <w:p w14:paraId="0F9D1FE5"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rPr>
              <w:t> </w:t>
            </w:r>
          </w:p>
          <w:p w14:paraId="19DD5D66"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b/>
                <w:bCs/>
              </w:rPr>
              <w:t>Job Description</w:t>
            </w:r>
            <w:r w:rsidRPr="0E157B66">
              <w:rPr>
                <w:rFonts w:ascii="Tahoma" w:eastAsia="Tahoma" w:hAnsi="Tahoma" w:cs="Tahoma"/>
              </w:rPr>
              <w:t> </w:t>
            </w:r>
          </w:p>
        </w:tc>
      </w:tr>
      <w:tr w:rsidR="00E20FD8" w:rsidRPr="003E6E5B" w14:paraId="1AE59751" w14:textId="77777777" w:rsidTr="7E0CD9C1">
        <w:trPr>
          <w:trHeight w:val="405"/>
        </w:trPr>
        <w:tc>
          <w:tcPr>
            <w:tcW w:w="0" w:type="auto"/>
            <w:vMerge/>
            <w:vAlign w:val="center"/>
            <w:hideMark/>
          </w:tcPr>
          <w:p w14:paraId="3DD4056E" w14:textId="77777777" w:rsidR="003E6E5B" w:rsidRPr="003E6E5B" w:rsidRDefault="003E6E5B" w:rsidP="003E6E5B">
            <w:pPr>
              <w:spacing w:after="0" w:line="240" w:lineRule="auto"/>
              <w:rPr>
                <w:rFonts w:ascii="Times New Roman" w:eastAsia="Times New Roman" w:hAnsi="Times New Roman" w:cs="Times New Roman"/>
                <w:sz w:val="24"/>
                <w:szCs w:val="24"/>
              </w:rPr>
            </w:pPr>
          </w:p>
        </w:tc>
        <w:tc>
          <w:tcPr>
            <w:tcW w:w="3551" w:type="dxa"/>
            <w:tcBorders>
              <w:top w:val="single" w:sz="12" w:space="0" w:color="9BBB59"/>
              <w:left w:val="nil"/>
              <w:bottom w:val="nil"/>
              <w:right w:val="nil"/>
            </w:tcBorders>
            <w:shd w:val="clear" w:color="auto" w:fill="auto"/>
            <w:hideMark/>
          </w:tcPr>
          <w:p w14:paraId="09E114BF"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rPr>
              <w:t> </w:t>
            </w:r>
          </w:p>
        </w:tc>
      </w:tr>
    </w:tbl>
    <w:p w14:paraId="6A02A4BC"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692"/>
        <w:gridCol w:w="540"/>
        <w:gridCol w:w="2250"/>
        <w:gridCol w:w="2610"/>
        <w:gridCol w:w="1215"/>
        <w:gridCol w:w="135"/>
      </w:tblGrid>
      <w:tr w:rsidR="00E20FD8" w:rsidRPr="003E6E5B" w14:paraId="2694E6F0" w14:textId="77777777" w:rsidTr="52A9D8D9">
        <w:trPr>
          <w:gridAfter w:val="1"/>
          <w:wAfter w:w="135" w:type="dxa"/>
        </w:trPr>
        <w:tc>
          <w:tcPr>
            <w:tcW w:w="2700" w:type="dxa"/>
            <w:gridSpan w:val="2"/>
            <w:tcBorders>
              <w:top w:val="nil"/>
              <w:left w:val="nil"/>
              <w:bottom w:val="nil"/>
              <w:right w:val="nil"/>
            </w:tcBorders>
            <w:shd w:val="clear" w:color="auto" w:fill="auto"/>
            <w:hideMark/>
          </w:tcPr>
          <w:p w14:paraId="0276B736" w14:textId="2254F2F0" w:rsidR="00E20FD8" w:rsidRPr="00B22F2F" w:rsidRDefault="351288BA" w:rsidP="0E157B66">
            <w:pPr>
              <w:spacing w:after="0" w:line="240" w:lineRule="auto"/>
              <w:jc w:val="both"/>
              <w:textAlignment w:val="baseline"/>
              <w:rPr>
                <w:rFonts w:ascii="Tahoma" w:eastAsia="Tahoma" w:hAnsi="Tahoma" w:cs="Tahoma"/>
                <w:sz w:val="24"/>
                <w:szCs w:val="24"/>
              </w:rPr>
            </w:pPr>
            <w:r w:rsidRPr="257CCEFA">
              <w:rPr>
                <w:rFonts w:ascii="Tahoma" w:eastAsia="Tahoma" w:hAnsi="Tahoma" w:cs="Tahoma"/>
                <w:b/>
                <w:bCs/>
              </w:rPr>
              <w:t>Date:  </w:t>
            </w:r>
            <w:r w:rsidR="00B22F2F">
              <w:rPr>
                <w:rFonts w:ascii="Tahoma" w:eastAsia="Tahoma" w:hAnsi="Tahoma" w:cs="Tahoma"/>
              </w:rPr>
              <w:t>November 2020</w:t>
            </w:r>
          </w:p>
        </w:tc>
        <w:tc>
          <w:tcPr>
            <w:tcW w:w="2790" w:type="dxa"/>
            <w:gridSpan w:val="2"/>
            <w:tcBorders>
              <w:top w:val="nil"/>
              <w:left w:val="nil"/>
              <w:bottom w:val="nil"/>
              <w:right w:val="nil"/>
            </w:tcBorders>
          </w:tcPr>
          <w:p w14:paraId="5B3D8C3B" w14:textId="77777777" w:rsidR="00E20FD8" w:rsidRPr="003E6E5B" w:rsidRDefault="00E20FD8" w:rsidP="0E157B66">
            <w:pPr>
              <w:spacing w:after="0" w:line="240" w:lineRule="auto"/>
              <w:jc w:val="both"/>
              <w:textAlignment w:val="baseline"/>
              <w:rPr>
                <w:rFonts w:ascii="Tahoma" w:eastAsia="Tahoma" w:hAnsi="Tahoma" w:cs="Tahoma"/>
                <w:b/>
                <w:bCs/>
              </w:rPr>
            </w:pPr>
          </w:p>
        </w:tc>
        <w:tc>
          <w:tcPr>
            <w:tcW w:w="3825" w:type="dxa"/>
            <w:gridSpan w:val="2"/>
            <w:tcBorders>
              <w:top w:val="nil"/>
              <w:left w:val="nil"/>
              <w:bottom w:val="nil"/>
              <w:right w:val="nil"/>
            </w:tcBorders>
            <w:shd w:val="clear" w:color="auto" w:fill="auto"/>
            <w:hideMark/>
          </w:tcPr>
          <w:p w14:paraId="1F5F5036" w14:textId="2FAE98D4" w:rsidR="00E20FD8" w:rsidRPr="00B22F2F" w:rsidRDefault="351288BA" w:rsidP="257CCEFA">
            <w:pPr>
              <w:spacing w:after="0" w:line="240" w:lineRule="auto"/>
              <w:jc w:val="both"/>
              <w:textAlignment w:val="baseline"/>
              <w:rPr>
                <w:rFonts w:ascii="Tahoma" w:eastAsia="Tahoma" w:hAnsi="Tahoma" w:cs="Tahoma"/>
              </w:rPr>
            </w:pPr>
            <w:r w:rsidRPr="257CCEFA">
              <w:rPr>
                <w:rFonts w:ascii="Tahoma" w:eastAsia="Tahoma" w:hAnsi="Tahoma" w:cs="Tahoma"/>
                <w:b/>
                <w:bCs/>
              </w:rPr>
              <w:t>Position:</w:t>
            </w:r>
            <w:r w:rsidR="00A71309">
              <w:rPr>
                <w:rFonts w:ascii="Tahoma" w:eastAsia="Tahoma" w:hAnsi="Tahoma" w:cs="Tahoma"/>
                <w:b/>
                <w:bCs/>
              </w:rPr>
              <w:t xml:space="preserve"> </w:t>
            </w:r>
            <w:r w:rsidR="00B22F2F">
              <w:rPr>
                <w:rFonts w:ascii="Tahoma" w:eastAsia="Tahoma" w:hAnsi="Tahoma" w:cs="Tahoma"/>
              </w:rPr>
              <w:t>Pharmacy Technician</w:t>
            </w:r>
          </w:p>
        </w:tc>
      </w:tr>
      <w:tr w:rsidR="00E20FD8" w:rsidRPr="003E6E5B" w14:paraId="5E92BF8A" w14:textId="77777777" w:rsidTr="52A9D8D9">
        <w:trPr>
          <w:gridAfter w:val="1"/>
          <w:wAfter w:w="135" w:type="dxa"/>
        </w:trPr>
        <w:tc>
          <w:tcPr>
            <w:tcW w:w="2700" w:type="dxa"/>
            <w:gridSpan w:val="2"/>
            <w:tcBorders>
              <w:top w:val="nil"/>
              <w:left w:val="nil"/>
              <w:bottom w:val="nil"/>
              <w:right w:val="nil"/>
            </w:tcBorders>
            <w:shd w:val="clear" w:color="auto" w:fill="auto"/>
            <w:hideMark/>
          </w:tcPr>
          <w:p w14:paraId="396C3BF6" w14:textId="77777777" w:rsidR="00E20FD8" w:rsidRPr="003E6E5B" w:rsidRDefault="351288BA"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rPr>
              <w:t> </w:t>
            </w:r>
          </w:p>
        </w:tc>
        <w:tc>
          <w:tcPr>
            <w:tcW w:w="2790" w:type="dxa"/>
            <w:gridSpan w:val="2"/>
            <w:tcBorders>
              <w:top w:val="nil"/>
              <w:left w:val="nil"/>
              <w:bottom w:val="nil"/>
              <w:right w:val="nil"/>
            </w:tcBorders>
          </w:tcPr>
          <w:p w14:paraId="570EA43C" w14:textId="77777777" w:rsidR="00E20FD8" w:rsidRPr="003E6E5B" w:rsidRDefault="00E20FD8" w:rsidP="0E157B66">
            <w:pPr>
              <w:spacing w:after="0" w:line="240" w:lineRule="auto"/>
              <w:jc w:val="both"/>
              <w:textAlignment w:val="baseline"/>
              <w:rPr>
                <w:rFonts w:ascii="Tahoma" w:eastAsia="Tahoma" w:hAnsi="Tahoma" w:cs="Tahoma"/>
              </w:rPr>
            </w:pPr>
          </w:p>
        </w:tc>
        <w:tc>
          <w:tcPr>
            <w:tcW w:w="3825" w:type="dxa"/>
            <w:gridSpan w:val="2"/>
            <w:tcBorders>
              <w:top w:val="nil"/>
              <w:left w:val="nil"/>
              <w:bottom w:val="nil"/>
              <w:right w:val="nil"/>
            </w:tcBorders>
            <w:shd w:val="clear" w:color="auto" w:fill="auto"/>
            <w:hideMark/>
          </w:tcPr>
          <w:p w14:paraId="08451DBE" w14:textId="53574C15" w:rsidR="00E20FD8" w:rsidRPr="003E6E5B" w:rsidRDefault="351288BA"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rPr>
              <w:t> </w:t>
            </w:r>
          </w:p>
        </w:tc>
      </w:tr>
      <w:tr w:rsidR="003E6E5B" w:rsidRPr="003E6E5B" w14:paraId="6AFF01F7" w14:textId="77777777" w:rsidTr="52A9D8D9">
        <w:trPr>
          <w:gridBefore w:val="1"/>
          <w:wBefore w:w="8" w:type="dxa"/>
        </w:trPr>
        <w:tc>
          <w:tcPr>
            <w:tcW w:w="32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5FFBBA" w14:textId="77777777" w:rsidR="003E6E5B" w:rsidRPr="00C43CD7" w:rsidRDefault="003E6E5B" w:rsidP="0E157B66">
            <w:pPr>
              <w:spacing w:after="0" w:line="240" w:lineRule="auto"/>
              <w:jc w:val="both"/>
              <w:textAlignment w:val="baseline"/>
              <w:rPr>
                <w:rFonts w:ascii="Tahoma" w:eastAsia="Tahoma" w:hAnsi="Tahoma" w:cs="Tahoma"/>
              </w:rPr>
            </w:pPr>
            <w:r w:rsidRPr="0E157B66">
              <w:rPr>
                <w:rFonts w:ascii="Tahoma" w:eastAsia="Tahoma" w:hAnsi="Tahoma" w:cs="Tahoma"/>
                <w:b/>
                <w:bCs/>
              </w:rPr>
              <w:t>Department: </w:t>
            </w:r>
            <w:proofErr w:type="spellStart"/>
            <w:r w:rsidRPr="00887706">
              <w:rPr>
                <w:rFonts w:ascii="Tahoma" w:eastAsia="Tahoma" w:hAnsi="Tahoma" w:cs="Tahoma"/>
              </w:rPr>
              <w:t>PureView</w:t>
            </w:r>
            <w:proofErr w:type="spellEnd"/>
            <w:r w:rsidRPr="00887706">
              <w:rPr>
                <w:rFonts w:ascii="Tahoma" w:eastAsia="Tahoma" w:hAnsi="Tahoma" w:cs="Tahoma"/>
              </w:rPr>
              <w:t>  </w:t>
            </w:r>
          </w:p>
        </w:tc>
        <w:tc>
          <w:tcPr>
            <w:tcW w:w="4860" w:type="dxa"/>
            <w:gridSpan w:val="2"/>
            <w:tcBorders>
              <w:top w:val="single" w:sz="6" w:space="0" w:color="auto"/>
              <w:left w:val="nil"/>
              <w:bottom w:val="single" w:sz="6" w:space="0" w:color="auto"/>
              <w:right w:val="single" w:sz="6" w:space="0" w:color="auto"/>
            </w:tcBorders>
            <w:shd w:val="clear" w:color="auto" w:fill="auto"/>
            <w:hideMark/>
          </w:tcPr>
          <w:p w14:paraId="1F48C246" w14:textId="50B7F049" w:rsidR="003E6E5B" w:rsidRPr="00C43CD7" w:rsidRDefault="003E6E5B" w:rsidP="0E157B66">
            <w:pPr>
              <w:spacing w:after="0" w:line="240" w:lineRule="auto"/>
              <w:jc w:val="both"/>
              <w:textAlignment w:val="baseline"/>
              <w:rPr>
                <w:rFonts w:ascii="Tahoma" w:eastAsia="Tahoma" w:hAnsi="Tahoma" w:cs="Tahoma"/>
              </w:rPr>
            </w:pPr>
            <w:r w:rsidRPr="7E0CD9C1">
              <w:rPr>
                <w:rFonts w:ascii="Tahoma" w:eastAsia="Tahoma" w:hAnsi="Tahoma" w:cs="Tahoma"/>
                <w:b/>
                <w:bCs/>
              </w:rPr>
              <w:t xml:space="preserve">Status: </w:t>
            </w:r>
            <w:r w:rsidRPr="7E0CD9C1">
              <w:rPr>
                <w:rFonts w:ascii="Tahoma" w:eastAsia="Tahoma" w:hAnsi="Tahoma" w:cs="Tahoma"/>
              </w:rPr>
              <w:t>Regular,</w:t>
            </w:r>
            <w:r w:rsidRPr="7E0CD9C1">
              <w:rPr>
                <w:rFonts w:ascii="Tahoma" w:eastAsia="Tahoma" w:hAnsi="Tahoma" w:cs="Tahoma"/>
                <w:b/>
                <w:bCs/>
              </w:rPr>
              <w:t> </w:t>
            </w:r>
            <w:r w:rsidR="72ABB4A2" w:rsidRPr="7E0CD9C1">
              <w:rPr>
                <w:rFonts w:ascii="Tahoma" w:eastAsia="Tahoma" w:hAnsi="Tahoma" w:cs="Tahoma"/>
                <w:b/>
                <w:bCs/>
              </w:rPr>
              <w:t>f</w:t>
            </w:r>
            <w:r w:rsidRPr="7E0CD9C1">
              <w:rPr>
                <w:rFonts w:ascii="Tahoma" w:eastAsia="Tahoma" w:hAnsi="Tahoma" w:cs="Tahoma"/>
              </w:rPr>
              <w:t>ull-time,</w:t>
            </w:r>
            <w:r w:rsidR="00B22F2F" w:rsidRPr="7E0CD9C1">
              <w:rPr>
                <w:rFonts w:ascii="Tahoma" w:eastAsia="Tahoma" w:hAnsi="Tahoma" w:cs="Tahoma"/>
              </w:rPr>
              <w:t xml:space="preserve"> non-exempt</w:t>
            </w:r>
            <w:r w:rsidRPr="7E0CD9C1">
              <w:rPr>
                <w:rFonts w:ascii="Tahoma" w:eastAsia="Tahoma" w:hAnsi="Tahoma" w:cs="Tahoma"/>
              </w:rPr>
              <w:t> </w:t>
            </w:r>
          </w:p>
        </w:tc>
        <w:tc>
          <w:tcPr>
            <w:tcW w:w="1350" w:type="dxa"/>
            <w:gridSpan w:val="2"/>
            <w:tcBorders>
              <w:top w:val="single" w:sz="6" w:space="0" w:color="auto"/>
              <w:left w:val="nil"/>
              <w:bottom w:val="single" w:sz="6" w:space="0" w:color="auto"/>
              <w:right w:val="single" w:sz="6" w:space="0" w:color="auto"/>
            </w:tcBorders>
            <w:shd w:val="clear" w:color="auto" w:fill="auto"/>
            <w:hideMark/>
          </w:tcPr>
          <w:p w14:paraId="4551B7A5" w14:textId="5100E5FF" w:rsidR="003E6E5B" w:rsidRPr="00C43CD7" w:rsidRDefault="003E6E5B" w:rsidP="0E157B66">
            <w:pPr>
              <w:spacing w:after="0" w:line="240" w:lineRule="auto"/>
              <w:jc w:val="both"/>
              <w:textAlignment w:val="baseline"/>
              <w:rPr>
                <w:rFonts w:ascii="Tahoma" w:eastAsia="Tahoma" w:hAnsi="Tahoma" w:cs="Tahoma"/>
              </w:rPr>
            </w:pPr>
            <w:r w:rsidRPr="52A9D8D9">
              <w:rPr>
                <w:rFonts w:ascii="Tahoma" w:eastAsia="Tahoma" w:hAnsi="Tahoma" w:cs="Tahoma"/>
                <w:b/>
                <w:bCs/>
              </w:rPr>
              <w:t>Grade: </w:t>
            </w:r>
            <w:r w:rsidRPr="52A9D8D9">
              <w:rPr>
                <w:rFonts w:ascii="Tahoma" w:eastAsia="Tahoma" w:hAnsi="Tahoma" w:cs="Tahoma"/>
              </w:rPr>
              <w:t> </w:t>
            </w:r>
            <w:r w:rsidR="413D2B18" w:rsidRPr="52A9D8D9">
              <w:rPr>
                <w:rFonts w:ascii="Tahoma" w:eastAsia="Tahoma" w:hAnsi="Tahoma" w:cs="Tahoma"/>
              </w:rPr>
              <w:t>5</w:t>
            </w:r>
          </w:p>
        </w:tc>
      </w:tr>
    </w:tbl>
    <w:p w14:paraId="01E04A46" w14:textId="77777777" w:rsidR="003E38C4" w:rsidRDefault="003E6E5B" w:rsidP="0E157B66">
      <w:pPr>
        <w:spacing w:after="0" w:line="240" w:lineRule="auto"/>
        <w:jc w:val="both"/>
        <w:textAlignment w:val="baseline"/>
        <w:rPr>
          <w:rFonts w:ascii="Tahoma" w:eastAsia="Tahoma" w:hAnsi="Tahoma" w:cs="Tahoma"/>
        </w:rPr>
      </w:pPr>
      <w:r w:rsidRPr="0E157B66">
        <w:rPr>
          <w:rFonts w:ascii="Tahoma" w:eastAsia="Tahoma" w:hAnsi="Tahoma" w:cs="Tahoma"/>
        </w:rPr>
        <w:t> </w:t>
      </w:r>
    </w:p>
    <w:p w14:paraId="6C3014AD" w14:textId="13D430D6" w:rsidR="003E6E5B" w:rsidRPr="008314F1" w:rsidRDefault="003E6E5B" w:rsidP="27C26516">
      <w:pPr>
        <w:spacing w:after="0" w:line="240" w:lineRule="auto"/>
        <w:jc w:val="both"/>
        <w:textAlignment w:val="baseline"/>
        <w:rPr>
          <w:rFonts w:ascii="Tahoma" w:eastAsia="Tahoma" w:hAnsi="Tahoma" w:cs="Tahoma"/>
          <w:sz w:val="18"/>
          <w:szCs w:val="18"/>
        </w:rPr>
      </w:pPr>
      <w:r w:rsidRPr="27C26516">
        <w:rPr>
          <w:rFonts w:ascii="Tahoma" w:eastAsia="Tahoma" w:hAnsi="Tahoma" w:cs="Tahoma"/>
          <w:b/>
          <w:bCs/>
          <w:color w:val="76923C"/>
        </w:rPr>
        <w:t>General Statement</w:t>
      </w:r>
      <w:r w:rsidRPr="27C26516">
        <w:rPr>
          <w:rFonts w:ascii="Tahoma" w:eastAsia="Tahoma" w:hAnsi="Tahoma" w:cs="Tahoma"/>
        </w:rPr>
        <w:t> </w:t>
      </w:r>
    </w:p>
    <w:p w14:paraId="4E623957" w14:textId="28D73F7D" w:rsidR="008314F1" w:rsidRDefault="008314F1" w:rsidP="008314F1">
      <w:pPr>
        <w:spacing w:after="0" w:line="240" w:lineRule="auto"/>
        <w:jc w:val="both"/>
        <w:textAlignment w:val="baseline"/>
        <w:rPr>
          <w:rFonts w:ascii="Tahoma" w:eastAsia="Tahoma" w:hAnsi="Tahoma" w:cs="Tahoma"/>
          <w:sz w:val="18"/>
          <w:szCs w:val="18"/>
        </w:rPr>
      </w:pPr>
    </w:p>
    <w:p w14:paraId="3948C439" w14:textId="52821A60" w:rsidR="003E38C4" w:rsidRPr="00DC532D" w:rsidRDefault="00B22F2F" w:rsidP="00DC532D">
      <w:pPr>
        <w:spacing w:after="0" w:line="240" w:lineRule="auto"/>
        <w:ind w:left="360"/>
        <w:jc w:val="both"/>
        <w:textAlignment w:val="baseline"/>
        <w:rPr>
          <w:rFonts w:ascii="Tahoma" w:eastAsia="Tahoma" w:hAnsi="Tahoma" w:cs="Tahoma"/>
        </w:rPr>
      </w:pPr>
      <w:r w:rsidRPr="00DC532D">
        <w:rPr>
          <w:rFonts w:ascii="Tahoma" w:eastAsia="Tahoma" w:hAnsi="Tahoma" w:cs="Tahoma"/>
        </w:rPr>
        <w:t>Under the supervision of the Pharmacy Director, this position compounds and dispenses medical prescriptions.</w:t>
      </w:r>
    </w:p>
    <w:p w14:paraId="779AACD1" w14:textId="77777777" w:rsidR="003E38C4" w:rsidRPr="003E38C4" w:rsidRDefault="003E38C4" w:rsidP="257CCEFA">
      <w:pPr>
        <w:spacing w:after="0" w:line="240" w:lineRule="auto"/>
        <w:ind w:left="720" w:firstLine="720"/>
        <w:jc w:val="both"/>
        <w:textAlignment w:val="baseline"/>
        <w:rPr>
          <w:rFonts w:ascii="Tahoma" w:eastAsia="Tahoma" w:hAnsi="Tahoma" w:cs="Tahoma"/>
          <w:sz w:val="24"/>
          <w:szCs w:val="24"/>
        </w:rPr>
      </w:pPr>
    </w:p>
    <w:p w14:paraId="354AE31B" w14:textId="14DF78DF" w:rsidR="003E6E5B" w:rsidRPr="00DA6EC8" w:rsidRDefault="003E6E5B" w:rsidP="27C26516">
      <w:pPr>
        <w:spacing w:after="0" w:line="240" w:lineRule="auto"/>
        <w:jc w:val="both"/>
        <w:textAlignment w:val="baseline"/>
        <w:rPr>
          <w:rFonts w:ascii="Tahoma" w:eastAsia="Tahoma" w:hAnsi="Tahoma" w:cs="Tahoma"/>
          <w:sz w:val="24"/>
          <w:szCs w:val="24"/>
        </w:rPr>
      </w:pPr>
      <w:r w:rsidRPr="27C26516">
        <w:rPr>
          <w:rFonts w:ascii="Tahoma" w:eastAsia="Tahoma" w:hAnsi="Tahoma" w:cs="Tahoma"/>
          <w:b/>
          <w:bCs/>
          <w:color w:val="76923C"/>
        </w:rPr>
        <w:t>Duties and Responsibilities</w:t>
      </w:r>
      <w:r w:rsidRPr="27C26516">
        <w:rPr>
          <w:rFonts w:ascii="Tahoma" w:eastAsia="Tahoma" w:hAnsi="Tahoma" w:cs="Tahoma"/>
        </w:rPr>
        <w:t> </w:t>
      </w:r>
    </w:p>
    <w:p w14:paraId="5C2CB164" w14:textId="77777777" w:rsidR="00DA6EC8" w:rsidRPr="00A01236" w:rsidRDefault="00DA6EC8" w:rsidP="00DA6EC8">
      <w:pPr>
        <w:pStyle w:val="ListParagraph"/>
        <w:spacing w:after="0" w:line="240" w:lineRule="auto"/>
        <w:jc w:val="both"/>
        <w:textAlignment w:val="baseline"/>
        <w:rPr>
          <w:rFonts w:ascii="Tahoma" w:eastAsia="Tahoma" w:hAnsi="Tahoma" w:cs="Tahoma"/>
          <w:sz w:val="24"/>
          <w:szCs w:val="24"/>
        </w:rPr>
      </w:pPr>
    </w:p>
    <w:p w14:paraId="05884622" w14:textId="2B57C42A"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 xml:space="preserve">Takes pharmaceutical orders on refills only, either over the phone from health care providers or in person from </w:t>
      </w:r>
      <w:r w:rsidR="001C2AD4" w:rsidRPr="27C26516">
        <w:rPr>
          <w:rFonts w:ascii="Tahoma" w:eastAsia="Tahoma" w:hAnsi="Tahoma" w:cs="Tahoma"/>
        </w:rPr>
        <w:t>patients</w:t>
      </w:r>
    </w:p>
    <w:p w14:paraId="57F736AE" w14:textId="1E9C0B67"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Assists the pharmacists in delivering high quality pharmaceutical care as directed</w:t>
      </w:r>
    </w:p>
    <w:p w14:paraId="41F9911F" w14:textId="147D1BB1"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Accurately performs data entry of prescriptions</w:t>
      </w:r>
    </w:p>
    <w:p w14:paraId="1E4118EC" w14:textId="2397E01A"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Counts, labels, processes and organizes stock medications while maintaining inventory separation between 340B and non-340B</w:t>
      </w:r>
    </w:p>
    <w:p w14:paraId="4265D43A" w14:textId="4C563E11"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Orders and checks in pharmaceuticals, including controlled substances (except CII substances)</w:t>
      </w:r>
    </w:p>
    <w:p w14:paraId="578B7B47" w14:textId="0D8BEED6"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Assists with pharmacy inventory control</w:t>
      </w:r>
    </w:p>
    <w:p w14:paraId="1D053434" w14:textId="4711B650"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Assists the registered pharmacist in filling prescriptions</w:t>
      </w:r>
    </w:p>
    <w:p w14:paraId="6BB06776" w14:textId="7FCA3668"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 xml:space="preserve">Checks out pharmaceutical purchases and assists </w:t>
      </w:r>
      <w:r w:rsidR="001C2AD4" w:rsidRPr="27C26516">
        <w:rPr>
          <w:rFonts w:ascii="Tahoma" w:eastAsia="Tahoma" w:hAnsi="Tahoma" w:cs="Tahoma"/>
        </w:rPr>
        <w:t>patients</w:t>
      </w:r>
      <w:r w:rsidRPr="27C26516">
        <w:rPr>
          <w:rFonts w:ascii="Tahoma" w:eastAsia="Tahoma" w:hAnsi="Tahoma" w:cs="Tahoma"/>
        </w:rPr>
        <w:t xml:space="preserve"> in the clinic pharmacy</w:t>
      </w:r>
    </w:p>
    <w:p w14:paraId="697DF906" w14:textId="741D8E59"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Refers medication questions and problems to a registered pharmacist</w:t>
      </w:r>
    </w:p>
    <w:p w14:paraId="20C74F65" w14:textId="0019AD64"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Maintains prescription records in electronic health system</w:t>
      </w:r>
    </w:p>
    <w:p w14:paraId="193DA4F8" w14:textId="3CED8BD1"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Prepackages unit dose drugs for internal distribution and maintains appropriate records under the supervision of a registered pharmacist</w:t>
      </w:r>
    </w:p>
    <w:p w14:paraId="6CEE7850" w14:textId="2800ACAF"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Prepares compound parenteral solutions, irrigations and other sterile solutions under the supervision of a registered pharmacist</w:t>
      </w:r>
    </w:p>
    <w:p w14:paraId="138A7413" w14:textId="7809B8BA"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Serves as a front-line person in the clinic pharmacy and responds to the general public’s questions and comments, except for drug therapy</w:t>
      </w:r>
    </w:p>
    <w:p w14:paraId="4193BCAB" w14:textId="3BF39ACD"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Performs Pharmacy transaction payment tracking and till reconciliation</w:t>
      </w:r>
    </w:p>
    <w:p w14:paraId="5BB9B5B3" w14:textId="04B236FA"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Maintains filing</w:t>
      </w:r>
      <w:r w:rsidR="008677AE" w:rsidRPr="27C26516">
        <w:rPr>
          <w:rFonts w:ascii="Tahoma" w:eastAsia="Tahoma" w:hAnsi="Tahoma" w:cs="Tahoma"/>
        </w:rPr>
        <w:t xml:space="preserve"> and organization</w:t>
      </w:r>
      <w:r w:rsidRPr="27C26516">
        <w:rPr>
          <w:rFonts w:ascii="Tahoma" w:eastAsia="Tahoma" w:hAnsi="Tahoma" w:cs="Tahoma"/>
        </w:rPr>
        <w:t xml:space="preserve"> in the clinic pharmacy</w:t>
      </w:r>
    </w:p>
    <w:p w14:paraId="29884D68" w14:textId="4FCBD2B2" w:rsidR="00B22F2F" w:rsidRPr="008677AE" w:rsidRDefault="00B22F2F" w:rsidP="008677AE">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Provides cleaning and general maintenance of the pharmacy</w:t>
      </w:r>
    </w:p>
    <w:p w14:paraId="6D0E5776" w14:textId="6924EFA4" w:rsidR="00B22F2F" w:rsidRPr="00B22F2F" w:rsidRDefault="00B22F2F" w:rsidP="00B22F2F">
      <w:pPr>
        <w:pStyle w:val="ListParagraph"/>
        <w:numPr>
          <w:ilvl w:val="0"/>
          <w:numId w:val="32"/>
        </w:numPr>
        <w:spacing w:after="0" w:line="240" w:lineRule="auto"/>
        <w:jc w:val="both"/>
        <w:textAlignment w:val="baseline"/>
        <w:rPr>
          <w:rFonts w:ascii="Tahoma" w:eastAsia="Tahoma" w:hAnsi="Tahoma" w:cs="Tahoma"/>
        </w:rPr>
      </w:pPr>
      <w:r w:rsidRPr="27C26516">
        <w:rPr>
          <w:rFonts w:ascii="Tahoma" w:eastAsia="Tahoma" w:hAnsi="Tahoma" w:cs="Tahoma"/>
        </w:rPr>
        <w:t>Performs other duties as assigned</w:t>
      </w:r>
    </w:p>
    <w:p w14:paraId="135BC346" w14:textId="425F1099" w:rsidR="003E38C4" w:rsidRPr="003E38C4" w:rsidRDefault="003E38C4" w:rsidP="0E157B66">
      <w:pPr>
        <w:spacing w:after="0" w:line="240" w:lineRule="auto"/>
        <w:jc w:val="both"/>
        <w:textAlignment w:val="baseline"/>
        <w:rPr>
          <w:rFonts w:ascii="Tahoma" w:eastAsia="Tahoma" w:hAnsi="Tahoma" w:cs="Tahoma"/>
        </w:rPr>
      </w:pPr>
    </w:p>
    <w:p w14:paraId="4E62EF6F" w14:textId="77777777" w:rsidR="003E38C4" w:rsidRPr="003E38C4" w:rsidRDefault="003E38C4" w:rsidP="0E157B66">
      <w:pPr>
        <w:spacing w:after="0" w:line="240" w:lineRule="auto"/>
        <w:jc w:val="both"/>
        <w:textAlignment w:val="baseline"/>
        <w:rPr>
          <w:rFonts w:ascii="Tahoma" w:eastAsia="Tahoma" w:hAnsi="Tahoma" w:cs="Tahoma"/>
        </w:rPr>
      </w:pPr>
    </w:p>
    <w:p w14:paraId="011AC126" w14:textId="03527198" w:rsidR="003E6E5B" w:rsidRPr="003E38C4" w:rsidRDefault="003E6E5B" w:rsidP="27C26516">
      <w:pPr>
        <w:spacing w:after="0" w:line="240" w:lineRule="auto"/>
        <w:jc w:val="both"/>
        <w:textAlignment w:val="baseline"/>
        <w:rPr>
          <w:rFonts w:ascii="Tahoma" w:eastAsia="Tahoma" w:hAnsi="Tahoma" w:cs="Tahoma"/>
        </w:rPr>
      </w:pPr>
      <w:r w:rsidRPr="27C26516">
        <w:rPr>
          <w:rFonts w:ascii="Tahoma" w:eastAsia="Tahoma" w:hAnsi="Tahoma" w:cs="Tahoma"/>
          <w:b/>
          <w:bCs/>
          <w:color w:val="76923C"/>
        </w:rPr>
        <w:t>Required Qualifications – Experience &amp; Education</w:t>
      </w:r>
      <w:r w:rsidRPr="27C26516">
        <w:rPr>
          <w:rFonts w:ascii="Tahoma" w:eastAsia="Tahoma" w:hAnsi="Tahoma" w:cs="Tahoma"/>
        </w:rPr>
        <w:t> </w:t>
      </w:r>
    </w:p>
    <w:p w14:paraId="4A84CF8D" w14:textId="77777777" w:rsidR="003E38C4" w:rsidRPr="003E38C4" w:rsidRDefault="003E38C4" w:rsidP="0E157B66">
      <w:pPr>
        <w:spacing w:after="0" w:line="240" w:lineRule="auto"/>
        <w:jc w:val="both"/>
        <w:textAlignment w:val="baseline"/>
        <w:rPr>
          <w:rFonts w:ascii="Tahoma" w:eastAsia="Tahoma" w:hAnsi="Tahoma" w:cs="Tahoma"/>
        </w:rPr>
      </w:pPr>
    </w:p>
    <w:p w14:paraId="487BBDB0" w14:textId="2E7F5EF6" w:rsidR="00DA6EC8" w:rsidRDefault="00DA6EC8" w:rsidP="00DA6EC8">
      <w:pPr>
        <w:spacing w:after="0" w:line="240" w:lineRule="auto"/>
        <w:ind w:left="360"/>
        <w:jc w:val="both"/>
        <w:textAlignment w:val="baseline"/>
        <w:rPr>
          <w:rFonts w:ascii="Tahoma" w:eastAsia="Tahoma" w:hAnsi="Tahoma" w:cs="Tahoma"/>
        </w:rPr>
      </w:pPr>
      <w:r w:rsidRPr="00DA6EC8">
        <w:rPr>
          <w:rFonts w:ascii="Tahoma" w:eastAsia="Tahoma" w:hAnsi="Tahoma" w:cs="Tahoma"/>
        </w:rPr>
        <w:t>The above knowledge, skills, and abilities are typically acquired through a combination of education and experience equivalent to</w:t>
      </w:r>
      <w:r w:rsidR="00B22F2F">
        <w:rPr>
          <w:rFonts w:ascii="Tahoma" w:eastAsia="Tahoma" w:hAnsi="Tahoma" w:cs="Tahoma"/>
        </w:rPr>
        <w:t>:</w:t>
      </w:r>
    </w:p>
    <w:p w14:paraId="3207C818" w14:textId="7FB86D70" w:rsidR="00B22F2F" w:rsidRPr="008677AE" w:rsidRDefault="00B22F2F" w:rsidP="008677AE">
      <w:pPr>
        <w:pStyle w:val="ListParagraph"/>
        <w:numPr>
          <w:ilvl w:val="0"/>
          <w:numId w:val="33"/>
        </w:numPr>
        <w:spacing w:after="0" w:line="240" w:lineRule="auto"/>
        <w:jc w:val="both"/>
        <w:textAlignment w:val="baseline"/>
        <w:rPr>
          <w:rFonts w:ascii="Tahoma" w:eastAsia="Tahoma" w:hAnsi="Tahoma" w:cs="Tahoma"/>
        </w:rPr>
      </w:pPr>
      <w:r w:rsidRPr="27C26516">
        <w:rPr>
          <w:rFonts w:ascii="Tahoma" w:eastAsia="Tahoma" w:hAnsi="Tahoma" w:cs="Tahoma"/>
        </w:rPr>
        <w:t>High school diploma or equivalent</w:t>
      </w:r>
    </w:p>
    <w:p w14:paraId="4C02E67B" w14:textId="4D6D1CFC" w:rsidR="00B22F2F" w:rsidRDefault="00B22F2F" w:rsidP="00B22F2F">
      <w:pPr>
        <w:pStyle w:val="ListParagraph"/>
        <w:numPr>
          <w:ilvl w:val="0"/>
          <w:numId w:val="33"/>
        </w:numPr>
        <w:spacing w:after="0" w:line="240" w:lineRule="auto"/>
        <w:jc w:val="both"/>
        <w:textAlignment w:val="baseline"/>
        <w:rPr>
          <w:rFonts w:ascii="Tahoma" w:eastAsia="Tahoma" w:hAnsi="Tahoma" w:cs="Tahoma"/>
        </w:rPr>
      </w:pPr>
      <w:r w:rsidRPr="27C26516">
        <w:rPr>
          <w:rFonts w:ascii="Tahoma" w:eastAsia="Tahoma" w:hAnsi="Tahoma" w:cs="Tahoma"/>
        </w:rPr>
        <w:t xml:space="preserve">Certified Pharmacy Technician National Certification and State of Montana Pharmacy Technician License </w:t>
      </w:r>
      <w:r w:rsidR="008677AE" w:rsidRPr="27C26516">
        <w:rPr>
          <w:rFonts w:ascii="Tahoma" w:eastAsia="Tahoma" w:hAnsi="Tahoma" w:cs="Tahoma"/>
        </w:rPr>
        <w:t>Required</w:t>
      </w:r>
    </w:p>
    <w:p w14:paraId="763FA51A" w14:textId="5AC686C4" w:rsidR="00B22F2F" w:rsidRPr="00B22F2F" w:rsidRDefault="00B22F2F" w:rsidP="00B22F2F">
      <w:pPr>
        <w:pStyle w:val="ListParagraph"/>
        <w:numPr>
          <w:ilvl w:val="0"/>
          <w:numId w:val="33"/>
        </w:numPr>
        <w:spacing w:after="0" w:line="240" w:lineRule="auto"/>
        <w:jc w:val="both"/>
        <w:textAlignment w:val="baseline"/>
        <w:rPr>
          <w:rFonts w:ascii="Tahoma" w:eastAsia="Tahoma" w:hAnsi="Tahoma" w:cs="Tahoma"/>
        </w:rPr>
      </w:pPr>
      <w:r w:rsidRPr="27C26516">
        <w:rPr>
          <w:rFonts w:ascii="Tahoma" w:eastAsia="Tahoma" w:hAnsi="Tahoma" w:cs="Tahoma"/>
        </w:rPr>
        <w:t xml:space="preserve">Previous pharmacy experience </w:t>
      </w:r>
      <w:r w:rsidR="008677AE" w:rsidRPr="27C26516">
        <w:rPr>
          <w:rFonts w:ascii="Tahoma" w:eastAsia="Tahoma" w:hAnsi="Tahoma" w:cs="Tahoma"/>
        </w:rPr>
        <w:t>required</w:t>
      </w:r>
    </w:p>
    <w:p w14:paraId="7C84CC61" w14:textId="77777777" w:rsidR="00853CCD" w:rsidRPr="00853CCD" w:rsidRDefault="00853CCD" w:rsidP="00853CCD">
      <w:pPr>
        <w:spacing w:after="0" w:line="240" w:lineRule="auto"/>
        <w:jc w:val="both"/>
        <w:textAlignment w:val="baseline"/>
        <w:rPr>
          <w:rFonts w:ascii="Tahoma" w:eastAsia="Tahoma" w:hAnsi="Tahoma" w:cs="Tahoma"/>
        </w:rPr>
      </w:pPr>
    </w:p>
    <w:p w14:paraId="57E0C7FA" w14:textId="77777777" w:rsidR="00B947F1" w:rsidRPr="003E38C4" w:rsidRDefault="00B947F1" w:rsidP="0E157B66">
      <w:pPr>
        <w:spacing w:after="0" w:line="240" w:lineRule="auto"/>
        <w:jc w:val="both"/>
        <w:textAlignment w:val="baseline"/>
        <w:rPr>
          <w:rFonts w:ascii="Tahoma" w:eastAsia="Tahoma" w:hAnsi="Tahoma" w:cs="Tahoma"/>
        </w:rPr>
      </w:pPr>
    </w:p>
    <w:p w14:paraId="46F59057" w14:textId="399E33E0" w:rsidR="003E6E5B" w:rsidRDefault="003E6E5B" w:rsidP="27C26516">
      <w:pPr>
        <w:spacing w:after="0" w:line="240" w:lineRule="auto"/>
        <w:jc w:val="both"/>
        <w:textAlignment w:val="baseline"/>
        <w:rPr>
          <w:rFonts w:ascii="Tahoma" w:eastAsia="Tahoma" w:hAnsi="Tahoma" w:cs="Tahoma"/>
        </w:rPr>
      </w:pPr>
      <w:r w:rsidRPr="27C26516">
        <w:rPr>
          <w:rFonts w:ascii="Tahoma" w:eastAsia="Tahoma" w:hAnsi="Tahoma" w:cs="Tahoma"/>
          <w:b/>
          <w:bCs/>
          <w:color w:val="76923C"/>
        </w:rPr>
        <w:t>Knowledge Skills &amp; Abilities</w:t>
      </w:r>
      <w:r w:rsidRPr="27C26516">
        <w:rPr>
          <w:rFonts w:ascii="Tahoma" w:eastAsia="Tahoma" w:hAnsi="Tahoma" w:cs="Tahoma"/>
        </w:rPr>
        <w:t> </w:t>
      </w:r>
    </w:p>
    <w:p w14:paraId="37A7EB0A" w14:textId="3EE0AC06"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lastRenderedPageBreak/>
        <w:t>Knowledge of federal statutes and Montana Code Annotated</w:t>
      </w:r>
    </w:p>
    <w:p w14:paraId="1126C887" w14:textId="135BABF6"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proofErr w:type="spellStart"/>
      <w:r w:rsidRPr="27C26516">
        <w:rPr>
          <w:rFonts w:ascii="Tahoma" w:eastAsia="Times New Roman" w:hAnsi="Tahoma" w:cs="Tahoma"/>
          <w:color w:val="000000" w:themeColor="text1"/>
        </w:rPr>
        <w:t>PureView</w:t>
      </w:r>
      <w:proofErr w:type="spellEnd"/>
      <w:r w:rsidRPr="27C26516">
        <w:rPr>
          <w:rFonts w:ascii="Tahoma" w:eastAsia="Times New Roman" w:hAnsi="Tahoma" w:cs="Tahoma"/>
          <w:color w:val="000000" w:themeColor="text1"/>
        </w:rPr>
        <w:t xml:space="preserve"> policies and procedures</w:t>
      </w:r>
    </w:p>
    <w:p w14:paraId="17E7A642" w14:textId="0CB192DC"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Clerical practices and procedures</w:t>
      </w:r>
    </w:p>
    <w:p w14:paraId="2CE1E2D5" w14:textId="091884F6"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HIPAA requirements</w:t>
      </w:r>
    </w:p>
    <w:p w14:paraId="70C7C956" w14:textId="2BC03E08"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Electronic Health Records systems</w:t>
      </w:r>
    </w:p>
    <w:p w14:paraId="3B83DEC8" w14:textId="7DF499E1"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Business English, composition, spelling and grammar</w:t>
      </w:r>
    </w:p>
    <w:p w14:paraId="4D065FEB" w14:textId="476F323C"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Pharmacy terminology</w:t>
      </w:r>
      <w:r w:rsidR="008677AE" w:rsidRPr="27C26516">
        <w:rPr>
          <w:rFonts w:ascii="Tahoma" w:eastAsia="Times New Roman" w:hAnsi="Tahoma" w:cs="Tahoma"/>
          <w:color w:val="000000" w:themeColor="text1"/>
        </w:rPr>
        <w:t xml:space="preserve"> and Sig Codes</w:t>
      </w:r>
    </w:p>
    <w:p w14:paraId="089A9C3B" w14:textId="323BADA0"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Pharmacy procedures, practices and methods</w:t>
      </w:r>
    </w:p>
    <w:p w14:paraId="2E683F74" w14:textId="65E235ED"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Pharmacy health and safety regulations and policies</w:t>
      </w:r>
    </w:p>
    <w:p w14:paraId="70570B92" w14:textId="567A8482" w:rsidR="00B22F2F" w:rsidRPr="003F5E8B" w:rsidRDefault="00B22F2F"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Pharmacy quality assurance and quality improvement practices</w:t>
      </w:r>
    </w:p>
    <w:p w14:paraId="3060A140" w14:textId="7EAA49E8"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Ability to use common office machines</w:t>
      </w:r>
    </w:p>
    <w:p w14:paraId="0616F2AA" w14:textId="3456BD56"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Operate personal computers and related software</w:t>
      </w:r>
    </w:p>
    <w:p w14:paraId="39681224" w14:textId="6FFC124B"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Maintain pharmacy records according to prescribed standards</w:t>
      </w:r>
    </w:p>
    <w:p w14:paraId="688CB343" w14:textId="484090B4"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Demonstrates an awareness for quality of care for patients</w:t>
      </w:r>
    </w:p>
    <w:p w14:paraId="78C5F66A" w14:textId="346CAD49"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File according to prescribed standards</w:t>
      </w:r>
    </w:p>
    <w:p w14:paraId="5D8B41FB" w14:textId="4FF627A6" w:rsid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Communicate effectively orally and in writing</w:t>
      </w:r>
    </w:p>
    <w:p w14:paraId="315BE525" w14:textId="6B50A7FA" w:rsidR="008677AE" w:rsidRPr="003F5E8B" w:rsidRDefault="008677AE"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Ability to multi-task</w:t>
      </w:r>
    </w:p>
    <w:p w14:paraId="426F3597" w14:textId="68E42C36"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Follow verbal and written instructions</w:t>
      </w:r>
    </w:p>
    <w:p w14:paraId="3F67C1EA" w14:textId="4B892F30"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Communicate and coordinate regularly with others to maximize the effectiveness and efficiency of interdepartmental operations and activities</w:t>
      </w:r>
    </w:p>
    <w:p w14:paraId="0A87029B" w14:textId="20392690" w:rsidR="003F5E8B" w:rsidRPr="003F5E8B" w:rsidRDefault="003F5E8B" w:rsidP="003F5E8B">
      <w:pPr>
        <w:pStyle w:val="ListParagraph"/>
        <w:numPr>
          <w:ilvl w:val="0"/>
          <w:numId w:val="34"/>
        </w:numPr>
        <w:spacing w:after="0" w:line="240" w:lineRule="auto"/>
        <w:rPr>
          <w:rFonts w:ascii="Tahoma" w:eastAsia="Times New Roman" w:hAnsi="Tahoma" w:cs="Tahoma"/>
          <w:color w:val="000000"/>
        </w:rPr>
      </w:pPr>
      <w:r w:rsidRPr="27C26516">
        <w:rPr>
          <w:rFonts w:ascii="Tahoma" w:eastAsia="Times New Roman" w:hAnsi="Tahoma" w:cs="Tahoma"/>
          <w:color w:val="000000" w:themeColor="text1"/>
        </w:rPr>
        <w:t>Establish effective working relationships with fellow employees, supervisors, community service organization representatives, clients and citizens</w:t>
      </w:r>
    </w:p>
    <w:p w14:paraId="23118DB2" w14:textId="77777777" w:rsidR="00853CCD" w:rsidRPr="009A3701" w:rsidRDefault="00853CCD" w:rsidP="0E157B66">
      <w:pPr>
        <w:spacing w:after="0" w:line="240" w:lineRule="auto"/>
        <w:jc w:val="both"/>
        <w:textAlignment w:val="baseline"/>
        <w:rPr>
          <w:rFonts w:ascii="Tahoma" w:eastAsia="Tahoma" w:hAnsi="Tahoma" w:cs="Tahoma"/>
        </w:rPr>
      </w:pPr>
    </w:p>
    <w:p w14:paraId="2EAAAE54" w14:textId="77777777" w:rsidR="003E38C4" w:rsidRPr="003E38C4" w:rsidRDefault="003E38C4" w:rsidP="0E157B66">
      <w:pPr>
        <w:spacing w:after="0" w:line="240" w:lineRule="auto"/>
        <w:jc w:val="both"/>
        <w:textAlignment w:val="baseline"/>
        <w:rPr>
          <w:rFonts w:ascii="Tahoma" w:eastAsia="Tahoma" w:hAnsi="Tahoma" w:cs="Tahoma"/>
        </w:rPr>
      </w:pPr>
    </w:p>
    <w:p w14:paraId="594C4211" w14:textId="77777777" w:rsidR="003E38C4" w:rsidRPr="003E38C4" w:rsidRDefault="003E6E5B" w:rsidP="27C26516">
      <w:pPr>
        <w:spacing w:after="0" w:line="240" w:lineRule="auto"/>
        <w:jc w:val="both"/>
        <w:textAlignment w:val="baseline"/>
        <w:rPr>
          <w:rFonts w:ascii="Tahoma" w:eastAsia="Tahoma" w:hAnsi="Tahoma" w:cs="Tahoma"/>
        </w:rPr>
      </w:pPr>
      <w:r w:rsidRPr="27C26516">
        <w:rPr>
          <w:rFonts w:ascii="Tahoma" w:eastAsia="Tahoma" w:hAnsi="Tahoma" w:cs="Tahoma"/>
          <w:b/>
          <w:bCs/>
          <w:color w:val="76923C"/>
        </w:rPr>
        <w:t>Special Requirements</w:t>
      </w:r>
    </w:p>
    <w:p w14:paraId="31726D45" w14:textId="12A01684" w:rsidR="003E6E5B" w:rsidRDefault="003E6E5B" w:rsidP="0E157B66">
      <w:pPr>
        <w:pStyle w:val="ListParagraph"/>
        <w:spacing w:after="0" w:line="240" w:lineRule="auto"/>
        <w:jc w:val="both"/>
        <w:textAlignment w:val="baseline"/>
        <w:rPr>
          <w:rFonts w:ascii="Tahoma" w:eastAsia="Tahoma" w:hAnsi="Tahoma" w:cs="Tahoma"/>
        </w:rPr>
      </w:pPr>
    </w:p>
    <w:p w14:paraId="4633A9CF" w14:textId="4189CBC4" w:rsidR="003E38C4" w:rsidRDefault="003F5E8B" w:rsidP="003F5E8B">
      <w:pPr>
        <w:spacing w:after="0" w:line="240" w:lineRule="auto"/>
        <w:ind w:left="360"/>
        <w:jc w:val="both"/>
        <w:textAlignment w:val="baseline"/>
        <w:rPr>
          <w:rFonts w:ascii="Tahoma" w:eastAsia="Tahoma" w:hAnsi="Tahoma" w:cs="Tahoma"/>
        </w:rPr>
      </w:pPr>
      <w:r w:rsidRPr="003F5E8B">
        <w:rPr>
          <w:rFonts w:ascii="Tahoma" w:eastAsia="Tahoma" w:hAnsi="Tahoma" w:cs="Tahoma"/>
        </w:rPr>
        <w:t>Must be able to pass a criminal background check</w:t>
      </w:r>
    </w:p>
    <w:p w14:paraId="3A53F72F" w14:textId="77777777" w:rsidR="003F5E8B" w:rsidRPr="003E38C4" w:rsidRDefault="003F5E8B" w:rsidP="0E157B66">
      <w:pPr>
        <w:spacing w:after="0" w:line="240" w:lineRule="auto"/>
        <w:jc w:val="both"/>
        <w:textAlignment w:val="baseline"/>
        <w:rPr>
          <w:rFonts w:ascii="Tahoma" w:eastAsia="Tahoma" w:hAnsi="Tahoma" w:cs="Tahoma"/>
          <w:b/>
          <w:bCs/>
          <w:color w:val="76923C"/>
        </w:rPr>
      </w:pPr>
    </w:p>
    <w:p w14:paraId="03BC1E94" w14:textId="37ED1460" w:rsidR="003E6E5B" w:rsidRPr="003E38C4" w:rsidRDefault="003E6E5B" w:rsidP="27C26516">
      <w:pPr>
        <w:spacing w:after="0" w:line="240" w:lineRule="auto"/>
        <w:jc w:val="both"/>
        <w:textAlignment w:val="baseline"/>
        <w:rPr>
          <w:rFonts w:ascii="Tahoma" w:eastAsia="Tahoma" w:hAnsi="Tahoma" w:cs="Tahoma"/>
        </w:rPr>
      </w:pPr>
      <w:r w:rsidRPr="27C26516">
        <w:rPr>
          <w:rFonts w:ascii="Tahoma" w:eastAsia="Tahoma" w:hAnsi="Tahoma" w:cs="Tahoma"/>
          <w:b/>
          <w:bCs/>
          <w:color w:val="76923C"/>
        </w:rPr>
        <w:t>Physical Demands</w:t>
      </w:r>
      <w:r w:rsidRPr="27C26516">
        <w:rPr>
          <w:rFonts w:ascii="Tahoma" w:eastAsia="Tahoma" w:hAnsi="Tahoma" w:cs="Tahoma"/>
        </w:rPr>
        <w:t> </w:t>
      </w:r>
    </w:p>
    <w:p w14:paraId="1F80987D" w14:textId="77777777" w:rsidR="003F5E8B" w:rsidRDefault="003F5E8B" w:rsidP="003F5E8B">
      <w:pPr>
        <w:spacing w:after="0" w:line="240" w:lineRule="auto"/>
        <w:ind w:left="360"/>
        <w:jc w:val="both"/>
        <w:textAlignment w:val="baseline"/>
        <w:rPr>
          <w:rFonts w:ascii="Tahoma" w:eastAsia="Tahoma" w:hAnsi="Tahoma" w:cs="Tahoma"/>
        </w:rPr>
      </w:pPr>
    </w:p>
    <w:p w14:paraId="207B8CEC" w14:textId="59B7CA66" w:rsidR="003E38C4" w:rsidRPr="003F5E8B" w:rsidRDefault="77E9950C" w:rsidP="27C26516">
      <w:pPr>
        <w:spacing w:line="240" w:lineRule="auto"/>
        <w:ind w:left="360"/>
        <w:jc w:val="both"/>
        <w:textAlignment w:val="baseline"/>
        <w:rPr>
          <w:rFonts w:ascii="Tahoma" w:eastAsia="Tahoma" w:hAnsi="Tahoma" w:cs="Tahoma"/>
          <w:color w:val="000000" w:themeColor="text1"/>
        </w:rPr>
      </w:pPr>
      <w:r w:rsidRPr="27C26516">
        <w:rPr>
          <w:rFonts w:ascii="Tahoma" w:eastAsia="Tahoma" w:hAnsi="Tahoma" w:cs="Tahoma"/>
          <w:color w:val="000000" w:themeColor="text1"/>
        </w:rPr>
        <w:t>Duties are generally performed in a medical clinic environment where hazards and discomforts are controlled and modifiable. This position requires the ability to stand, bend at the waist, kneel, reach over the head, talk, hear, and see. Must be able to move or lift documents and materials weighing up to 30 pounds. Position requires frequent contact with clinic employees and clients, and occasional contact with community service agencies and citizens. Position requires the abi</w:t>
      </w:r>
      <w:r w:rsidR="5159A363" w:rsidRPr="27C26516">
        <w:rPr>
          <w:rFonts w:ascii="Tahoma" w:eastAsia="Tahoma" w:hAnsi="Tahoma" w:cs="Tahoma"/>
          <w:color w:val="000000" w:themeColor="text1"/>
        </w:rPr>
        <w:t>lity to deliver medications to residential locations</w:t>
      </w:r>
      <w:r w:rsidR="5CA16A23" w:rsidRPr="27C26516">
        <w:rPr>
          <w:rFonts w:ascii="Tahoma" w:eastAsia="Tahoma" w:hAnsi="Tahoma" w:cs="Tahoma"/>
          <w:color w:val="000000" w:themeColor="text1"/>
        </w:rPr>
        <w:t xml:space="preserve"> within a 50-mile radius.</w:t>
      </w:r>
    </w:p>
    <w:p w14:paraId="1D337567" w14:textId="15ECE840" w:rsidR="003E38C4" w:rsidRPr="003F5E8B" w:rsidRDefault="003E38C4" w:rsidP="27C26516">
      <w:pPr>
        <w:spacing w:after="0" w:line="240" w:lineRule="auto"/>
        <w:ind w:left="360"/>
        <w:jc w:val="both"/>
        <w:textAlignment w:val="baseline"/>
        <w:rPr>
          <w:rFonts w:ascii="Tahoma" w:eastAsia="Tahoma" w:hAnsi="Tahoma" w:cs="Tahoma"/>
        </w:rPr>
      </w:pPr>
    </w:p>
    <w:p w14:paraId="70D5AB92" w14:textId="77777777" w:rsidR="003E38C4" w:rsidRPr="003E38C4" w:rsidRDefault="003E38C4" w:rsidP="0E157B66">
      <w:pPr>
        <w:spacing w:after="0" w:line="240" w:lineRule="auto"/>
        <w:ind w:left="360"/>
        <w:textAlignment w:val="baseline"/>
        <w:rPr>
          <w:rFonts w:ascii="Tahoma" w:eastAsia="Tahoma" w:hAnsi="Tahoma" w:cs="Tahoma"/>
          <w:b/>
          <w:bCs/>
          <w:color w:val="76923C"/>
        </w:rPr>
      </w:pPr>
    </w:p>
    <w:p w14:paraId="56FBA774" w14:textId="48F4DC03" w:rsidR="003E6E5B" w:rsidRPr="003E38C4" w:rsidRDefault="003E6E5B" w:rsidP="27C26516">
      <w:pPr>
        <w:spacing w:after="0" w:line="240" w:lineRule="auto"/>
        <w:textAlignment w:val="baseline"/>
        <w:rPr>
          <w:rFonts w:ascii="Tahoma" w:eastAsia="Tahoma" w:hAnsi="Tahoma" w:cs="Tahoma"/>
          <w:sz w:val="18"/>
          <w:szCs w:val="18"/>
        </w:rPr>
      </w:pPr>
      <w:r w:rsidRPr="27C26516">
        <w:rPr>
          <w:rFonts w:ascii="Tahoma" w:eastAsia="Tahoma" w:hAnsi="Tahoma" w:cs="Tahoma"/>
          <w:b/>
          <w:bCs/>
          <w:color w:val="76923C"/>
        </w:rPr>
        <w:t>Reporting Line</w:t>
      </w:r>
      <w:r w:rsidRPr="27C26516">
        <w:rPr>
          <w:rFonts w:ascii="Tahoma" w:eastAsia="Tahoma" w:hAnsi="Tahoma" w:cs="Tahoma"/>
        </w:rPr>
        <w:t> </w:t>
      </w:r>
    </w:p>
    <w:p w14:paraId="74A932C8" w14:textId="77777777" w:rsidR="003E38C4" w:rsidRPr="003E38C4" w:rsidRDefault="003E38C4" w:rsidP="0E157B66">
      <w:pPr>
        <w:pStyle w:val="ListParagraph"/>
        <w:spacing w:after="0" w:line="240" w:lineRule="auto"/>
        <w:textAlignment w:val="baseline"/>
        <w:rPr>
          <w:rFonts w:ascii="Tahoma" w:eastAsia="Tahoma" w:hAnsi="Tahoma" w:cs="Tahoma"/>
          <w:sz w:val="18"/>
          <w:szCs w:val="18"/>
        </w:rPr>
      </w:pPr>
    </w:p>
    <w:p w14:paraId="1A28682C" w14:textId="5A9B6D97" w:rsidR="003E38C4" w:rsidRPr="003E38C4" w:rsidRDefault="003E38C4" w:rsidP="0E157B66">
      <w:pPr>
        <w:pStyle w:val="ListParagraph"/>
        <w:spacing w:after="0" w:line="240" w:lineRule="auto"/>
        <w:textAlignment w:val="baseline"/>
        <w:rPr>
          <w:rFonts w:ascii="Tahoma" w:eastAsia="Tahoma" w:hAnsi="Tahoma" w:cs="Tahoma"/>
        </w:rPr>
      </w:pPr>
      <w:r w:rsidRPr="0E157B66">
        <w:rPr>
          <w:rFonts w:ascii="Tahoma" w:eastAsia="Tahoma" w:hAnsi="Tahoma" w:cs="Tahoma"/>
        </w:rPr>
        <w:t>This position reports to the following position: ____</w:t>
      </w:r>
      <w:r w:rsidR="003F5E8B">
        <w:rPr>
          <w:rFonts w:ascii="Tahoma" w:eastAsia="Tahoma" w:hAnsi="Tahoma" w:cs="Tahoma"/>
          <w:u w:val="single"/>
        </w:rPr>
        <w:t>Pharmacy Director</w:t>
      </w:r>
      <w:r w:rsidRPr="0E157B66">
        <w:rPr>
          <w:rFonts w:ascii="Tahoma" w:eastAsia="Tahoma" w:hAnsi="Tahoma" w:cs="Tahoma"/>
        </w:rPr>
        <w:t>__________</w:t>
      </w:r>
    </w:p>
    <w:p w14:paraId="5F4C38B2" w14:textId="6FF680AA" w:rsidR="003E38C4" w:rsidRPr="003E38C4" w:rsidRDefault="003E38C4" w:rsidP="0E157B66">
      <w:pPr>
        <w:pStyle w:val="ListParagraph"/>
        <w:spacing w:after="0" w:line="240" w:lineRule="auto"/>
        <w:textAlignment w:val="baseline"/>
        <w:rPr>
          <w:rFonts w:ascii="Tahoma" w:eastAsia="Tahoma" w:hAnsi="Tahoma" w:cs="Tahoma"/>
        </w:rPr>
      </w:pPr>
    </w:p>
    <w:p w14:paraId="32605392" w14:textId="4BFC5F95" w:rsidR="003E38C4" w:rsidRPr="003E38C4" w:rsidRDefault="003E38C4" w:rsidP="0E157B66">
      <w:pPr>
        <w:pStyle w:val="ListParagraph"/>
        <w:tabs>
          <w:tab w:val="left" w:pos="720"/>
          <w:tab w:val="left" w:pos="1440"/>
          <w:tab w:val="left" w:pos="2160"/>
          <w:tab w:val="left" w:pos="2880"/>
          <w:tab w:val="left" w:pos="3600"/>
          <w:tab w:val="left" w:pos="4170"/>
        </w:tabs>
        <w:spacing w:after="0" w:line="240" w:lineRule="auto"/>
        <w:textAlignment w:val="baseline"/>
        <w:rPr>
          <w:rFonts w:ascii="Tahoma" w:eastAsia="Tahoma" w:hAnsi="Tahoma" w:cs="Tahoma"/>
          <w:sz w:val="18"/>
          <w:szCs w:val="18"/>
        </w:rPr>
      </w:pPr>
      <w:r w:rsidRPr="0E157B66">
        <w:rPr>
          <w:rFonts w:ascii="Tahoma" w:eastAsia="Tahoma" w:hAnsi="Tahoma" w:cs="Tahoma"/>
        </w:rPr>
        <w:t>Position has supervisory duties</w:t>
      </w:r>
      <w:r w:rsidR="002A48F7" w:rsidRPr="0E157B66">
        <w:rPr>
          <w:rFonts w:ascii="Tahoma" w:eastAsia="Tahoma" w:hAnsi="Tahoma" w:cs="Tahoma"/>
        </w:rPr>
        <w:t>:</w:t>
      </w:r>
      <w:r w:rsidR="003F5E8B">
        <w:rPr>
          <w:rFonts w:ascii="Tahoma" w:eastAsia="Tahoma" w:hAnsi="Tahoma" w:cs="Tahoma"/>
        </w:rPr>
        <w:t xml:space="preserve"> No</w:t>
      </w:r>
    </w:p>
    <w:tbl>
      <w:tblPr>
        <w:tblpPr w:leftFromText="180" w:rightFromText="180" w:vertAnchor="text" w:tblpY="1"/>
        <w:tblOverlap w:val="never"/>
        <w:tblW w:w="3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tblGrid>
      <w:tr w:rsidR="003E38C4" w:rsidRPr="003E38C4" w14:paraId="56732029" w14:textId="77777777" w:rsidTr="0E157B66">
        <w:tc>
          <w:tcPr>
            <w:tcW w:w="3255" w:type="dxa"/>
            <w:tcBorders>
              <w:top w:val="nil"/>
              <w:left w:val="nil"/>
              <w:bottom w:val="nil"/>
              <w:right w:val="nil"/>
            </w:tcBorders>
            <w:shd w:val="clear" w:color="auto" w:fill="auto"/>
            <w:hideMark/>
          </w:tcPr>
          <w:p w14:paraId="7BFA5CFD" w14:textId="1A0E1EBD" w:rsidR="003E38C4" w:rsidRPr="003E38C4" w:rsidRDefault="003E38C4" w:rsidP="0E157B66">
            <w:pPr>
              <w:spacing w:after="0" w:line="240" w:lineRule="auto"/>
              <w:jc w:val="both"/>
              <w:textAlignment w:val="baseline"/>
              <w:rPr>
                <w:rFonts w:ascii="Tahoma" w:eastAsia="Tahoma" w:hAnsi="Tahoma" w:cs="Tahoma"/>
                <w:sz w:val="24"/>
                <w:szCs w:val="24"/>
              </w:rPr>
            </w:pPr>
          </w:p>
        </w:tc>
      </w:tr>
    </w:tbl>
    <w:p w14:paraId="19A5B571" w14:textId="7CED7787" w:rsidR="003E6E5B" w:rsidRPr="003E38C4" w:rsidRDefault="003E6E5B" w:rsidP="27C26516">
      <w:pPr>
        <w:spacing w:after="0" w:line="240" w:lineRule="auto"/>
        <w:jc w:val="both"/>
        <w:textAlignment w:val="baseline"/>
        <w:rPr>
          <w:rFonts w:ascii="Tahoma" w:eastAsia="Tahoma" w:hAnsi="Tahoma" w:cs="Tahoma"/>
          <w:sz w:val="18"/>
          <w:szCs w:val="18"/>
        </w:rPr>
      </w:pPr>
      <w:r w:rsidRPr="0E157B66">
        <w:rPr>
          <w:rFonts w:ascii="Tahoma" w:eastAsia="Tahoma" w:hAnsi="Tahoma" w:cs="Tahoma"/>
          <w:sz w:val="20"/>
          <w:szCs w:val="20"/>
        </w:rPr>
        <w:t> </w:t>
      </w:r>
    </w:p>
    <w:p w14:paraId="052E5CC9" w14:textId="2E12AD6E" w:rsidR="003E6E5B" w:rsidRPr="003E38C4" w:rsidRDefault="003E6E5B" w:rsidP="0E157B66">
      <w:pPr>
        <w:spacing w:after="0" w:line="240" w:lineRule="auto"/>
        <w:ind w:firstLine="720"/>
        <w:jc w:val="both"/>
        <w:textAlignment w:val="baseline"/>
        <w:rPr>
          <w:rFonts w:ascii="Tahoma" w:eastAsia="Tahoma" w:hAnsi="Tahoma" w:cs="Tahoma"/>
        </w:rPr>
      </w:pPr>
      <w:r w:rsidRPr="0E157B66">
        <w:rPr>
          <w:rFonts w:ascii="Tahoma" w:eastAsia="Tahoma" w:hAnsi="Tahoma" w:cs="Tahoma"/>
        </w:rPr>
        <w:t xml:space="preserve">If </w:t>
      </w:r>
      <w:proofErr w:type="gramStart"/>
      <w:r w:rsidRPr="0E157B66">
        <w:rPr>
          <w:rFonts w:ascii="Tahoma" w:eastAsia="Tahoma" w:hAnsi="Tahoma" w:cs="Tahoma"/>
        </w:rPr>
        <w:t>Yes</w:t>
      </w:r>
      <w:proofErr w:type="gramEnd"/>
      <w:r w:rsidRPr="0E157B66">
        <w:rPr>
          <w:rFonts w:ascii="Tahoma" w:eastAsia="Tahoma" w:hAnsi="Tahoma" w:cs="Tahoma"/>
        </w:rPr>
        <w:t>, list the position title</w:t>
      </w:r>
      <w:r w:rsidR="00F53013">
        <w:rPr>
          <w:rFonts w:ascii="Tahoma" w:eastAsia="Tahoma" w:hAnsi="Tahoma" w:cs="Tahoma"/>
        </w:rPr>
        <w:t>:</w:t>
      </w:r>
      <w:r w:rsidRPr="0E157B66">
        <w:rPr>
          <w:rFonts w:ascii="Tahoma" w:eastAsia="Tahoma" w:hAnsi="Tahoma" w:cs="Tahoma"/>
        </w:rPr>
        <w:t> </w:t>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p>
    <w:tbl>
      <w:tblPr>
        <w:tblW w:w="7447"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7"/>
        <w:gridCol w:w="1440"/>
      </w:tblGrid>
      <w:tr w:rsidR="00D712C9" w:rsidRPr="003E38C4" w14:paraId="614772FC" w14:textId="4DEF8E1B" w:rsidTr="009A4ADC">
        <w:tc>
          <w:tcPr>
            <w:tcW w:w="6007" w:type="dxa"/>
            <w:tcBorders>
              <w:top w:val="single" w:sz="6" w:space="0" w:color="auto"/>
              <w:left w:val="single" w:sz="6" w:space="0" w:color="auto"/>
              <w:bottom w:val="single" w:sz="6" w:space="0" w:color="auto"/>
              <w:right w:val="single" w:sz="6" w:space="0" w:color="auto"/>
            </w:tcBorders>
            <w:shd w:val="clear" w:color="auto" w:fill="auto"/>
            <w:hideMark/>
          </w:tcPr>
          <w:p w14:paraId="5EAA4F5A" w14:textId="77777777" w:rsidR="00D712C9" w:rsidRPr="003E38C4" w:rsidRDefault="00D712C9"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b/>
                <w:bCs/>
                <w:sz w:val="20"/>
                <w:szCs w:val="20"/>
              </w:rPr>
              <w:t>Position Title</w:t>
            </w:r>
            <w:r w:rsidRPr="0E157B66">
              <w:rPr>
                <w:rFonts w:ascii="Tahoma" w:eastAsia="Tahoma" w:hAnsi="Tahoma" w:cs="Tahoma"/>
                <w:sz w:val="20"/>
                <w:szCs w:val="20"/>
              </w:rPr>
              <w:t> </w:t>
            </w:r>
          </w:p>
        </w:tc>
        <w:tc>
          <w:tcPr>
            <w:tcW w:w="1440" w:type="dxa"/>
            <w:tcBorders>
              <w:top w:val="single" w:sz="6" w:space="0" w:color="auto"/>
              <w:left w:val="single" w:sz="6" w:space="0" w:color="auto"/>
              <w:bottom w:val="single" w:sz="6" w:space="0" w:color="auto"/>
              <w:right w:val="single" w:sz="6" w:space="0" w:color="auto"/>
            </w:tcBorders>
          </w:tcPr>
          <w:p w14:paraId="7A2B902D" w14:textId="1D94304D" w:rsidR="00D712C9" w:rsidRPr="009A4ADC" w:rsidRDefault="009A4ADC" w:rsidP="009A4ADC">
            <w:pPr>
              <w:spacing w:after="0" w:line="240" w:lineRule="auto"/>
              <w:jc w:val="center"/>
              <w:textAlignment w:val="baseline"/>
              <w:rPr>
                <w:rFonts w:ascii="Tahoma" w:eastAsia="Tahoma" w:hAnsi="Tahoma" w:cs="Tahoma"/>
                <w:sz w:val="20"/>
                <w:szCs w:val="20"/>
              </w:rPr>
            </w:pPr>
            <w:r w:rsidRPr="009A4ADC">
              <w:rPr>
                <w:rFonts w:ascii="Tahoma" w:eastAsia="Tahoma" w:hAnsi="Tahoma" w:cs="Tahoma"/>
                <w:sz w:val="20"/>
                <w:szCs w:val="20"/>
              </w:rPr>
              <w:t>FTE</w:t>
            </w:r>
          </w:p>
        </w:tc>
      </w:tr>
      <w:tr w:rsidR="00D712C9" w:rsidRPr="003E38C4" w14:paraId="59DC1117" w14:textId="617EAA98" w:rsidTr="009A4ADC">
        <w:tc>
          <w:tcPr>
            <w:tcW w:w="6007" w:type="dxa"/>
            <w:tcBorders>
              <w:top w:val="nil"/>
              <w:left w:val="single" w:sz="6" w:space="0" w:color="auto"/>
              <w:bottom w:val="single" w:sz="6" w:space="0" w:color="auto"/>
              <w:right w:val="single" w:sz="6" w:space="0" w:color="auto"/>
            </w:tcBorders>
            <w:shd w:val="clear" w:color="auto" w:fill="auto"/>
            <w:hideMark/>
          </w:tcPr>
          <w:p w14:paraId="563DF7A7" w14:textId="36C89ABB" w:rsidR="00D712C9" w:rsidRPr="00037941" w:rsidRDefault="00D712C9" w:rsidP="0E157B66">
            <w:pPr>
              <w:spacing w:after="0" w:line="240" w:lineRule="auto"/>
              <w:jc w:val="both"/>
              <w:textAlignment w:val="baseline"/>
              <w:rPr>
                <w:rFonts w:ascii="Tahoma" w:eastAsia="Tahoma" w:hAnsi="Tahoma" w:cs="Tahoma"/>
                <w:sz w:val="20"/>
                <w:szCs w:val="20"/>
              </w:rPr>
            </w:pPr>
          </w:p>
        </w:tc>
        <w:tc>
          <w:tcPr>
            <w:tcW w:w="1440" w:type="dxa"/>
            <w:tcBorders>
              <w:top w:val="nil"/>
              <w:left w:val="single" w:sz="6" w:space="0" w:color="auto"/>
              <w:bottom w:val="single" w:sz="6" w:space="0" w:color="auto"/>
              <w:right w:val="single" w:sz="6" w:space="0" w:color="auto"/>
            </w:tcBorders>
          </w:tcPr>
          <w:p w14:paraId="536384A0" w14:textId="7CA2F2FD" w:rsidR="00D712C9" w:rsidRPr="00037941" w:rsidRDefault="00D712C9" w:rsidP="009A4ADC">
            <w:pPr>
              <w:spacing w:after="0" w:line="240" w:lineRule="auto"/>
              <w:jc w:val="center"/>
              <w:textAlignment w:val="baseline"/>
              <w:rPr>
                <w:rFonts w:ascii="Tahoma" w:eastAsia="Tahoma" w:hAnsi="Tahoma" w:cs="Tahoma"/>
                <w:sz w:val="20"/>
                <w:szCs w:val="20"/>
              </w:rPr>
            </w:pPr>
          </w:p>
        </w:tc>
      </w:tr>
      <w:tr w:rsidR="00D712C9" w:rsidRPr="003E38C4" w14:paraId="707D63A9" w14:textId="3B6B3DBC" w:rsidTr="009A4ADC">
        <w:tc>
          <w:tcPr>
            <w:tcW w:w="6007" w:type="dxa"/>
            <w:tcBorders>
              <w:top w:val="nil"/>
              <w:left w:val="single" w:sz="6" w:space="0" w:color="auto"/>
              <w:bottom w:val="single" w:sz="6" w:space="0" w:color="auto"/>
              <w:right w:val="single" w:sz="6" w:space="0" w:color="auto"/>
            </w:tcBorders>
            <w:shd w:val="clear" w:color="auto" w:fill="auto"/>
          </w:tcPr>
          <w:p w14:paraId="00D4F16D" w14:textId="48E4B7B3" w:rsidR="00D712C9" w:rsidRPr="00037941" w:rsidRDefault="00D712C9" w:rsidP="0E157B66">
            <w:pPr>
              <w:spacing w:after="0" w:line="240" w:lineRule="auto"/>
              <w:jc w:val="both"/>
              <w:textAlignment w:val="baseline"/>
              <w:rPr>
                <w:rFonts w:ascii="Tahoma" w:eastAsia="Tahoma" w:hAnsi="Tahoma" w:cs="Tahoma"/>
                <w:sz w:val="20"/>
                <w:szCs w:val="20"/>
              </w:rPr>
            </w:pPr>
          </w:p>
        </w:tc>
        <w:tc>
          <w:tcPr>
            <w:tcW w:w="1440" w:type="dxa"/>
            <w:tcBorders>
              <w:top w:val="nil"/>
              <w:left w:val="single" w:sz="6" w:space="0" w:color="auto"/>
              <w:bottom w:val="single" w:sz="6" w:space="0" w:color="auto"/>
              <w:right w:val="single" w:sz="6" w:space="0" w:color="auto"/>
            </w:tcBorders>
          </w:tcPr>
          <w:p w14:paraId="1C2C1C42" w14:textId="1250CA60" w:rsidR="00D712C9" w:rsidRPr="00037941" w:rsidRDefault="00D712C9" w:rsidP="009A4ADC">
            <w:pPr>
              <w:spacing w:after="0" w:line="240" w:lineRule="auto"/>
              <w:jc w:val="center"/>
              <w:textAlignment w:val="baseline"/>
              <w:rPr>
                <w:rFonts w:ascii="Tahoma" w:eastAsia="Tahoma" w:hAnsi="Tahoma" w:cs="Tahoma"/>
                <w:sz w:val="20"/>
                <w:szCs w:val="20"/>
              </w:rPr>
            </w:pPr>
          </w:p>
        </w:tc>
      </w:tr>
      <w:tr w:rsidR="00D712C9" w:rsidRPr="003E38C4" w14:paraId="262DE4FE" w14:textId="26978C30" w:rsidTr="009A4ADC">
        <w:tc>
          <w:tcPr>
            <w:tcW w:w="6007" w:type="dxa"/>
            <w:tcBorders>
              <w:top w:val="nil"/>
              <w:left w:val="single" w:sz="6" w:space="0" w:color="auto"/>
              <w:bottom w:val="single" w:sz="6" w:space="0" w:color="auto"/>
              <w:right w:val="single" w:sz="6" w:space="0" w:color="auto"/>
            </w:tcBorders>
            <w:shd w:val="clear" w:color="auto" w:fill="auto"/>
          </w:tcPr>
          <w:p w14:paraId="6DE64EA8" w14:textId="0968179C" w:rsidR="00D712C9" w:rsidRPr="00037941" w:rsidRDefault="00D712C9" w:rsidP="0E157B66">
            <w:pPr>
              <w:spacing w:after="0" w:line="240" w:lineRule="auto"/>
              <w:jc w:val="both"/>
              <w:textAlignment w:val="baseline"/>
              <w:rPr>
                <w:rFonts w:ascii="Tahoma" w:eastAsia="Tahoma" w:hAnsi="Tahoma" w:cs="Tahoma"/>
                <w:sz w:val="20"/>
                <w:szCs w:val="20"/>
              </w:rPr>
            </w:pPr>
          </w:p>
        </w:tc>
        <w:tc>
          <w:tcPr>
            <w:tcW w:w="1440" w:type="dxa"/>
            <w:tcBorders>
              <w:top w:val="nil"/>
              <w:left w:val="single" w:sz="6" w:space="0" w:color="auto"/>
              <w:bottom w:val="single" w:sz="6" w:space="0" w:color="auto"/>
              <w:right w:val="single" w:sz="6" w:space="0" w:color="auto"/>
            </w:tcBorders>
          </w:tcPr>
          <w:p w14:paraId="1EE9DE4A" w14:textId="40707F18" w:rsidR="00D712C9" w:rsidRPr="00037941" w:rsidRDefault="00D712C9" w:rsidP="009A4ADC">
            <w:pPr>
              <w:spacing w:after="0" w:line="240" w:lineRule="auto"/>
              <w:jc w:val="center"/>
              <w:textAlignment w:val="baseline"/>
              <w:rPr>
                <w:rFonts w:ascii="Tahoma" w:eastAsia="Tahoma" w:hAnsi="Tahoma" w:cs="Tahoma"/>
                <w:sz w:val="20"/>
                <w:szCs w:val="20"/>
              </w:rPr>
            </w:pPr>
          </w:p>
        </w:tc>
      </w:tr>
      <w:tr w:rsidR="00D712C9" w:rsidRPr="003E38C4" w14:paraId="558D08F8" w14:textId="152D9FA8" w:rsidTr="009A4ADC">
        <w:tc>
          <w:tcPr>
            <w:tcW w:w="6007" w:type="dxa"/>
            <w:tcBorders>
              <w:top w:val="nil"/>
              <w:left w:val="single" w:sz="6" w:space="0" w:color="auto"/>
              <w:bottom w:val="single" w:sz="6" w:space="0" w:color="auto"/>
              <w:right w:val="single" w:sz="6" w:space="0" w:color="auto"/>
            </w:tcBorders>
            <w:shd w:val="clear" w:color="auto" w:fill="auto"/>
            <w:hideMark/>
          </w:tcPr>
          <w:p w14:paraId="6A8889C0" w14:textId="77777777" w:rsidR="00D712C9" w:rsidRPr="003E38C4" w:rsidRDefault="00D712C9"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sz w:val="20"/>
                <w:szCs w:val="20"/>
              </w:rPr>
              <w:t> </w:t>
            </w:r>
          </w:p>
        </w:tc>
        <w:tc>
          <w:tcPr>
            <w:tcW w:w="1440" w:type="dxa"/>
            <w:tcBorders>
              <w:top w:val="nil"/>
              <w:left w:val="single" w:sz="6" w:space="0" w:color="auto"/>
              <w:bottom w:val="single" w:sz="6" w:space="0" w:color="auto"/>
              <w:right w:val="single" w:sz="6" w:space="0" w:color="auto"/>
            </w:tcBorders>
          </w:tcPr>
          <w:p w14:paraId="1252BC63" w14:textId="77777777" w:rsidR="00D712C9" w:rsidRPr="0E157B66" w:rsidRDefault="00D712C9" w:rsidP="0E157B66">
            <w:pPr>
              <w:spacing w:after="0" w:line="240" w:lineRule="auto"/>
              <w:jc w:val="both"/>
              <w:textAlignment w:val="baseline"/>
              <w:rPr>
                <w:rFonts w:ascii="Tahoma" w:eastAsia="Tahoma" w:hAnsi="Tahoma" w:cs="Tahoma"/>
                <w:sz w:val="20"/>
                <w:szCs w:val="20"/>
              </w:rPr>
            </w:pPr>
          </w:p>
        </w:tc>
      </w:tr>
    </w:tbl>
    <w:p w14:paraId="020DFAE0" w14:textId="4F93CA36" w:rsidR="003E38C4" w:rsidRPr="003E38C4" w:rsidRDefault="003E38C4" w:rsidP="0E157B66">
      <w:pPr>
        <w:spacing w:after="0" w:line="240" w:lineRule="auto"/>
        <w:jc w:val="both"/>
        <w:textAlignment w:val="baseline"/>
        <w:rPr>
          <w:rFonts w:ascii="Tahoma" w:eastAsia="Tahoma" w:hAnsi="Tahoma" w:cs="Tahoma"/>
          <w:sz w:val="20"/>
          <w:szCs w:val="20"/>
        </w:rPr>
      </w:pPr>
    </w:p>
    <w:p w14:paraId="2FD6A38E" w14:textId="2BEBB4B7" w:rsidR="003E38C4" w:rsidRDefault="003E38C4" w:rsidP="0E157B66">
      <w:pPr>
        <w:spacing w:after="0" w:line="240" w:lineRule="auto"/>
        <w:jc w:val="both"/>
        <w:textAlignment w:val="baseline"/>
        <w:rPr>
          <w:rFonts w:ascii="Tahoma" w:eastAsia="Tahoma" w:hAnsi="Tahoma" w:cs="Tahoma"/>
          <w:b/>
          <w:bCs/>
          <w:color w:val="76923C"/>
          <w:sz w:val="20"/>
          <w:szCs w:val="20"/>
        </w:rPr>
      </w:pPr>
    </w:p>
    <w:p w14:paraId="0C80A54E" w14:textId="77777777" w:rsidR="003F5E8B" w:rsidRPr="003E38C4" w:rsidRDefault="003F5E8B" w:rsidP="0E157B66">
      <w:pPr>
        <w:spacing w:after="0" w:line="240" w:lineRule="auto"/>
        <w:jc w:val="both"/>
        <w:textAlignment w:val="baseline"/>
        <w:rPr>
          <w:rFonts w:ascii="Tahoma" w:eastAsia="Tahoma" w:hAnsi="Tahoma" w:cs="Tahoma"/>
          <w:b/>
          <w:bCs/>
          <w:color w:val="76923C"/>
          <w:sz w:val="20"/>
          <w:szCs w:val="20"/>
        </w:rPr>
      </w:pPr>
    </w:p>
    <w:p w14:paraId="2A9C4B11" w14:textId="7986E693" w:rsidR="003E6E5B" w:rsidRPr="003E38C4" w:rsidRDefault="003E6E5B" w:rsidP="27C26516">
      <w:pPr>
        <w:spacing w:after="0" w:line="240" w:lineRule="auto"/>
        <w:jc w:val="both"/>
        <w:textAlignment w:val="baseline"/>
        <w:rPr>
          <w:rFonts w:ascii="Tahoma" w:eastAsia="Tahoma" w:hAnsi="Tahoma" w:cs="Tahoma"/>
          <w:sz w:val="20"/>
          <w:szCs w:val="20"/>
        </w:rPr>
      </w:pPr>
      <w:r w:rsidRPr="27C26516">
        <w:rPr>
          <w:rFonts w:ascii="Tahoma" w:eastAsia="Tahoma" w:hAnsi="Tahoma" w:cs="Tahoma"/>
          <w:b/>
          <w:bCs/>
          <w:color w:val="76923C"/>
          <w:sz w:val="20"/>
          <w:szCs w:val="20"/>
        </w:rPr>
        <w:t>Required Signatures</w:t>
      </w:r>
      <w:r w:rsidRPr="27C26516">
        <w:rPr>
          <w:rFonts w:ascii="Tahoma" w:eastAsia="Tahoma" w:hAnsi="Tahoma" w:cs="Tahoma"/>
          <w:sz w:val="20"/>
          <w:szCs w:val="20"/>
        </w:rPr>
        <w:t> </w:t>
      </w:r>
    </w:p>
    <w:p w14:paraId="62117934" w14:textId="77777777" w:rsidR="003E38C4" w:rsidRPr="003E38C4" w:rsidRDefault="003E38C4" w:rsidP="0E157B66">
      <w:pPr>
        <w:spacing w:after="0" w:line="240" w:lineRule="auto"/>
        <w:jc w:val="both"/>
        <w:textAlignment w:val="baseline"/>
        <w:rPr>
          <w:rFonts w:ascii="Tahoma" w:eastAsia="Tahoma" w:hAnsi="Tahoma" w:cs="Tahoma"/>
          <w:b/>
          <w:bCs/>
          <w:sz w:val="20"/>
          <w:szCs w:val="20"/>
        </w:rPr>
      </w:pPr>
    </w:p>
    <w:p w14:paraId="234BBD6E" w14:textId="1B1D1DD1" w:rsidR="003E38C4" w:rsidRPr="003E38C4" w:rsidRDefault="003E38C4" w:rsidP="0E157B66">
      <w:pPr>
        <w:ind w:firstLine="360"/>
        <w:rPr>
          <w:rFonts w:ascii="Tahoma" w:eastAsia="Tahoma" w:hAnsi="Tahoma" w:cs="Tahoma"/>
        </w:rPr>
      </w:pPr>
      <w:r w:rsidRPr="0E157B66">
        <w:rPr>
          <w:rFonts w:ascii="Tahoma" w:eastAsia="Tahoma" w:hAnsi="Tahoma" w:cs="Tahoma"/>
        </w:rPr>
        <w:t>Immediate Supervisor_________________________________</w:t>
      </w:r>
      <w:proofErr w:type="gramStart"/>
      <w:r w:rsidRPr="0E157B66">
        <w:rPr>
          <w:rFonts w:ascii="Tahoma" w:eastAsia="Tahoma" w:hAnsi="Tahoma" w:cs="Tahoma"/>
        </w:rPr>
        <w:t>_  Date</w:t>
      </w:r>
      <w:proofErr w:type="gramEnd"/>
      <w:r w:rsidRPr="0E157B66">
        <w:rPr>
          <w:rFonts w:ascii="Tahoma" w:eastAsia="Tahoma" w:hAnsi="Tahoma" w:cs="Tahoma"/>
        </w:rPr>
        <w:t>_____________</w:t>
      </w:r>
    </w:p>
    <w:p w14:paraId="2F61CEC9" w14:textId="339EF94A" w:rsidR="003E38C4" w:rsidRPr="003E38C4" w:rsidRDefault="003E38C4" w:rsidP="0E157B66">
      <w:pPr>
        <w:ind w:firstLine="360"/>
        <w:rPr>
          <w:rFonts w:ascii="Tahoma" w:eastAsia="Tahoma" w:hAnsi="Tahoma" w:cs="Tahoma"/>
        </w:rPr>
      </w:pPr>
      <w:r w:rsidRPr="0E157B66">
        <w:rPr>
          <w:rFonts w:ascii="Tahoma" w:eastAsia="Tahoma" w:hAnsi="Tahoma" w:cs="Tahoma"/>
        </w:rPr>
        <w:t>Department Head____________________________________</w:t>
      </w:r>
      <w:proofErr w:type="gramStart"/>
      <w:r w:rsidRPr="0E157B66">
        <w:rPr>
          <w:rFonts w:ascii="Tahoma" w:eastAsia="Tahoma" w:hAnsi="Tahoma" w:cs="Tahoma"/>
        </w:rPr>
        <w:t>_  Date</w:t>
      </w:r>
      <w:proofErr w:type="gramEnd"/>
      <w:r w:rsidRPr="0E157B66">
        <w:rPr>
          <w:rFonts w:ascii="Tahoma" w:eastAsia="Tahoma" w:hAnsi="Tahoma" w:cs="Tahoma"/>
        </w:rPr>
        <w:t>_____________</w:t>
      </w:r>
    </w:p>
    <w:p w14:paraId="7258A3AC" w14:textId="1186AED2" w:rsidR="003E38C4" w:rsidRPr="003E38C4" w:rsidRDefault="003E38C4" w:rsidP="0E157B66">
      <w:pPr>
        <w:ind w:firstLine="360"/>
        <w:rPr>
          <w:rFonts w:ascii="Tahoma" w:eastAsia="Tahoma" w:hAnsi="Tahoma" w:cs="Tahoma"/>
        </w:rPr>
      </w:pPr>
      <w:r w:rsidRPr="0E157B66">
        <w:rPr>
          <w:rFonts w:ascii="Tahoma" w:eastAsia="Tahoma" w:hAnsi="Tahoma" w:cs="Tahoma"/>
        </w:rPr>
        <w:t>Employee__________________________________________</w:t>
      </w:r>
      <w:proofErr w:type="gramStart"/>
      <w:r w:rsidRPr="0E157B66">
        <w:rPr>
          <w:rFonts w:ascii="Tahoma" w:eastAsia="Tahoma" w:hAnsi="Tahoma" w:cs="Tahoma"/>
        </w:rPr>
        <w:t>_  Date</w:t>
      </w:r>
      <w:proofErr w:type="gramEnd"/>
      <w:r w:rsidRPr="0E157B66">
        <w:rPr>
          <w:rFonts w:ascii="Tahoma" w:eastAsia="Tahoma" w:hAnsi="Tahoma" w:cs="Tahoma"/>
        </w:rPr>
        <w:t>______________</w:t>
      </w:r>
    </w:p>
    <w:sectPr w:rsidR="003E38C4" w:rsidRPr="003E38C4" w:rsidSect="00C73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2E4"/>
    <w:multiLevelType w:val="hybridMultilevel"/>
    <w:tmpl w:val="2E20F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5878"/>
    <w:multiLevelType w:val="hybridMultilevel"/>
    <w:tmpl w:val="71A2DB66"/>
    <w:lvl w:ilvl="0" w:tplc="EAE6394A">
      <w:start w:val="6"/>
      <w:numFmt w:val="decimal"/>
      <w:lvlText w:val="%1."/>
      <w:lvlJc w:val="left"/>
      <w:pPr>
        <w:tabs>
          <w:tab w:val="num" w:pos="720"/>
        </w:tabs>
        <w:ind w:left="720" w:hanging="360"/>
      </w:pPr>
    </w:lvl>
    <w:lvl w:ilvl="1" w:tplc="251C1002" w:tentative="1">
      <w:start w:val="1"/>
      <w:numFmt w:val="decimal"/>
      <w:lvlText w:val="%2."/>
      <w:lvlJc w:val="left"/>
      <w:pPr>
        <w:tabs>
          <w:tab w:val="num" w:pos="1440"/>
        </w:tabs>
        <w:ind w:left="1440" w:hanging="360"/>
      </w:pPr>
    </w:lvl>
    <w:lvl w:ilvl="2" w:tplc="7D861028" w:tentative="1">
      <w:start w:val="1"/>
      <w:numFmt w:val="decimal"/>
      <w:lvlText w:val="%3."/>
      <w:lvlJc w:val="left"/>
      <w:pPr>
        <w:tabs>
          <w:tab w:val="num" w:pos="2160"/>
        </w:tabs>
        <w:ind w:left="2160" w:hanging="360"/>
      </w:pPr>
    </w:lvl>
    <w:lvl w:ilvl="3" w:tplc="4F1406A2" w:tentative="1">
      <w:start w:val="1"/>
      <w:numFmt w:val="decimal"/>
      <w:lvlText w:val="%4."/>
      <w:lvlJc w:val="left"/>
      <w:pPr>
        <w:tabs>
          <w:tab w:val="num" w:pos="2880"/>
        </w:tabs>
        <w:ind w:left="2880" w:hanging="360"/>
      </w:pPr>
    </w:lvl>
    <w:lvl w:ilvl="4" w:tplc="DE8C3C54" w:tentative="1">
      <w:start w:val="1"/>
      <w:numFmt w:val="decimal"/>
      <w:lvlText w:val="%5."/>
      <w:lvlJc w:val="left"/>
      <w:pPr>
        <w:tabs>
          <w:tab w:val="num" w:pos="3600"/>
        </w:tabs>
        <w:ind w:left="3600" w:hanging="360"/>
      </w:pPr>
    </w:lvl>
    <w:lvl w:ilvl="5" w:tplc="B430385C" w:tentative="1">
      <w:start w:val="1"/>
      <w:numFmt w:val="decimal"/>
      <w:lvlText w:val="%6."/>
      <w:lvlJc w:val="left"/>
      <w:pPr>
        <w:tabs>
          <w:tab w:val="num" w:pos="4320"/>
        </w:tabs>
        <w:ind w:left="4320" w:hanging="360"/>
      </w:pPr>
    </w:lvl>
    <w:lvl w:ilvl="6" w:tplc="9AD4405A" w:tentative="1">
      <w:start w:val="1"/>
      <w:numFmt w:val="decimal"/>
      <w:lvlText w:val="%7."/>
      <w:lvlJc w:val="left"/>
      <w:pPr>
        <w:tabs>
          <w:tab w:val="num" w:pos="5040"/>
        </w:tabs>
        <w:ind w:left="5040" w:hanging="360"/>
      </w:pPr>
    </w:lvl>
    <w:lvl w:ilvl="7" w:tplc="2F762776" w:tentative="1">
      <w:start w:val="1"/>
      <w:numFmt w:val="decimal"/>
      <w:lvlText w:val="%8."/>
      <w:lvlJc w:val="left"/>
      <w:pPr>
        <w:tabs>
          <w:tab w:val="num" w:pos="5760"/>
        </w:tabs>
        <w:ind w:left="5760" w:hanging="360"/>
      </w:pPr>
    </w:lvl>
    <w:lvl w:ilvl="8" w:tplc="31CA6748" w:tentative="1">
      <w:start w:val="1"/>
      <w:numFmt w:val="decimal"/>
      <w:lvlText w:val="%9."/>
      <w:lvlJc w:val="left"/>
      <w:pPr>
        <w:tabs>
          <w:tab w:val="num" w:pos="6480"/>
        </w:tabs>
        <w:ind w:left="6480" w:hanging="360"/>
      </w:pPr>
    </w:lvl>
  </w:abstractNum>
  <w:abstractNum w:abstractNumId="2" w15:restartNumberingAfterBreak="0">
    <w:nsid w:val="09193EBC"/>
    <w:multiLevelType w:val="hybridMultilevel"/>
    <w:tmpl w:val="E954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93A33"/>
    <w:multiLevelType w:val="hybridMultilevel"/>
    <w:tmpl w:val="E48A4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45F3C"/>
    <w:multiLevelType w:val="hybridMultilevel"/>
    <w:tmpl w:val="F1C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78B9"/>
    <w:multiLevelType w:val="hybridMultilevel"/>
    <w:tmpl w:val="615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1051"/>
    <w:multiLevelType w:val="hybridMultilevel"/>
    <w:tmpl w:val="456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46C70"/>
    <w:multiLevelType w:val="hybridMultilevel"/>
    <w:tmpl w:val="A5A63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63398"/>
    <w:multiLevelType w:val="hybridMultilevel"/>
    <w:tmpl w:val="F1E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B10AA"/>
    <w:multiLevelType w:val="hybridMultilevel"/>
    <w:tmpl w:val="E3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B66A2"/>
    <w:multiLevelType w:val="multilevel"/>
    <w:tmpl w:val="47588F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62648"/>
    <w:multiLevelType w:val="hybridMultilevel"/>
    <w:tmpl w:val="9B78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3DD"/>
    <w:multiLevelType w:val="hybridMultilevel"/>
    <w:tmpl w:val="DBAE573C"/>
    <w:lvl w:ilvl="0" w:tplc="2BD4DD6C">
      <w:start w:val="1"/>
      <w:numFmt w:val="bullet"/>
      <w:lvlText w:val=""/>
      <w:lvlJc w:val="left"/>
      <w:pPr>
        <w:ind w:left="720" w:hanging="360"/>
      </w:pPr>
      <w:rPr>
        <w:rFonts w:ascii="Symbol" w:hAnsi="Symbol" w:hint="default"/>
      </w:rPr>
    </w:lvl>
    <w:lvl w:ilvl="1" w:tplc="188C0790">
      <w:start w:val="1"/>
      <w:numFmt w:val="bullet"/>
      <w:lvlText w:val="o"/>
      <w:lvlJc w:val="left"/>
      <w:pPr>
        <w:ind w:left="1440" w:hanging="360"/>
      </w:pPr>
      <w:rPr>
        <w:rFonts w:ascii="Courier New" w:hAnsi="Courier New" w:hint="default"/>
      </w:rPr>
    </w:lvl>
    <w:lvl w:ilvl="2" w:tplc="905C8DE6">
      <w:start w:val="1"/>
      <w:numFmt w:val="bullet"/>
      <w:lvlText w:val=""/>
      <w:lvlJc w:val="left"/>
      <w:pPr>
        <w:ind w:left="2160" w:hanging="360"/>
      </w:pPr>
      <w:rPr>
        <w:rFonts w:ascii="Wingdings" w:hAnsi="Wingdings" w:hint="default"/>
      </w:rPr>
    </w:lvl>
    <w:lvl w:ilvl="3" w:tplc="55E47C88">
      <w:start w:val="1"/>
      <w:numFmt w:val="bullet"/>
      <w:lvlText w:val=""/>
      <w:lvlJc w:val="left"/>
      <w:pPr>
        <w:ind w:left="2880" w:hanging="360"/>
      </w:pPr>
      <w:rPr>
        <w:rFonts w:ascii="Symbol" w:hAnsi="Symbol" w:hint="default"/>
      </w:rPr>
    </w:lvl>
    <w:lvl w:ilvl="4" w:tplc="FF6C8368">
      <w:start w:val="1"/>
      <w:numFmt w:val="bullet"/>
      <w:lvlText w:val="o"/>
      <w:lvlJc w:val="left"/>
      <w:pPr>
        <w:ind w:left="3600" w:hanging="360"/>
      </w:pPr>
      <w:rPr>
        <w:rFonts w:ascii="Courier New" w:hAnsi="Courier New" w:hint="default"/>
      </w:rPr>
    </w:lvl>
    <w:lvl w:ilvl="5" w:tplc="A6BAAF0E">
      <w:start w:val="1"/>
      <w:numFmt w:val="bullet"/>
      <w:lvlText w:val=""/>
      <w:lvlJc w:val="left"/>
      <w:pPr>
        <w:ind w:left="4320" w:hanging="360"/>
      </w:pPr>
      <w:rPr>
        <w:rFonts w:ascii="Wingdings" w:hAnsi="Wingdings" w:hint="default"/>
      </w:rPr>
    </w:lvl>
    <w:lvl w:ilvl="6" w:tplc="4B928EC8">
      <w:start w:val="1"/>
      <w:numFmt w:val="bullet"/>
      <w:lvlText w:val=""/>
      <w:lvlJc w:val="left"/>
      <w:pPr>
        <w:ind w:left="5040" w:hanging="360"/>
      </w:pPr>
      <w:rPr>
        <w:rFonts w:ascii="Symbol" w:hAnsi="Symbol" w:hint="default"/>
      </w:rPr>
    </w:lvl>
    <w:lvl w:ilvl="7" w:tplc="1C0C5948">
      <w:start w:val="1"/>
      <w:numFmt w:val="bullet"/>
      <w:lvlText w:val="o"/>
      <w:lvlJc w:val="left"/>
      <w:pPr>
        <w:ind w:left="5760" w:hanging="360"/>
      </w:pPr>
      <w:rPr>
        <w:rFonts w:ascii="Courier New" w:hAnsi="Courier New" w:hint="default"/>
      </w:rPr>
    </w:lvl>
    <w:lvl w:ilvl="8" w:tplc="83966F20">
      <w:start w:val="1"/>
      <w:numFmt w:val="bullet"/>
      <w:lvlText w:val=""/>
      <w:lvlJc w:val="left"/>
      <w:pPr>
        <w:ind w:left="6480" w:hanging="360"/>
      </w:pPr>
      <w:rPr>
        <w:rFonts w:ascii="Wingdings" w:hAnsi="Wingdings" w:hint="default"/>
      </w:rPr>
    </w:lvl>
  </w:abstractNum>
  <w:abstractNum w:abstractNumId="13" w15:restartNumberingAfterBreak="0">
    <w:nsid w:val="3C013B9E"/>
    <w:multiLevelType w:val="hybridMultilevel"/>
    <w:tmpl w:val="95C8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4A113A"/>
    <w:multiLevelType w:val="hybridMultilevel"/>
    <w:tmpl w:val="3332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35132"/>
    <w:multiLevelType w:val="hybridMultilevel"/>
    <w:tmpl w:val="556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D792F"/>
    <w:multiLevelType w:val="hybridMultilevel"/>
    <w:tmpl w:val="AC4ED2A4"/>
    <w:lvl w:ilvl="0" w:tplc="793C68D8">
      <w:start w:val="1"/>
      <w:numFmt w:val="bullet"/>
      <w:lvlText w:val=""/>
      <w:lvlJc w:val="left"/>
      <w:pPr>
        <w:ind w:left="720" w:hanging="360"/>
      </w:pPr>
      <w:rPr>
        <w:rFonts w:ascii="Symbol" w:hAnsi="Symbol" w:hint="default"/>
      </w:rPr>
    </w:lvl>
    <w:lvl w:ilvl="1" w:tplc="9CB8B9D6">
      <w:start w:val="1"/>
      <w:numFmt w:val="bullet"/>
      <w:lvlText w:val="o"/>
      <w:lvlJc w:val="left"/>
      <w:pPr>
        <w:ind w:left="1440" w:hanging="360"/>
      </w:pPr>
      <w:rPr>
        <w:rFonts w:ascii="Courier New" w:hAnsi="Courier New" w:hint="default"/>
      </w:rPr>
    </w:lvl>
    <w:lvl w:ilvl="2" w:tplc="F304A69A">
      <w:start w:val="1"/>
      <w:numFmt w:val="bullet"/>
      <w:lvlText w:val=""/>
      <w:lvlJc w:val="left"/>
      <w:pPr>
        <w:ind w:left="2160" w:hanging="360"/>
      </w:pPr>
      <w:rPr>
        <w:rFonts w:ascii="Wingdings" w:hAnsi="Wingdings" w:hint="default"/>
      </w:rPr>
    </w:lvl>
    <w:lvl w:ilvl="3" w:tplc="FF02B738">
      <w:start w:val="1"/>
      <w:numFmt w:val="bullet"/>
      <w:lvlText w:val=""/>
      <w:lvlJc w:val="left"/>
      <w:pPr>
        <w:ind w:left="2880" w:hanging="360"/>
      </w:pPr>
      <w:rPr>
        <w:rFonts w:ascii="Symbol" w:hAnsi="Symbol" w:hint="default"/>
      </w:rPr>
    </w:lvl>
    <w:lvl w:ilvl="4" w:tplc="84AC3A80">
      <w:start w:val="1"/>
      <w:numFmt w:val="bullet"/>
      <w:lvlText w:val="o"/>
      <w:lvlJc w:val="left"/>
      <w:pPr>
        <w:ind w:left="3600" w:hanging="360"/>
      </w:pPr>
      <w:rPr>
        <w:rFonts w:ascii="Courier New" w:hAnsi="Courier New" w:hint="default"/>
      </w:rPr>
    </w:lvl>
    <w:lvl w:ilvl="5" w:tplc="997CC4C0">
      <w:start w:val="1"/>
      <w:numFmt w:val="bullet"/>
      <w:lvlText w:val=""/>
      <w:lvlJc w:val="left"/>
      <w:pPr>
        <w:ind w:left="4320" w:hanging="360"/>
      </w:pPr>
      <w:rPr>
        <w:rFonts w:ascii="Wingdings" w:hAnsi="Wingdings" w:hint="default"/>
      </w:rPr>
    </w:lvl>
    <w:lvl w:ilvl="6" w:tplc="7EEA5F02">
      <w:start w:val="1"/>
      <w:numFmt w:val="bullet"/>
      <w:lvlText w:val=""/>
      <w:lvlJc w:val="left"/>
      <w:pPr>
        <w:ind w:left="5040" w:hanging="360"/>
      </w:pPr>
      <w:rPr>
        <w:rFonts w:ascii="Symbol" w:hAnsi="Symbol" w:hint="default"/>
      </w:rPr>
    </w:lvl>
    <w:lvl w:ilvl="7" w:tplc="3B5EDBD0">
      <w:start w:val="1"/>
      <w:numFmt w:val="bullet"/>
      <w:lvlText w:val="o"/>
      <w:lvlJc w:val="left"/>
      <w:pPr>
        <w:ind w:left="5760" w:hanging="360"/>
      </w:pPr>
      <w:rPr>
        <w:rFonts w:ascii="Courier New" w:hAnsi="Courier New" w:hint="default"/>
      </w:rPr>
    </w:lvl>
    <w:lvl w:ilvl="8" w:tplc="5ADE5EA2">
      <w:start w:val="1"/>
      <w:numFmt w:val="bullet"/>
      <w:lvlText w:val=""/>
      <w:lvlJc w:val="left"/>
      <w:pPr>
        <w:ind w:left="6480" w:hanging="360"/>
      </w:pPr>
      <w:rPr>
        <w:rFonts w:ascii="Wingdings" w:hAnsi="Wingdings" w:hint="default"/>
      </w:rPr>
    </w:lvl>
  </w:abstractNum>
  <w:abstractNum w:abstractNumId="17" w15:restartNumberingAfterBreak="0">
    <w:nsid w:val="4AAC5BC8"/>
    <w:multiLevelType w:val="hybridMultilevel"/>
    <w:tmpl w:val="C142BCD8"/>
    <w:lvl w:ilvl="0" w:tplc="57DE6BD8">
      <w:start w:val="2"/>
      <w:numFmt w:val="decimal"/>
      <w:lvlText w:val="%1."/>
      <w:lvlJc w:val="left"/>
      <w:pPr>
        <w:tabs>
          <w:tab w:val="num" w:pos="720"/>
        </w:tabs>
        <w:ind w:left="720" w:hanging="360"/>
      </w:pPr>
    </w:lvl>
    <w:lvl w:ilvl="1" w:tplc="9CF85FAC" w:tentative="1">
      <w:start w:val="1"/>
      <w:numFmt w:val="decimal"/>
      <w:lvlText w:val="%2."/>
      <w:lvlJc w:val="left"/>
      <w:pPr>
        <w:tabs>
          <w:tab w:val="num" w:pos="1440"/>
        </w:tabs>
        <w:ind w:left="1440" w:hanging="360"/>
      </w:pPr>
    </w:lvl>
    <w:lvl w:ilvl="2" w:tplc="B4325534" w:tentative="1">
      <w:start w:val="1"/>
      <w:numFmt w:val="decimal"/>
      <w:lvlText w:val="%3."/>
      <w:lvlJc w:val="left"/>
      <w:pPr>
        <w:tabs>
          <w:tab w:val="num" w:pos="2160"/>
        </w:tabs>
        <w:ind w:left="2160" w:hanging="360"/>
      </w:pPr>
    </w:lvl>
    <w:lvl w:ilvl="3" w:tplc="396AE160" w:tentative="1">
      <w:start w:val="1"/>
      <w:numFmt w:val="decimal"/>
      <w:lvlText w:val="%4."/>
      <w:lvlJc w:val="left"/>
      <w:pPr>
        <w:tabs>
          <w:tab w:val="num" w:pos="2880"/>
        </w:tabs>
        <w:ind w:left="2880" w:hanging="360"/>
      </w:pPr>
    </w:lvl>
    <w:lvl w:ilvl="4" w:tplc="DE9201F4" w:tentative="1">
      <w:start w:val="1"/>
      <w:numFmt w:val="decimal"/>
      <w:lvlText w:val="%5."/>
      <w:lvlJc w:val="left"/>
      <w:pPr>
        <w:tabs>
          <w:tab w:val="num" w:pos="3600"/>
        </w:tabs>
        <w:ind w:left="3600" w:hanging="360"/>
      </w:pPr>
    </w:lvl>
    <w:lvl w:ilvl="5" w:tplc="24BEFE7C" w:tentative="1">
      <w:start w:val="1"/>
      <w:numFmt w:val="decimal"/>
      <w:lvlText w:val="%6."/>
      <w:lvlJc w:val="left"/>
      <w:pPr>
        <w:tabs>
          <w:tab w:val="num" w:pos="4320"/>
        </w:tabs>
        <w:ind w:left="4320" w:hanging="360"/>
      </w:pPr>
    </w:lvl>
    <w:lvl w:ilvl="6" w:tplc="8BE65F36" w:tentative="1">
      <w:start w:val="1"/>
      <w:numFmt w:val="decimal"/>
      <w:lvlText w:val="%7."/>
      <w:lvlJc w:val="left"/>
      <w:pPr>
        <w:tabs>
          <w:tab w:val="num" w:pos="5040"/>
        </w:tabs>
        <w:ind w:left="5040" w:hanging="360"/>
      </w:pPr>
    </w:lvl>
    <w:lvl w:ilvl="7" w:tplc="199AB02C" w:tentative="1">
      <w:start w:val="1"/>
      <w:numFmt w:val="decimal"/>
      <w:lvlText w:val="%8."/>
      <w:lvlJc w:val="left"/>
      <w:pPr>
        <w:tabs>
          <w:tab w:val="num" w:pos="5760"/>
        </w:tabs>
        <w:ind w:left="5760" w:hanging="360"/>
      </w:pPr>
    </w:lvl>
    <w:lvl w:ilvl="8" w:tplc="39061368" w:tentative="1">
      <w:start w:val="1"/>
      <w:numFmt w:val="decimal"/>
      <w:lvlText w:val="%9."/>
      <w:lvlJc w:val="left"/>
      <w:pPr>
        <w:tabs>
          <w:tab w:val="num" w:pos="6480"/>
        </w:tabs>
        <w:ind w:left="6480" w:hanging="360"/>
      </w:pPr>
    </w:lvl>
  </w:abstractNum>
  <w:abstractNum w:abstractNumId="18" w15:restartNumberingAfterBreak="0">
    <w:nsid w:val="4B6A775D"/>
    <w:multiLevelType w:val="hybridMultilevel"/>
    <w:tmpl w:val="A2FC1600"/>
    <w:lvl w:ilvl="0" w:tplc="0B62F47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03F77"/>
    <w:multiLevelType w:val="hybridMultilevel"/>
    <w:tmpl w:val="FCAAB138"/>
    <w:lvl w:ilvl="0" w:tplc="DC1829F6">
      <w:start w:val="3"/>
      <w:numFmt w:val="decimal"/>
      <w:lvlText w:val="%1."/>
      <w:lvlJc w:val="left"/>
      <w:pPr>
        <w:tabs>
          <w:tab w:val="num" w:pos="720"/>
        </w:tabs>
        <w:ind w:left="720" w:hanging="360"/>
      </w:pPr>
    </w:lvl>
    <w:lvl w:ilvl="1" w:tplc="10D04926" w:tentative="1">
      <w:start w:val="1"/>
      <w:numFmt w:val="decimal"/>
      <w:lvlText w:val="%2."/>
      <w:lvlJc w:val="left"/>
      <w:pPr>
        <w:tabs>
          <w:tab w:val="num" w:pos="1440"/>
        </w:tabs>
        <w:ind w:left="1440" w:hanging="360"/>
      </w:pPr>
    </w:lvl>
    <w:lvl w:ilvl="2" w:tplc="9D78B1DC" w:tentative="1">
      <w:start w:val="1"/>
      <w:numFmt w:val="decimal"/>
      <w:lvlText w:val="%3."/>
      <w:lvlJc w:val="left"/>
      <w:pPr>
        <w:tabs>
          <w:tab w:val="num" w:pos="2160"/>
        </w:tabs>
        <w:ind w:left="2160" w:hanging="360"/>
      </w:pPr>
    </w:lvl>
    <w:lvl w:ilvl="3" w:tplc="F93C0C06" w:tentative="1">
      <w:start w:val="1"/>
      <w:numFmt w:val="decimal"/>
      <w:lvlText w:val="%4."/>
      <w:lvlJc w:val="left"/>
      <w:pPr>
        <w:tabs>
          <w:tab w:val="num" w:pos="2880"/>
        </w:tabs>
        <w:ind w:left="2880" w:hanging="360"/>
      </w:pPr>
    </w:lvl>
    <w:lvl w:ilvl="4" w:tplc="85FC8442" w:tentative="1">
      <w:start w:val="1"/>
      <w:numFmt w:val="decimal"/>
      <w:lvlText w:val="%5."/>
      <w:lvlJc w:val="left"/>
      <w:pPr>
        <w:tabs>
          <w:tab w:val="num" w:pos="3600"/>
        </w:tabs>
        <w:ind w:left="3600" w:hanging="360"/>
      </w:pPr>
    </w:lvl>
    <w:lvl w:ilvl="5" w:tplc="54BC3F4E" w:tentative="1">
      <w:start w:val="1"/>
      <w:numFmt w:val="decimal"/>
      <w:lvlText w:val="%6."/>
      <w:lvlJc w:val="left"/>
      <w:pPr>
        <w:tabs>
          <w:tab w:val="num" w:pos="4320"/>
        </w:tabs>
        <w:ind w:left="4320" w:hanging="360"/>
      </w:pPr>
    </w:lvl>
    <w:lvl w:ilvl="6" w:tplc="ECD08666" w:tentative="1">
      <w:start w:val="1"/>
      <w:numFmt w:val="decimal"/>
      <w:lvlText w:val="%7."/>
      <w:lvlJc w:val="left"/>
      <w:pPr>
        <w:tabs>
          <w:tab w:val="num" w:pos="5040"/>
        </w:tabs>
        <w:ind w:left="5040" w:hanging="360"/>
      </w:pPr>
    </w:lvl>
    <w:lvl w:ilvl="7" w:tplc="9C620814" w:tentative="1">
      <w:start w:val="1"/>
      <w:numFmt w:val="decimal"/>
      <w:lvlText w:val="%8."/>
      <w:lvlJc w:val="left"/>
      <w:pPr>
        <w:tabs>
          <w:tab w:val="num" w:pos="5760"/>
        </w:tabs>
        <w:ind w:left="5760" w:hanging="360"/>
      </w:pPr>
    </w:lvl>
    <w:lvl w:ilvl="8" w:tplc="66986FC6" w:tentative="1">
      <w:start w:val="1"/>
      <w:numFmt w:val="decimal"/>
      <w:lvlText w:val="%9."/>
      <w:lvlJc w:val="left"/>
      <w:pPr>
        <w:tabs>
          <w:tab w:val="num" w:pos="6480"/>
        </w:tabs>
        <w:ind w:left="6480" w:hanging="360"/>
      </w:pPr>
    </w:lvl>
  </w:abstractNum>
  <w:abstractNum w:abstractNumId="20" w15:restartNumberingAfterBreak="0">
    <w:nsid w:val="59B52BE4"/>
    <w:multiLevelType w:val="hybridMultilevel"/>
    <w:tmpl w:val="300CAE54"/>
    <w:lvl w:ilvl="0" w:tplc="B15C8F10">
      <w:start w:val="1"/>
      <w:numFmt w:val="decimal"/>
      <w:lvlText w:val="%1."/>
      <w:lvlJc w:val="left"/>
      <w:pPr>
        <w:tabs>
          <w:tab w:val="num" w:pos="720"/>
        </w:tabs>
        <w:ind w:left="720" w:hanging="360"/>
      </w:pPr>
    </w:lvl>
    <w:lvl w:ilvl="1" w:tplc="C5A4D3DA" w:tentative="1">
      <w:start w:val="1"/>
      <w:numFmt w:val="decimal"/>
      <w:lvlText w:val="%2."/>
      <w:lvlJc w:val="left"/>
      <w:pPr>
        <w:tabs>
          <w:tab w:val="num" w:pos="1440"/>
        </w:tabs>
        <w:ind w:left="1440" w:hanging="360"/>
      </w:pPr>
    </w:lvl>
    <w:lvl w:ilvl="2" w:tplc="F4D4FDC6" w:tentative="1">
      <w:start w:val="1"/>
      <w:numFmt w:val="decimal"/>
      <w:lvlText w:val="%3."/>
      <w:lvlJc w:val="left"/>
      <w:pPr>
        <w:tabs>
          <w:tab w:val="num" w:pos="2160"/>
        </w:tabs>
        <w:ind w:left="2160" w:hanging="360"/>
      </w:pPr>
    </w:lvl>
    <w:lvl w:ilvl="3" w:tplc="578895B6" w:tentative="1">
      <w:start w:val="1"/>
      <w:numFmt w:val="decimal"/>
      <w:lvlText w:val="%4."/>
      <w:lvlJc w:val="left"/>
      <w:pPr>
        <w:tabs>
          <w:tab w:val="num" w:pos="2880"/>
        </w:tabs>
        <w:ind w:left="2880" w:hanging="360"/>
      </w:pPr>
    </w:lvl>
    <w:lvl w:ilvl="4" w:tplc="1690D756" w:tentative="1">
      <w:start w:val="1"/>
      <w:numFmt w:val="decimal"/>
      <w:lvlText w:val="%5."/>
      <w:lvlJc w:val="left"/>
      <w:pPr>
        <w:tabs>
          <w:tab w:val="num" w:pos="3600"/>
        </w:tabs>
        <w:ind w:left="3600" w:hanging="360"/>
      </w:pPr>
    </w:lvl>
    <w:lvl w:ilvl="5" w:tplc="BA0ACA78" w:tentative="1">
      <w:start w:val="1"/>
      <w:numFmt w:val="decimal"/>
      <w:lvlText w:val="%6."/>
      <w:lvlJc w:val="left"/>
      <w:pPr>
        <w:tabs>
          <w:tab w:val="num" w:pos="4320"/>
        </w:tabs>
        <w:ind w:left="4320" w:hanging="360"/>
      </w:pPr>
    </w:lvl>
    <w:lvl w:ilvl="6" w:tplc="E73C8C70" w:tentative="1">
      <w:start w:val="1"/>
      <w:numFmt w:val="decimal"/>
      <w:lvlText w:val="%7."/>
      <w:lvlJc w:val="left"/>
      <w:pPr>
        <w:tabs>
          <w:tab w:val="num" w:pos="5040"/>
        </w:tabs>
        <w:ind w:left="5040" w:hanging="360"/>
      </w:pPr>
    </w:lvl>
    <w:lvl w:ilvl="7" w:tplc="374A762A" w:tentative="1">
      <w:start w:val="1"/>
      <w:numFmt w:val="decimal"/>
      <w:lvlText w:val="%8."/>
      <w:lvlJc w:val="left"/>
      <w:pPr>
        <w:tabs>
          <w:tab w:val="num" w:pos="5760"/>
        </w:tabs>
        <w:ind w:left="5760" w:hanging="360"/>
      </w:pPr>
    </w:lvl>
    <w:lvl w:ilvl="8" w:tplc="88BE4CB8" w:tentative="1">
      <w:start w:val="1"/>
      <w:numFmt w:val="decimal"/>
      <w:lvlText w:val="%9."/>
      <w:lvlJc w:val="left"/>
      <w:pPr>
        <w:tabs>
          <w:tab w:val="num" w:pos="6480"/>
        </w:tabs>
        <w:ind w:left="6480" w:hanging="360"/>
      </w:pPr>
    </w:lvl>
  </w:abstractNum>
  <w:abstractNum w:abstractNumId="21" w15:restartNumberingAfterBreak="0">
    <w:nsid w:val="5E716A79"/>
    <w:multiLevelType w:val="hybridMultilevel"/>
    <w:tmpl w:val="C66C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AD423C"/>
    <w:multiLevelType w:val="hybridMultilevel"/>
    <w:tmpl w:val="4E2EC74C"/>
    <w:lvl w:ilvl="0" w:tplc="7D546CAA">
      <w:start w:val="1"/>
      <w:numFmt w:val="bullet"/>
      <w:lvlText w:val=""/>
      <w:lvlJc w:val="left"/>
      <w:pPr>
        <w:tabs>
          <w:tab w:val="num" w:pos="1080"/>
        </w:tabs>
        <w:ind w:left="1080" w:hanging="360"/>
      </w:pPr>
      <w:rPr>
        <w:rFonts w:ascii="Symbol" w:hAnsi="Symbol" w:hint="default"/>
        <w:sz w:val="20"/>
      </w:rPr>
    </w:lvl>
    <w:lvl w:ilvl="1" w:tplc="52505C48" w:tentative="1">
      <w:start w:val="1"/>
      <w:numFmt w:val="bullet"/>
      <w:lvlText w:val=""/>
      <w:lvlJc w:val="left"/>
      <w:pPr>
        <w:tabs>
          <w:tab w:val="num" w:pos="1800"/>
        </w:tabs>
        <w:ind w:left="1800" w:hanging="360"/>
      </w:pPr>
      <w:rPr>
        <w:rFonts w:ascii="Symbol" w:hAnsi="Symbol" w:hint="default"/>
        <w:sz w:val="20"/>
      </w:rPr>
    </w:lvl>
    <w:lvl w:ilvl="2" w:tplc="94307FAA" w:tentative="1">
      <w:start w:val="1"/>
      <w:numFmt w:val="bullet"/>
      <w:lvlText w:val=""/>
      <w:lvlJc w:val="left"/>
      <w:pPr>
        <w:tabs>
          <w:tab w:val="num" w:pos="2520"/>
        </w:tabs>
        <w:ind w:left="2520" w:hanging="360"/>
      </w:pPr>
      <w:rPr>
        <w:rFonts w:ascii="Symbol" w:hAnsi="Symbol" w:hint="default"/>
        <w:sz w:val="20"/>
      </w:rPr>
    </w:lvl>
    <w:lvl w:ilvl="3" w:tplc="055E23B4" w:tentative="1">
      <w:start w:val="1"/>
      <w:numFmt w:val="bullet"/>
      <w:lvlText w:val=""/>
      <w:lvlJc w:val="left"/>
      <w:pPr>
        <w:tabs>
          <w:tab w:val="num" w:pos="3240"/>
        </w:tabs>
        <w:ind w:left="3240" w:hanging="360"/>
      </w:pPr>
      <w:rPr>
        <w:rFonts w:ascii="Symbol" w:hAnsi="Symbol" w:hint="default"/>
        <w:sz w:val="20"/>
      </w:rPr>
    </w:lvl>
    <w:lvl w:ilvl="4" w:tplc="F29AAA70" w:tentative="1">
      <w:start w:val="1"/>
      <w:numFmt w:val="bullet"/>
      <w:lvlText w:val=""/>
      <w:lvlJc w:val="left"/>
      <w:pPr>
        <w:tabs>
          <w:tab w:val="num" w:pos="3960"/>
        </w:tabs>
        <w:ind w:left="3960" w:hanging="360"/>
      </w:pPr>
      <w:rPr>
        <w:rFonts w:ascii="Symbol" w:hAnsi="Symbol" w:hint="default"/>
        <w:sz w:val="20"/>
      </w:rPr>
    </w:lvl>
    <w:lvl w:ilvl="5" w:tplc="FA10FB30" w:tentative="1">
      <w:start w:val="1"/>
      <w:numFmt w:val="bullet"/>
      <w:lvlText w:val=""/>
      <w:lvlJc w:val="left"/>
      <w:pPr>
        <w:tabs>
          <w:tab w:val="num" w:pos="4680"/>
        </w:tabs>
        <w:ind w:left="4680" w:hanging="360"/>
      </w:pPr>
      <w:rPr>
        <w:rFonts w:ascii="Symbol" w:hAnsi="Symbol" w:hint="default"/>
        <w:sz w:val="20"/>
      </w:rPr>
    </w:lvl>
    <w:lvl w:ilvl="6" w:tplc="294EF2C8" w:tentative="1">
      <w:start w:val="1"/>
      <w:numFmt w:val="bullet"/>
      <w:lvlText w:val=""/>
      <w:lvlJc w:val="left"/>
      <w:pPr>
        <w:tabs>
          <w:tab w:val="num" w:pos="5400"/>
        </w:tabs>
        <w:ind w:left="5400" w:hanging="360"/>
      </w:pPr>
      <w:rPr>
        <w:rFonts w:ascii="Symbol" w:hAnsi="Symbol" w:hint="default"/>
        <w:sz w:val="20"/>
      </w:rPr>
    </w:lvl>
    <w:lvl w:ilvl="7" w:tplc="99A48CCA" w:tentative="1">
      <w:start w:val="1"/>
      <w:numFmt w:val="bullet"/>
      <w:lvlText w:val=""/>
      <w:lvlJc w:val="left"/>
      <w:pPr>
        <w:tabs>
          <w:tab w:val="num" w:pos="6120"/>
        </w:tabs>
        <w:ind w:left="6120" w:hanging="360"/>
      </w:pPr>
      <w:rPr>
        <w:rFonts w:ascii="Symbol" w:hAnsi="Symbol" w:hint="default"/>
        <w:sz w:val="20"/>
      </w:rPr>
    </w:lvl>
    <w:lvl w:ilvl="8" w:tplc="C734D42E"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259370E"/>
    <w:multiLevelType w:val="hybridMultilevel"/>
    <w:tmpl w:val="B1268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E248C6"/>
    <w:multiLevelType w:val="hybridMultilevel"/>
    <w:tmpl w:val="8A266BAA"/>
    <w:lvl w:ilvl="0" w:tplc="C95E9494">
      <w:start w:val="1"/>
      <w:numFmt w:val="decimal"/>
      <w:lvlText w:val="%1."/>
      <w:lvlJc w:val="left"/>
      <w:pPr>
        <w:ind w:left="720" w:hanging="360"/>
      </w:pPr>
      <w:rPr>
        <w:rFonts w:hint="default"/>
        <w:b/>
        <w:color w:val="7692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60A09"/>
    <w:multiLevelType w:val="hybridMultilevel"/>
    <w:tmpl w:val="4F2E0A18"/>
    <w:lvl w:ilvl="0" w:tplc="22F0B958">
      <w:start w:val="7"/>
      <w:numFmt w:val="decimal"/>
      <w:lvlText w:val="%1."/>
      <w:lvlJc w:val="left"/>
      <w:pPr>
        <w:tabs>
          <w:tab w:val="num" w:pos="720"/>
        </w:tabs>
        <w:ind w:left="720" w:hanging="360"/>
      </w:pPr>
    </w:lvl>
    <w:lvl w:ilvl="1" w:tplc="EAAC8476" w:tentative="1">
      <w:start w:val="1"/>
      <w:numFmt w:val="decimal"/>
      <w:lvlText w:val="%2."/>
      <w:lvlJc w:val="left"/>
      <w:pPr>
        <w:tabs>
          <w:tab w:val="num" w:pos="1440"/>
        </w:tabs>
        <w:ind w:left="1440" w:hanging="360"/>
      </w:pPr>
    </w:lvl>
    <w:lvl w:ilvl="2" w:tplc="20B2A6C0" w:tentative="1">
      <w:start w:val="1"/>
      <w:numFmt w:val="decimal"/>
      <w:lvlText w:val="%3."/>
      <w:lvlJc w:val="left"/>
      <w:pPr>
        <w:tabs>
          <w:tab w:val="num" w:pos="2160"/>
        </w:tabs>
        <w:ind w:left="2160" w:hanging="360"/>
      </w:pPr>
    </w:lvl>
    <w:lvl w:ilvl="3" w:tplc="B8587CCE" w:tentative="1">
      <w:start w:val="1"/>
      <w:numFmt w:val="decimal"/>
      <w:lvlText w:val="%4."/>
      <w:lvlJc w:val="left"/>
      <w:pPr>
        <w:tabs>
          <w:tab w:val="num" w:pos="2880"/>
        </w:tabs>
        <w:ind w:left="2880" w:hanging="360"/>
      </w:pPr>
    </w:lvl>
    <w:lvl w:ilvl="4" w:tplc="7CFA1310" w:tentative="1">
      <w:start w:val="1"/>
      <w:numFmt w:val="decimal"/>
      <w:lvlText w:val="%5."/>
      <w:lvlJc w:val="left"/>
      <w:pPr>
        <w:tabs>
          <w:tab w:val="num" w:pos="3600"/>
        </w:tabs>
        <w:ind w:left="3600" w:hanging="360"/>
      </w:pPr>
    </w:lvl>
    <w:lvl w:ilvl="5" w:tplc="8D36D14C" w:tentative="1">
      <w:start w:val="1"/>
      <w:numFmt w:val="decimal"/>
      <w:lvlText w:val="%6."/>
      <w:lvlJc w:val="left"/>
      <w:pPr>
        <w:tabs>
          <w:tab w:val="num" w:pos="4320"/>
        </w:tabs>
        <w:ind w:left="4320" w:hanging="360"/>
      </w:pPr>
    </w:lvl>
    <w:lvl w:ilvl="6" w:tplc="EC38E498" w:tentative="1">
      <w:start w:val="1"/>
      <w:numFmt w:val="decimal"/>
      <w:lvlText w:val="%7."/>
      <w:lvlJc w:val="left"/>
      <w:pPr>
        <w:tabs>
          <w:tab w:val="num" w:pos="5040"/>
        </w:tabs>
        <w:ind w:left="5040" w:hanging="360"/>
      </w:pPr>
    </w:lvl>
    <w:lvl w:ilvl="7" w:tplc="48D6C18C" w:tentative="1">
      <w:start w:val="1"/>
      <w:numFmt w:val="decimal"/>
      <w:lvlText w:val="%8."/>
      <w:lvlJc w:val="left"/>
      <w:pPr>
        <w:tabs>
          <w:tab w:val="num" w:pos="5760"/>
        </w:tabs>
        <w:ind w:left="5760" w:hanging="360"/>
      </w:pPr>
    </w:lvl>
    <w:lvl w:ilvl="8" w:tplc="9A94C396" w:tentative="1">
      <w:start w:val="1"/>
      <w:numFmt w:val="decimal"/>
      <w:lvlText w:val="%9."/>
      <w:lvlJc w:val="left"/>
      <w:pPr>
        <w:tabs>
          <w:tab w:val="num" w:pos="6480"/>
        </w:tabs>
        <w:ind w:left="6480" w:hanging="360"/>
      </w:pPr>
    </w:lvl>
  </w:abstractNum>
  <w:abstractNum w:abstractNumId="26" w15:restartNumberingAfterBreak="0">
    <w:nsid w:val="6C350DEF"/>
    <w:multiLevelType w:val="hybridMultilevel"/>
    <w:tmpl w:val="978C3BAA"/>
    <w:lvl w:ilvl="0" w:tplc="088E96B2">
      <w:start w:val="4"/>
      <w:numFmt w:val="decimal"/>
      <w:lvlText w:val="%1."/>
      <w:lvlJc w:val="left"/>
      <w:pPr>
        <w:tabs>
          <w:tab w:val="num" w:pos="720"/>
        </w:tabs>
        <w:ind w:left="720" w:hanging="360"/>
      </w:pPr>
    </w:lvl>
    <w:lvl w:ilvl="1" w:tplc="AE7AF0B4" w:tentative="1">
      <w:start w:val="1"/>
      <w:numFmt w:val="decimal"/>
      <w:lvlText w:val="%2."/>
      <w:lvlJc w:val="left"/>
      <w:pPr>
        <w:tabs>
          <w:tab w:val="num" w:pos="1440"/>
        </w:tabs>
        <w:ind w:left="1440" w:hanging="360"/>
      </w:pPr>
    </w:lvl>
    <w:lvl w:ilvl="2" w:tplc="DFBE179C" w:tentative="1">
      <w:start w:val="1"/>
      <w:numFmt w:val="decimal"/>
      <w:lvlText w:val="%3."/>
      <w:lvlJc w:val="left"/>
      <w:pPr>
        <w:tabs>
          <w:tab w:val="num" w:pos="2160"/>
        </w:tabs>
        <w:ind w:left="2160" w:hanging="360"/>
      </w:pPr>
    </w:lvl>
    <w:lvl w:ilvl="3" w:tplc="36220AD8" w:tentative="1">
      <w:start w:val="1"/>
      <w:numFmt w:val="decimal"/>
      <w:lvlText w:val="%4."/>
      <w:lvlJc w:val="left"/>
      <w:pPr>
        <w:tabs>
          <w:tab w:val="num" w:pos="2880"/>
        </w:tabs>
        <w:ind w:left="2880" w:hanging="360"/>
      </w:pPr>
    </w:lvl>
    <w:lvl w:ilvl="4" w:tplc="80FE0EA2" w:tentative="1">
      <w:start w:val="1"/>
      <w:numFmt w:val="decimal"/>
      <w:lvlText w:val="%5."/>
      <w:lvlJc w:val="left"/>
      <w:pPr>
        <w:tabs>
          <w:tab w:val="num" w:pos="3600"/>
        </w:tabs>
        <w:ind w:left="3600" w:hanging="360"/>
      </w:pPr>
    </w:lvl>
    <w:lvl w:ilvl="5" w:tplc="B218C9E0" w:tentative="1">
      <w:start w:val="1"/>
      <w:numFmt w:val="decimal"/>
      <w:lvlText w:val="%6."/>
      <w:lvlJc w:val="left"/>
      <w:pPr>
        <w:tabs>
          <w:tab w:val="num" w:pos="4320"/>
        </w:tabs>
        <w:ind w:left="4320" w:hanging="360"/>
      </w:pPr>
    </w:lvl>
    <w:lvl w:ilvl="6" w:tplc="170EC5B4" w:tentative="1">
      <w:start w:val="1"/>
      <w:numFmt w:val="decimal"/>
      <w:lvlText w:val="%7."/>
      <w:lvlJc w:val="left"/>
      <w:pPr>
        <w:tabs>
          <w:tab w:val="num" w:pos="5040"/>
        </w:tabs>
        <w:ind w:left="5040" w:hanging="360"/>
      </w:pPr>
    </w:lvl>
    <w:lvl w:ilvl="7" w:tplc="2B524F28" w:tentative="1">
      <w:start w:val="1"/>
      <w:numFmt w:val="decimal"/>
      <w:lvlText w:val="%8."/>
      <w:lvlJc w:val="left"/>
      <w:pPr>
        <w:tabs>
          <w:tab w:val="num" w:pos="5760"/>
        </w:tabs>
        <w:ind w:left="5760" w:hanging="360"/>
      </w:pPr>
    </w:lvl>
    <w:lvl w:ilvl="8" w:tplc="227C35A2" w:tentative="1">
      <w:start w:val="1"/>
      <w:numFmt w:val="decimal"/>
      <w:lvlText w:val="%9."/>
      <w:lvlJc w:val="left"/>
      <w:pPr>
        <w:tabs>
          <w:tab w:val="num" w:pos="6480"/>
        </w:tabs>
        <w:ind w:left="6480" w:hanging="360"/>
      </w:pPr>
    </w:lvl>
  </w:abstractNum>
  <w:abstractNum w:abstractNumId="27" w15:restartNumberingAfterBreak="0">
    <w:nsid w:val="6C455DB0"/>
    <w:multiLevelType w:val="hybridMultilevel"/>
    <w:tmpl w:val="C5781D8A"/>
    <w:lvl w:ilvl="0" w:tplc="436CE99E">
      <w:start w:val="5"/>
      <w:numFmt w:val="decimal"/>
      <w:lvlText w:val="%1."/>
      <w:lvlJc w:val="left"/>
      <w:pPr>
        <w:tabs>
          <w:tab w:val="num" w:pos="720"/>
        </w:tabs>
        <w:ind w:left="720" w:hanging="360"/>
      </w:pPr>
    </w:lvl>
    <w:lvl w:ilvl="1" w:tplc="E0DCEE64" w:tentative="1">
      <w:start w:val="1"/>
      <w:numFmt w:val="decimal"/>
      <w:lvlText w:val="%2."/>
      <w:lvlJc w:val="left"/>
      <w:pPr>
        <w:tabs>
          <w:tab w:val="num" w:pos="1440"/>
        </w:tabs>
        <w:ind w:left="1440" w:hanging="360"/>
      </w:pPr>
    </w:lvl>
    <w:lvl w:ilvl="2" w:tplc="2060737C" w:tentative="1">
      <w:start w:val="1"/>
      <w:numFmt w:val="decimal"/>
      <w:lvlText w:val="%3."/>
      <w:lvlJc w:val="left"/>
      <w:pPr>
        <w:tabs>
          <w:tab w:val="num" w:pos="2160"/>
        </w:tabs>
        <w:ind w:left="2160" w:hanging="360"/>
      </w:pPr>
    </w:lvl>
    <w:lvl w:ilvl="3" w:tplc="BF78108A" w:tentative="1">
      <w:start w:val="1"/>
      <w:numFmt w:val="decimal"/>
      <w:lvlText w:val="%4."/>
      <w:lvlJc w:val="left"/>
      <w:pPr>
        <w:tabs>
          <w:tab w:val="num" w:pos="2880"/>
        </w:tabs>
        <w:ind w:left="2880" w:hanging="360"/>
      </w:pPr>
    </w:lvl>
    <w:lvl w:ilvl="4" w:tplc="FD58AE3A" w:tentative="1">
      <w:start w:val="1"/>
      <w:numFmt w:val="decimal"/>
      <w:lvlText w:val="%5."/>
      <w:lvlJc w:val="left"/>
      <w:pPr>
        <w:tabs>
          <w:tab w:val="num" w:pos="3600"/>
        </w:tabs>
        <w:ind w:left="3600" w:hanging="360"/>
      </w:pPr>
    </w:lvl>
    <w:lvl w:ilvl="5" w:tplc="6896B57A" w:tentative="1">
      <w:start w:val="1"/>
      <w:numFmt w:val="decimal"/>
      <w:lvlText w:val="%6."/>
      <w:lvlJc w:val="left"/>
      <w:pPr>
        <w:tabs>
          <w:tab w:val="num" w:pos="4320"/>
        </w:tabs>
        <w:ind w:left="4320" w:hanging="360"/>
      </w:pPr>
    </w:lvl>
    <w:lvl w:ilvl="6" w:tplc="9C46D01C" w:tentative="1">
      <w:start w:val="1"/>
      <w:numFmt w:val="decimal"/>
      <w:lvlText w:val="%7."/>
      <w:lvlJc w:val="left"/>
      <w:pPr>
        <w:tabs>
          <w:tab w:val="num" w:pos="5040"/>
        </w:tabs>
        <w:ind w:left="5040" w:hanging="360"/>
      </w:pPr>
    </w:lvl>
    <w:lvl w:ilvl="7" w:tplc="61D4866C" w:tentative="1">
      <w:start w:val="1"/>
      <w:numFmt w:val="decimal"/>
      <w:lvlText w:val="%8."/>
      <w:lvlJc w:val="left"/>
      <w:pPr>
        <w:tabs>
          <w:tab w:val="num" w:pos="5760"/>
        </w:tabs>
        <w:ind w:left="5760" w:hanging="360"/>
      </w:pPr>
    </w:lvl>
    <w:lvl w:ilvl="8" w:tplc="80EE903A" w:tentative="1">
      <w:start w:val="1"/>
      <w:numFmt w:val="decimal"/>
      <w:lvlText w:val="%9."/>
      <w:lvlJc w:val="left"/>
      <w:pPr>
        <w:tabs>
          <w:tab w:val="num" w:pos="6480"/>
        </w:tabs>
        <w:ind w:left="6480" w:hanging="360"/>
      </w:pPr>
    </w:lvl>
  </w:abstractNum>
  <w:abstractNum w:abstractNumId="28" w15:restartNumberingAfterBreak="0">
    <w:nsid w:val="6DBA4BEF"/>
    <w:multiLevelType w:val="hybridMultilevel"/>
    <w:tmpl w:val="9DA682EC"/>
    <w:lvl w:ilvl="0" w:tplc="547A201E">
      <w:start w:val="1"/>
      <w:numFmt w:val="bullet"/>
      <w:lvlText w:val=""/>
      <w:lvlJc w:val="left"/>
      <w:pPr>
        <w:tabs>
          <w:tab w:val="num" w:pos="720"/>
        </w:tabs>
        <w:ind w:left="720" w:hanging="360"/>
      </w:pPr>
      <w:rPr>
        <w:rFonts w:ascii="Symbol" w:hAnsi="Symbol" w:hint="default"/>
        <w:sz w:val="20"/>
      </w:rPr>
    </w:lvl>
    <w:lvl w:ilvl="1" w:tplc="9212344C" w:tentative="1">
      <w:start w:val="1"/>
      <w:numFmt w:val="bullet"/>
      <w:lvlText w:val=""/>
      <w:lvlJc w:val="left"/>
      <w:pPr>
        <w:tabs>
          <w:tab w:val="num" w:pos="1440"/>
        </w:tabs>
        <w:ind w:left="1440" w:hanging="360"/>
      </w:pPr>
      <w:rPr>
        <w:rFonts w:ascii="Symbol" w:hAnsi="Symbol" w:hint="default"/>
        <w:sz w:val="20"/>
      </w:rPr>
    </w:lvl>
    <w:lvl w:ilvl="2" w:tplc="933A86E0" w:tentative="1">
      <w:start w:val="1"/>
      <w:numFmt w:val="bullet"/>
      <w:lvlText w:val=""/>
      <w:lvlJc w:val="left"/>
      <w:pPr>
        <w:tabs>
          <w:tab w:val="num" w:pos="2160"/>
        </w:tabs>
        <w:ind w:left="2160" w:hanging="360"/>
      </w:pPr>
      <w:rPr>
        <w:rFonts w:ascii="Symbol" w:hAnsi="Symbol" w:hint="default"/>
        <w:sz w:val="20"/>
      </w:rPr>
    </w:lvl>
    <w:lvl w:ilvl="3" w:tplc="BE0EBB4C" w:tentative="1">
      <w:start w:val="1"/>
      <w:numFmt w:val="bullet"/>
      <w:lvlText w:val=""/>
      <w:lvlJc w:val="left"/>
      <w:pPr>
        <w:tabs>
          <w:tab w:val="num" w:pos="2880"/>
        </w:tabs>
        <w:ind w:left="2880" w:hanging="360"/>
      </w:pPr>
      <w:rPr>
        <w:rFonts w:ascii="Symbol" w:hAnsi="Symbol" w:hint="default"/>
        <w:sz w:val="20"/>
      </w:rPr>
    </w:lvl>
    <w:lvl w:ilvl="4" w:tplc="011AA07E" w:tentative="1">
      <w:start w:val="1"/>
      <w:numFmt w:val="bullet"/>
      <w:lvlText w:val=""/>
      <w:lvlJc w:val="left"/>
      <w:pPr>
        <w:tabs>
          <w:tab w:val="num" w:pos="3600"/>
        </w:tabs>
        <w:ind w:left="3600" w:hanging="360"/>
      </w:pPr>
      <w:rPr>
        <w:rFonts w:ascii="Symbol" w:hAnsi="Symbol" w:hint="default"/>
        <w:sz w:val="20"/>
      </w:rPr>
    </w:lvl>
    <w:lvl w:ilvl="5" w:tplc="B4A47408" w:tentative="1">
      <w:start w:val="1"/>
      <w:numFmt w:val="bullet"/>
      <w:lvlText w:val=""/>
      <w:lvlJc w:val="left"/>
      <w:pPr>
        <w:tabs>
          <w:tab w:val="num" w:pos="4320"/>
        </w:tabs>
        <w:ind w:left="4320" w:hanging="360"/>
      </w:pPr>
      <w:rPr>
        <w:rFonts w:ascii="Symbol" w:hAnsi="Symbol" w:hint="default"/>
        <w:sz w:val="20"/>
      </w:rPr>
    </w:lvl>
    <w:lvl w:ilvl="6" w:tplc="E78221BE" w:tentative="1">
      <w:start w:val="1"/>
      <w:numFmt w:val="bullet"/>
      <w:lvlText w:val=""/>
      <w:lvlJc w:val="left"/>
      <w:pPr>
        <w:tabs>
          <w:tab w:val="num" w:pos="5040"/>
        </w:tabs>
        <w:ind w:left="5040" w:hanging="360"/>
      </w:pPr>
      <w:rPr>
        <w:rFonts w:ascii="Symbol" w:hAnsi="Symbol" w:hint="default"/>
        <w:sz w:val="20"/>
      </w:rPr>
    </w:lvl>
    <w:lvl w:ilvl="7" w:tplc="FD320DD6" w:tentative="1">
      <w:start w:val="1"/>
      <w:numFmt w:val="bullet"/>
      <w:lvlText w:val=""/>
      <w:lvlJc w:val="left"/>
      <w:pPr>
        <w:tabs>
          <w:tab w:val="num" w:pos="5760"/>
        </w:tabs>
        <w:ind w:left="5760" w:hanging="360"/>
      </w:pPr>
      <w:rPr>
        <w:rFonts w:ascii="Symbol" w:hAnsi="Symbol" w:hint="default"/>
        <w:sz w:val="20"/>
      </w:rPr>
    </w:lvl>
    <w:lvl w:ilvl="8" w:tplc="219CC47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5401FA"/>
    <w:multiLevelType w:val="hybridMultilevel"/>
    <w:tmpl w:val="7D24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626CD"/>
    <w:multiLevelType w:val="hybridMultilevel"/>
    <w:tmpl w:val="A1C4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CD025A"/>
    <w:multiLevelType w:val="hybridMultilevel"/>
    <w:tmpl w:val="C630D5A2"/>
    <w:lvl w:ilvl="0" w:tplc="7BD41676">
      <w:start w:val="1"/>
      <w:numFmt w:val="bullet"/>
      <w:lvlText w:val=""/>
      <w:lvlJc w:val="left"/>
      <w:pPr>
        <w:tabs>
          <w:tab w:val="num" w:pos="720"/>
        </w:tabs>
        <w:ind w:left="720" w:hanging="360"/>
      </w:pPr>
      <w:rPr>
        <w:rFonts w:ascii="Symbol" w:hAnsi="Symbol" w:hint="default"/>
        <w:sz w:val="20"/>
      </w:rPr>
    </w:lvl>
    <w:lvl w:ilvl="1" w:tplc="291431F8" w:tentative="1">
      <w:start w:val="1"/>
      <w:numFmt w:val="bullet"/>
      <w:lvlText w:val=""/>
      <w:lvlJc w:val="left"/>
      <w:pPr>
        <w:tabs>
          <w:tab w:val="num" w:pos="1440"/>
        </w:tabs>
        <w:ind w:left="1440" w:hanging="360"/>
      </w:pPr>
      <w:rPr>
        <w:rFonts w:ascii="Symbol" w:hAnsi="Symbol" w:hint="default"/>
        <w:sz w:val="20"/>
      </w:rPr>
    </w:lvl>
    <w:lvl w:ilvl="2" w:tplc="538C894E" w:tentative="1">
      <w:start w:val="1"/>
      <w:numFmt w:val="bullet"/>
      <w:lvlText w:val=""/>
      <w:lvlJc w:val="left"/>
      <w:pPr>
        <w:tabs>
          <w:tab w:val="num" w:pos="2160"/>
        </w:tabs>
        <w:ind w:left="2160" w:hanging="360"/>
      </w:pPr>
      <w:rPr>
        <w:rFonts w:ascii="Symbol" w:hAnsi="Symbol" w:hint="default"/>
        <w:sz w:val="20"/>
      </w:rPr>
    </w:lvl>
    <w:lvl w:ilvl="3" w:tplc="EC02BD50" w:tentative="1">
      <w:start w:val="1"/>
      <w:numFmt w:val="bullet"/>
      <w:lvlText w:val=""/>
      <w:lvlJc w:val="left"/>
      <w:pPr>
        <w:tabs>
          <w:tab w:val="num" w:pos="2880"/>
        </w:tabs>
        <w:ind w:left="2880" w:hanging="360"/>
      </w:pPr>
      <w:rPr>
        <w:rFonts w:ascii="Symbol" w:hAnsi="Symbol" w:hint="default"/>
        <w:sz w:val="20"/>
      </w:rPr>
    </w:lvl>
    <w:lvl w:ilvl="4" w:tplc="48CE844E" w:tentative="1">
      <w:start w:val="1"/>
      <w:numFmt w:val="bullet"/>
      <w:lvlText w:val=""/>
      <w:lvlJc w:val="left"/>
      <w:pPr>
        <w:tabs>
          <w:tab w:val="num" w:pos="3600"/>
        </w:tabs>
        <w:ind w:left="3600" w:hanging="360"/>
      </w:pPr>
      <w:rPr>
        <w:rFonts w:ascii="Symbol" w:hAnsi="Symbol" w:hint="default"/>
        <w:sz w:val="20"/>
      </w:rPr>
    </w:lvl>
    <w:lvl w:ilvl="5" w:tplc="19146618" w:tentative="1">
      <w:start w:val="1"/>
      <w:numFmt w:val="bullet"/>
      <w:lvlText w:val=""/>
      <w:lvlJc w:val="left"/>
      <w:pPr>
        <w:tabs>
          <w:tab w:val="num" w:pos="4320"/>
        </w:tabs>
        <w:ind w:left="4320" w:hanging="360"/>
      </w:pPr>
      <w:rPr>
        <w:rFonts w:ascii="Symbol" w:hAnsi="Symbol" w:hint="default"/>
        <w:sz w:val="20"/>
      </w:rPr>
    </w:lvl>
    <w:lvl w:ilvl="6" w:tplc="398ADA08" w:tentative="1">
      <w:start w:val="1"/>
      <w:numFmt w:val="bullet"/>
      <w:lvlText w:val=""/>
      <w:lvlJc w:val="left"/>
      <w:pPr>
        <w:tabs>
          <w:tab w:val="num" w:pos="5040"/>
        </w:tabs>
        <w:ind w:left="5040" w:hanging="360"/>
      </w:pPr>
      <w:rPr>
        <w:rFonts w:ascii="Symbol" w:hAnsi="Symbol" w:hint="default"/>
        <w:sz w:val="20"/>
      </w:rPr>
    </w:lvl>
    <w:lvl w:ilvl="7" w:tplc="EB00E45C" w:tentative="1">
      <w:start w:val="1"/>
      <w:numFmt w:val="bullet"/>
      <w:lvlText w:val=""/>
      <w:lvlJc w:val="left"/>
      <w:pPr>
        <w:tabs>
          <w:tab w:val="num" w:pos="5760"/>
        </w:tabs>
        <w:ind w:left="5760" w:hanging="360"/>
      </w:pPr>
      <w:rPr>
        <w:rFonts w:ascii="Symbol" w:hAnsi="Symbol" w:hint="default"/>
        <w:sz w:val="20"/>
      </w:rPr>
    </w:lvl>
    <w:lvl w:ilvl="8" w:tplc="28FE057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5E402F"/>
    <w:multiLevelType w:val="hybridMultilevel"/>
    <w:tmpl w:val="143EF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257351"/>
    <w:multiLevelType w:val="hybridMultilevel"/>
    <w:tmpl w:val="91829390"/>
    <w:lvl w:ilvl="0" w:tplc="32569AAC">
      <w:start w:val="1"/>
      <w:numFmt w:val="bullet"/>
      <w:lvlText w:val=""/>
      <w:lvlJc w:val="left"/>
      <w:pPr>
        <w:tabs>
          <w:tab w:val="num" w:pos="720"/>
        </w:tabs>
        <w:ind w:left="720" w:hanging="360"/>
      </w:pPr>
      <w:rPr>
        <w:rFonts w:ascii="Symbol" w:hAnsi="Symbol" w:hint="default"/>
        <w:sz w:val="20"/>
      </w:rPr>
    </w:lvl>
    <w:lvl w:ilvl="1" w:tplc="50507BD6" w:tentative="1">
      <w:start w:val="1"/>
      <w:numFmt w:val="bullet"/>
      <w:lvlText w:val=""/>
      <w:lvlJc w:val="left"/>
      <w:pPr>
        <w:tabs>
          <w:tab w:val="num" w:pos="1440"/>
        </w:tabs>
        <w:ind w:left="1440" w:hanging="360"/>
      </w:pPr>
      <w:rPr>
        <w:rFonts w:ascii="Symbol" w:hAnsi="Symbol" w:hint="default"/>
        <w:sz w:val="20"/>
      </w:rPr>
    </w:lvl>
    <w:lvl w:ilvl="2" w:tplc="429A808A" w:tentative="1">
      <w:start w:val="1"/>
      <w:numFmt w:val="bullet"/>
      <w:lvlText w:val=""/>
      <w:lvlJc w:val="left"/>
      <w:pPr>
        <w:tabs>
          <w:tab w:val="num" w:pos="2160"/>
        </w:tabs>
        <w:ind w:left="2160" w:hanging="360"/>
      </w:pPr>
      <w:rPr>
        <w:rFonts w:ascii="Symbol" w:hAnsi="Symbol" w:hint="default"/>
        <w:sz w:val="20"/>
      </w:rPr>
    </w:lvl>
    <w:lvl w:ilvl="3" w:tplc="BC7C76B8" w:tentative="1">
      <w:start w:val="1"/>
      <w:numFmt w:val="bullet"/>
      <w:lvlText w:val=""/>
      <w:lvlJc w:val="left"/>
      <w:pPr>
        <w:tabs>
          <w:tab w:val="num" w:pos="2880"/>
        </w:tabs>
        <w:ind w:left="2880" w:hanging="360"/>
      </w:pPr>
      <w:rPr>
        <w:rFonts w:ascii="Symbol" w:hAnsi="Symbol" w:hint="default"/>
        <w:sz w:val="20"/>
      </w:rPr>
    </w:lvl>
    <w:lvl w:ilvl="4" w:tplc="0672823E" w:tentative="1">
      <w:start w:val="1"/>
      <w:numFmt w:val="bullet"/>
      <w:lvlText w:val=""/>
      <w:lvlJc w:val="left"/>
      <w:pPr>
        <w:tabs>
          <w:tab w:val="num" w:pos="3600"/>
        </w:tabs>
        <w:ind w:left="3600" w:hanging="360"/>
      </w:pPr>
      <w:rPr>
        <w:rFonts w:ascii="Symbol" w:hAnsi="Symbol" w:hint="default"/>
        <w:sz w:val="20"/>
      </w:rPr>
    </w:lvl>
    <w:lvl w:ilvl="5" w:tplc="18946D60" w:tentative="1">
      <w:start w:val="1"/>
      <w:numFmt w:val="bullet"/>
      <w:lvlText w:val=""/>
      <w:lvlJc w:val="left"/>
      <w:pPr>
        <w:tabs>
          <w:tab w:val="num" w:pos="4320"/>
        </w:tabs>
        <w:ind w:left="4320" w:hanging="360"/>
      </w:pPr>
      <w:rPr>
        <w:rFonts w:ascii="Symbol" w:hAnsi="Symbol" w:hint="default"/>
        <w:sz w:val="20"/>
      </w:rPr>
    </w:lvl>
    <w:lvl w:ilvl="6" w:tplc="8C121D04" w:tentative="1">
      <w:start w:val="1"/>
      <w:numFmt w:val="bullet"/>
      <w:lvlText w:val=""/>
      <w:lvlJc w:val="left"/>
      <w:pPr>
        <w:tabs>
          <w:tab w:val="num" w:pos="5040"/>
        </w:tabs>
        <w:ind w:left="5040" w:hanging="360"/>
      </w:pPr>
      <w:rPr>
        <w:rFonts w:ascii="Symbol" w:hAnsi="Symbol" w:hint="default"/>
        <w:sz w:val="20"/>
      </w:rPr>
    </w:lvl>
    <w:lvl w:ilvl="7" w:tplc="7AD49A6E" w:tentative="1">
      <w:start w:val="1"/>
      <w:numFmt w:val="bullet"/>
      <w:lvlText w:val=""/>
      <w:lvlJc w:val="left"/>
      <w:pPr>
        <w:tabs>
          <w:tab w:val="num" w:pos="5760"/>
        </w:tabs>
        <w:ind w:left="5760" w:hanging="360"/>
      </w:pPr>
      <w:rPr>
        <w:rFonts w:ascii="Symbol" w:hAnsi="Symbol" w:hint="default"/>
        <w:sz w:val="20"/>
      </w:rPr>
    </w:lvl>
    <w:lvl w:ilvl="8" w:tplc="D86412D6" w:tentative="1">
      <w:start w:val="1"/>
      <w:numFmt w:val="bullet"/>
      <w:lvlText w:val=""/>
      <w:lvlJc w:val="left"/>
      <w:pPr>
        <w:tabs>
          <w:tab w:val="num" w:pos="6480"/>
        </w:tabs>
        <w:ind w:left="6480" w:hanging="360"/>
      </w:pPr>
      <w:rPr>
        <w:rFonts w:ascii="Symbol" w:hAnsi="Symbol" w:hint="default"/>
        <w:sz w:val="20"/>
      </w:rPr>
    </w:lvl>
  </w:abstractNum>
  <w:num w:numId="1" w16cid:durableId="957030095">
    <w:abstractNumId w:val="12"/>
  </w:num>
  <w:num w:numId="2" w16cid:durableId="264266083">
    <w:abstractNumId w:val="16"/>
  </w:num>
  <w:num w:numId="3" w16cid:durableId="120418433">
    <w:abstractNumId w:val="20"/>
  </w:num>
  <w:num w:numId="4" w16cid:durableId="586352971">
    <w:abstractNumId w:val="17"/>
  </w:num>
  <w:num w:numId="5" w16cid:durableId="1375080231">
    <w:abstractNumId w:val="22"/>
  </w:num>
  <w:num w:numId="6" w16cid:durableId="1945072908">
    <w:abstractNumId w:val="31"/>
  </w:num>
  <w:num w:numId="7" w16cid:durableId="995188140">
    <w:abstractNumId w:val="33"/>
  </w:num>
  <w:num w:numId="8" w16cid:durableId="865143523">
    <w:abstractNumId w:val="28"/>
  </w:num>
  <w:num w:numId="9" w16cid:durableId="1668824319">
    <w:abstractNumId w:val="19"/>
  </w:num>
  <w:num w:numId="10" w16cid:durableId="22676028">
    <w:abstractNumId w:val="26"/>
  </w:num>
  <w:num w:numId="11" w16cid:durableId="488181749">
    <w:abstractNumId w:val="27"/>
  </w:num>
  <w:num w:numId="12" w16cid:durableId="2978149">
    <w:abstractNumId w:val="1"/>
  </w:num>
  <w:num w:numId="13" w16cid:durableId="1856535229">
    <w:abstractNumId w:val="25"/>
  </w:num>
  <w:num w:numId="14" w16cid:durableId="1806849482">
    <w:abstractNumId w:val="10"/>
  </w:num>
  <w:num w:numId="15" w16cid:durableId="539515362">
    <w:abstractNumId w:val="24"/>
  </w:num>
  <w:num w:numId="16" w16cid:durableId="2114281400">
    <w:abstractNumId w:val="7"/>
  </w:num>
  <w:num w:numId="17" w16cid:durableId="1415004751">
    <w:abstractNumId w:val="18"/>
  </w:num>
  <w:num w:numId="18" w16cid:durableId="710811695">
    <w:abstractNumId w:val="0"/>
  </w:num>
  <w:num w:numId="19" w16cid:durableId="1693652779">
    <w:abstractNumId w:val="3"/>
  </w:num>
  <w:num w:numId="20" w16cid:durableId="1866137705">
    <w:abstractNumId w:val="21"/>
  </w:num>
  <w:num w:numId="21" w16cid:durableId="233974399">
    <w:abstractNumId w:val="14"/>
  </w:num>
  <w:num w:numId="22" w16cid:durableId="1403017338">
    <w:abstractNumId w:val="13"/>
  </w:num>
  <w:num w:numId="23" w16cid:durableId="1393309738">
    <w:abstractNumId w:val="5"/>
  </w:num>
  <w:num w:numId="24" w16cid:durableId="1879586066">
    <w:abstractNumId w:val="30"/>
  </w:num>
  <w:num w:numId="25" w16cid:durableId="1381249076">
    <w:abstractNumId w:val="9"/>
  </w:num>
  <w:num w:numId="26" w16cid:durableId="363487688">
    <w:abstractNumId w:val="32"/>
  </w:num>
  <w:num w:numId="27" w16cid:durableId="1532650572">
    <w:abstractNumId w:val="23"/>
  </w:num>
  <w:num w:numId="28" w16cid:durableId="1254360768">
    <w:abstractNumId w:val="4"/>
  </w:num>
  <w:num w:numId="29" w16cid:durableId="870803738">
    <w:abstractNumId w:val="6"/>
  </w:num>
  <w:num w:numId="30" w16cid:durableId="835221634">
    <w:abstractNumId w:val="8"/>
  </w:num>
  <w:num w:numId="31" w16cid:durableId="1656686046">
    <w:abstractNumId w:val="15"/>
  </w:num>
  <w:num w:numId="32" w16cid:durableId="1293635800">
    <w:abstractNumId w:val="29"/>
  </w:num>
  <w:num w:numId="33" w16cid:durableId="1810441668">
    <w:abstractNumId w:val="2"/>
  </w:num>
  <w:num w:numId="34" w16cid:durableId="15462598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5B"/>
    <w:rsid w:val="00011037"/>
    <w:rsid w:val="000127A1"/>
    <w:rsid w:val="00015687"/>
    <w:rsid w:val="00037941"/>
    <w:rsid w:val="00115225"/>
    <w:rsid w:val="00132DE2"/>
    <w:rsid w:val="001C2AD4"/>
    <w:rsid w:val="001E4993"/>
    <w:rsid w:val="002339A1"/>
    <w:rsid w:val="00282BA6"/>
    <w:rsid w:val="002A48F7"/>
    <w:rsid w:val="002F040F"/>
    <w:rsid w:val="002F2EBC"/>
    <w:rsid w:val="00357B89"/>
    <w:rsid w:val="00365E0B"/>
    <w:rsid w:val="003E1E71"/>
    <w:rsid w:val="003E38C4"/>
    <w:rsid w:val="003E6E5B"/>
    <w:rsid w:val="003F5E8B"/>
    <w:rsid w:val="004B3D18"/>
    <w:rsid w:val="00557368"/>
    <w:rsid w:val="00567EE1"/>
    <w:rsid w:val="005A1317"/>
    <w:rsid w:val="005C010D"/>
    <w:rsid w:val="00656FC7"/>
    <w:rsid w:val="00660D9A"/>
    <w:rsid w:val="006C089F"/>
    <w:rsid w:val="00796F41"/>
    <w:rsid w:val="008314F1"/>
    <w:rsid w:val="00853CCD"/>
    <w:rsid w:val="00862B0E"/>
    <w:rsid w:val="00864FFC"/>
    <w:rsid w:val="008677AE"/>
    <w:rsid w:val="00887706"/>
    <w:rsid w:val="00936904"/>
    <w:rsid w:val="00944CDC"/>
    <w:rsid w:val="009A3701"/>
    <w:rsid w:val="009A3C98"/>
    <w:rsid w:val="009A4ADC"/>
    <w:rsid w:val="009F5CEB"/>
    <w:rsid w:val="009F7EAC"/>
    <w:rsid w:val="00A01236"/>
    <w:rsid w:val="00A14815"/>
    <w:rsid w:val="00A71309"/>
    <w:rsid w:val="00AD4342"/>
    <w:rsid w:val="00B148DD"/>
    <w:rsid w:val="00B172AF"/>
    <w:rsid w:val="00B22F2F"/>
    <w:rsid w:val="00B323B5"/>
    <w:rsid w:val="00B5346A"/>
    <w:rsid w:val="00B947F1"/>
    <w:rsid w:val="00C42BAA"/>
    <w:rsid w:val="00C43CD7"/>
    <w:rsid w:val="00C73AB8"/>
    <w:rsid w:val="00CE5538"/>
    <w:rsid w:val="00D712C9"/>
    <w:rsid w:val="00DA6EC8"/>
    <w:rsid w:val="00DC532D"/>
    <w:rsid w:val="00E20FD8"/>
    <w:rsid w:val="00E50F81"/>
    <w:rsid w:val="00E83E65"/>
    <w:rsid w:val="00EC4EB8"/>
    <w:rsid w:val="00F37AEF"/>
    <w:rsid w:val="00F53013"/>
    <w:rsid w:val="00FF1E49"/>
    <w:rsid w:val="01FCE30D"/>
    <w:rsid w:val="02AB9BCA"/>
    <w:rsid w:val="065BA237"/>
    <w:rsid w:val="07717738"/>
    <w:rsid w:val="07F84CBB"/>
    <w:rsid w:val="08E08B78"/>
    <w:rsid w:val="09A46926"/>
    <w:rsid w:val="0A267055"/>
    <w:rsid w:val="0BF6CFEB"/>
    <w:rsid w:val="0D03BB3B"/>
    <w:rsid w:val="0E157B66"/>
    <w:rsid w:val="0F65CD30"/>
    <w:rsid w:val="11B0F2B5"/>
    <w:rsid w:val="14922E27"/>
    <w:rsid w:val="183951C6"/>
    <w:rsid w:val="19AA3C86"/>
    <w:rsid w:val="1A84DDC9"/>
    <w:rsid w:val="1AB99CAB"/>
    <w:rsid w:val="1AD3495D"/>
    <w:rsid w:val="1BE5A1CC"/>
    <w:rsid w:val="202FC354"/>
    <w:rsid w:val="21B700AA"/>
    <w:rsid w:val="21EE76AC"/>
    <w:rsid w:val="22646257"/>
    <w:rsid w:val="24F12C7F"/>
    <w:rsid w:val="257CCEFA"/>
    <w:rsid w:val="26B04799"/>
    <w:rsid w:val="27AF78DD"/>
    <w:rsid w:val="27C26516"/>
    <w:rsid w:val="2903544D"/>
    <w:rsid w:val="3144BB35"/>
    <w:rsid w:val="322BDF31"/>
    <w:rsid w:val="3362BE63"/>
    <w:rsid w:val="33754014"/>
    <w:rsid w:val="351288BA"/>
    <w:rsid w:val="382FC940"/>
    <w:rsid w:val="3A69F961"/>
    <w:rsid w:val="3B12ED35"/>
    <w:rsid w:val="3BDF2DE0"/>
    <w:rsid w:val="3C1B59EB"/>
    <w:rsid w:val="413D2B18"/>
    <w:rsid w:val="475B115E"/>
    <w:rsid w:val="479F079C"/>
    <w:rsid w:val="48454DAF"/>
    <w:rsid w:val="49ECF91A"/>
    <w:rsid w:val="4C584C9E"/>
    <w:rsid w:val="4CB9179B"/>
    <w:rsid w:val="5159A363"/>
    <w:rsid w:val="51B208F8"/>
    <w:rsid w:val="52A9D8D9"/>
    <w:rsid w:val="5361F426"/>
    <w:rsid w:val="57899E1F"/>
    <w:rsid w:val="57A36A5C"/>
    <w:rsid w:val="5A71EDE8"/>
    <w:rsid w:val="5C1D2B47"/>
    <w:rsid w:val="5CA16A23"/>
    <w:rsid w:val="5CE61AFE"/>
    <w:rsid w:val="5D278D89"/>
    <w:rsid w:val="606E70E4"/>
    <w:rsid w:val="6263B101"/>
    <w:rsid w:val="6585AA06"/>
    <w:rsid w:val="6682C7D0"/>
    <w:rsid w:val="67D40D7E"/>
    <w:rsid w:val="69D1B173"/>
    <w:rsid w:val="6B233E84"/>
    <w:rsid w:val="6F7DE6A1"/>
    <w:rsid w:val="724D2F10"/>
    <w:rsid w:val="72ABB4A2"/>
    <w:rsid w:val="72F8CC01"/>
    <w:rsid w:val="7665F455"/>
    <w:rsid w:val="76866D69"/>
    <w:rsid w:val="77E9950C"/>
    <w:rsid w:val="7C20725E"/>
    <w:rsid w:val="7E0CD9C1"/>
    <w:rsid w:val="7F084A5A"/>
    <w:rsid w:val="7FA3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37D3"/>
  <w15:chartTrackingRefBased/>
  <w15:docId w15:val="{CC41C245-FC85-46A2-AED7-CC52E1B8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C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EF"/>
    <w:rPr>
      <w:rFonts w:ascii="Segoe UI" w:hAnsi="Segoe UI" w:cs="Segoe UI"/>
      <w:sz w:val="18"/>
      <w:szCs w:val="18"/>
    </w:rPr>
  </w:style>
  <w:style w:type="paragraph" w:styleId="NormalWeb">
    <w:name w:val="Normal (Web)"/>
    <w:basedOn w:val="Normal"/>
    <w:uiPriority w:val="99"/>
    <w:semiHidden/>
    <w:unhideWhenUsed/>
    <w:rsid w:val="004B3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17230">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811600301">
      <w:bodyDiv w:val="1"/>
      <w:marLeft w:val="0"/>
      <w:marRight w:val="0"/>
      <w:marTop w:val="0"/>
      <w:marBottom w:val="0"/>
      <w:divBdr>
        <w:top w:val="none" w:sz="0" w:space="0" w:color="auto"/>
        <w:left w:val="none" w:sz="0" w:space="0" w:color="auto"/>
        <w:bottom w:val="none" w:sz="0" w:space="0" w:color="auto"/>
        <w:right w:val="none" w:sz="0" w:space="0" w:color="auto"/>
      </w:divBdr>
    </w:div>
    <w:div w:id="1067150243">
      <w:bodyDiv w:val="1"/>
      <w:marLeft w:val="0"/>
      <w:marRight w:val="0"/>
      <w:marTop w:val="0"/>
      <w:marBottom w:val="0"/>
      <w:divBdr>
        <w:top w:val="none" w:sz="0" w:space="0" w:color="auto"/>
        <w:left w:val="none" w:sz="0" w:space="0" w:color="auto"/>
        <w:bottom w:val="none" w:sz="0" w:space="0" w:color="auto"/>
        <w:right w:val="none" w:sz="0" w:space="0" w:color="auto"/>
      </w:divBdr>
    </w:div>
    <w:div w:id="1463116425">
      <w:bodyDiv w:val="1"/>
      <w:marLeft w:val="0"/>
      <w:marRight w:val="0"/>
      <w:marTop w:val="0"/>
      <w:marBottom w:val="0"/>
      <w:divBdr>
        <w:top w:val="none" w:sz="0" w:space="0" w:color="auto"/>
        <w:left w:val="none" w:sz="0" w:space="0" w:color="auto"/>
        <w:bottom w:val="none" w:sz="0" w:space="0" w:color="auto"/>
        <w:right w:val="none" w:sz="0" w:space="0" w:color="auto"/>
      </w:divBdr>
    </w:div>
    <w:div w:id="1951621130">
      <w:bodyDiv w:val="1"/>
      <w:marLeft w:val="0"/>
      <w:marRight w:val="0"/>
      <w:marTop w:val="0"/>
      <w:marBottom w:val="0"/>
      <w:divBdr>
        <w:top w:val="none" w:sz="0" w:space="0" w:color="auto"/>
        <w:left w:val="none" w:sz="0" w:space="0" w:color="auto"/>
        <w:bottom w:val="none" w:sz="0" w:space="0" w:color="auto"/>
        <w:right w:val="none" w:sz="0" w:space="0" w:color="auto"/>
      </w:divBdr>
    </w:div>
    <w:div w:id="2026857298">
      <w:bodyDiv w:val="1"/>
      <w:marLeft w:val="0"/>
      <w:marRight w:val="0"/>
      <w:marTop w:val="0"/>
      <w:marBottom w:val="0"/>
      <w:divBdr>
        <w:top w:val="none" w:sz="0" w:space="0" w:color="auto"/>
        <w:left w:val="none" w:sz="0" w:space="0" w:color="auto"/>
        <w:bottom w:val="none" w:sz="0" w:space="0" w:color="auto"/>
        <w:right w:val="none" w:sz="0" w:space="0" w:color="auto"/>
      </w:divBdr>
      <w:divsChild>
        <w:div w:id="2098498">
          <w:marLeft w:val="0"/>
          <w:marRight w:val="0"/>
          <w:marTop w:val="0"/>
          <w:marBottom w:val="0"/>
          <w:divBdr>
            <w:top w:val="none" w:sz="0" w:space="0" w:color="auto"/>
            <w:left w:val="none" w:sz="0" w:space="0" w:color="auto"/>
            <w:bottom w:val="none" w:sz="0" w:space="0" w:color="auto"/>
            <w:right w:val="none" w:sz="0" w:space="0" w:color="auto"/>
          </w:divBdr>
          <w:divsChild>
            <w:div w:id="639194878">
              <w:marLeft w:val="0"/>
              <w:marRight w:val="0"/>
              <w:marTop w:val="0"/>
              <w:marBottom w:val="0"/>
              <w:divBdr>
                <w:top w:val="none" w:sz="0" w:space="0" w:color="auto"/>
                <w:left w:val="none" w:sz="0" w:space="0" w:color="auto"/>
                <w:bottom w:val="none" w:sz="0" w:space="0" w:color="auto"/>
                <w:right w:val="none" w:sz="0" w:space="0" w:color="auto"/>
              </w:divBdr>
            </w:div>
            <w:div w:id="856428907">
              <w:marLeft w:val="0"/>
              <w:marRight w:val="0"/>
              <w:marTop w:val="0"/>
              <w:marBottom w:val="0"/>
              <w:divBdr>
                <w:top w:val="none" w:sz="0" w:space="0" w:color="auto"/>
                <w:left w:val="none" w:sz="0" w:space="0" w:color="auto"/>
                <w:bottom w:val="none" w:sz="0" w:space="0" w:color="auto"/>
                <w:right w:val="none" w:sz="0" w:space="0" w:color="auto"/>
              </w:divBdr>
            </w:div>
            <w:div w:id="881940223">
              <w:marLeft w:val="0"/>
              <w:marRight w:val="0"/>
              <w:marTop w:val="0"/>
              <w:marBottom w:val="0"/>
              <w:divBdr>
                <w:top w:val="none" w:sz="0" w:space="0" w:color="auto"/>
                <w:left w:val="none" w:sz="0" w:space="0" w:color="auto"/>
                <w:bottom w:val="none" w:sz="0" w:space="0" w:color="auto"/>
                <w:right w:val="none" w:sz="0" w:space="0" w:color="auto"/>
              </w:divBdr>
            </w:div>
          </w:divsChild>
        </w:div>
        <w:div w:id="161119850">
          <w:marLeft w:val="0"/>
          <w:marRight w:val="0"/>
          <w:marTop w:val="0"/>
          <w:marBottom w:val="0"/>
          <w:divBdr>
            <w:top w:val="none" w:sz="0" w:space="0" w:color="auto"/>
            <w:left w:val="none" w:sz="0" w:space="0" w:color="auto"/>
            <w:bottom w:val="none" w:sz="0" w:space="0" w:color="auto"/>
            <w:right w:val="none" w:sz="0" w:space="0" w:color="auto"/>
          </w:divBdr>
        </w:div>
        <w:div w:id="196699453">
          <w:marLeft w:val="0"/>
          <w:marRight w:val="0"/>
          <w:marTop w:val="0"/>
          <w:marBottom w:val="0"/>
          <w:divBdr>
            <w:top w:val="none" w:sz="0" w:space="0" w:color="auto"/>
            <w:left w:val="none" w:sz="0" w:space="0" w:color="auto"/>
            <w:bottom w:val="none" w:sz="0" w:space="0" w:color="auto"/>
            <w:right w:val="none" w:sz="0" w:space="0" w:color="auto"/>
          </w:divBdr>
          <w:divsChild>
            <w:div w:id="1121263248">
              <w:marLeft w:val="0"/>
              <w:marRight w:val="0"/>
              <w:marTop w:val="0"/>
              <w:marBottom w:val="0"/>
              <w:divBdr>
                <w:top w:val="none" w:sz="0" w:space="0" w:color="auto"/>
                <w:left w:val="none" w:sz="0" w:space="0" w:color="auto"/>
                <w:bottom w:val="none" w:sz="0" w:space="0" w:color="auto"/>
                <w:right w:val="none" w:sz="0" w:space="0" w:color="auto"/>
              </w:divBdr>
            </w:div>
          </w:divsChild>
        </w:div>
        <w:div w:id="465003612">
          <w:marLeft w:val="0"/>
          <w:marRight w:val="0"/>
          <w:marTop w:val="0"/>
          <w:marBottom w:val="0"/>
          <w:divBdr>
            <w:top w:val="none" w:sz="0" w:space="0" w:color="auto"/>
            <w:left w:val="none" w:sz="0" w:space="0" w:color="auto"/>
            <w:bottom w:val="none" w:sz="0" w:space="0" w:color="auto"/>
            <w:right w:val="none" w:sz="0" w:space="0" w:color="auto"/>
          </w:divBdr>
          <w:divsChild>
            <w:div w:id="1907884700">
              <w:marLeft w:val="0"/>
              <w:marRight w:val="0"/>
              <w:marTop w:val="30"/>
              <w:marBottom w:val="30"/>
              <w:divBdr>
                <w:top w:val="none" w:sz="0" w:space="0" w:color="auto"/>
                <w:left w:val="none" w:sz="0" w:space="0" w:color="auto"/>
                <w:bottom w:val="none" w:sz="0" w:space="0" w:color="auto"/>
                <w:right w:val="none" w:sz="0" w:space="0" w:color="auto"/>
              </w:divBdr>
              <w:divsChild>
                <w:div w:id="817576826">
                  <w:marLeft w:val="0"/>
                  <w:marRight w:val="0"/>
                  <w:marTop w:val="0"/>
                  <w:marBottom w:val="0"/>
                  <w:divBdr>
                    <w:top w:val="none" w:sz="0" w:space="0" w:color="auto"/>
                    <w:left w:val="none" w:sz="0" w:space="0" w:color="auto"/>
                    <w:bottom w:val="none" w:sz="0" w:space="0" w:color="auto"/>
                    <w:right w:val="none" w:sz="0" w:space="0" w:color="auto"/>
                  </w:divBdr>
                  <w:divsChild>
                    <w:div w:id="537083895">
                      <w:marLeft w:val="0"/>
                      <w:marRight w:val="0"/>
                      <w:marTop w:val="0"/>
                      <w:marBottom w:val="0"/>
                      <w:divBdr>
                        <w:top w:val="none" w:sz="0" w:space="0" w:color="auto"/>
                        <w:left w:val="none" w:sz="0" w:space="0" w:color="auto"/>
                        <w:bottom w:val="none" w:sz="0" w:space="0" w:color="auto"/>
                        <w:right w:val="none" w:sz="0" w:space="0" w:color="auto"/>
                      </w:divBdr>
                    </w:div>
                    <w:div w:id="1970668175">
                      <w:marLeft w:val="0"/>
                      <w:marRight w:val="0"/>
                      <w:marTop w:val="0"/>
                      <w:marBottom w:val="0"/>
                      <w:divBdr>
                        <w:top w:val="none" w:sz="0" w:space="0" w:color="auto"/>
                        <w:left w:val="none" w:sz="0" w:space="0" w:color="auto"/>
                        <w:bottom w:val="none" w:sz="0" w:space="0" w:color="auto"/>
                        <w:right w:val="none" w:sz="0" w:space="0" w:color="auto"/>
                      </w:divBdr>
                    </w:div>
                  </w:divsChild>
                </w:div>
                <w:div w:id="1134565849">
                  <w:marLeft w:val="0"/>
                  <w:marRight w:val="0"/>
                  <w:marTop w:val="0"/>
                  <w:marBottom w:val="0"/>
                  <w:divBdr>
                    <w:top w:val="none" w:sz="0" w:space="0" w:color="auto"/>
                    <w:left w:val="none" w:sz="0" w:space="0" w:color="auto"/>
                    <w:bottom w:val="none" w:sz="0" w:space="0" w:color="auto"/>
                    <w:right w:val="none" w:sz="0" w:space="0" w:color="auto"/>
                  </w:divBdr>
                  <w:divsChild>
                    <w:div w:id="852376271">
                      <w:marLeft w:val="0"/>
                      <w:marRight w:val="0"/>
                      <w:marTop w:val="0"/>
                      <w:marBottom w:val="0"/>
                      <w:divBdr>
                        <w:top w:val="none" w:sz="0" w:space="0" w:color="auto"/>
                        <w:left w:val="none" w:sz="0" w:space="0" w:color="auto"/>
                        <w:bottom w:val="none" w:sz="0" w:space="0" w:color="auto"/>
                        <w:right w:val="none" w:sz="0" w:space="0" w:color="auto"/>
                      </w:divBdr>
                    </w:div>
                  </w:divsChild>
                </w:div>
                <w:div w:id="1875195240">
                  <w:marLeft w:val="0"/>
                  <w:marRight w:val="0"/>
                  <w:marTop w:val="0"/>
                  <w:marBottom w:val="0"/>
                  <w:divBdr>
                    <w:top w:val="none" w:sz="0" w:space="0" w:color="auto"/>
                    <w:left w:val="none" w:sz="0" w:space="0" w:color="auto"/>
                    <w:bottom w:val="none" w:sz="0" w:space="0" w:color="auto"/>
                    <w:right w:val="none" w:sz="0" w:space="0" w:color="auto"/>
                  </w:divBdr>
                  <w:divsChild>
                    <w:div w:id="1659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3384">
          <w:marLeft w:val="0"/>
          <w:marRight w:val="0"/>
          <w:marTop w:val="0"/>
          <w:marBottom w:val="0"/>
          <w:divBdr>
            <w:top w:val="none" w:sz="0" w:space="0" w:color="auto"/>
            <w:left w:val="none" w:sz="0" w:space="0" w:color="auto"/>
            <w:bottom w:val="none" w:sz="0" w:space="0" w:color="auto"/>
            <w:right w:val="none" w:sz="0" w:space="0" w:color="auto"/>
          </w:divBdr>
          <w:divsChild>
            <w:div w:id="1088623587">
              <w:marLeft w:val="0"/>
              <w:marRight w:val="0"/>
              <w:marTop w:val="0"/>
              <w:marBottom w:val="0"/>
              <w:divBdr>
                <w:top w:val="none" w:sz="0" w:space="0" w:color="auto"/>
                <w:left w:val="none" w:sz="0" w:space="0" w:color="auto"/>
                <w:bottom w:val="none" w:sz="0" w:space="0" w:color="auto"/>
                <w:right w:val="none" w:sz="0" w:space="0" w:color="auto"/>
              </w:divBdr>
            </w:div>
            <w:div w:id="1203244822">
              <w:marLeft w:val="0"/>
              <w:marRight w:val="0"/>
              <w:marTop w:val="0"/>
              <w:marBottom w:val="0"/>
              <w:divBdr>
                <w:top w:val="none" w:sz="0" w:space="0" w:color="auto"/>
                <w:left w:val="none" w:sz="0" w:space="0" w:color="auto"/>
                <w:bottom w:val="none" w:sz="0" w:space="0" w:color="auto"/>
                <w:right w:val="none" w:sz="0" w:space="0" w:color="auto"/>
              </w:divBdr>
            </w:div>
            <w:div w:id="1352728583">
              <w:marLeft w:val="0"/>
              <w:marRight w:val="0"/>
              <w:marTop w:val="0"/>
              <w:marBottom w:val="0"/>
              <w:divBdr>
                <w:top w:val="none" w:sz="0" w:space="0" w:color="auto"/>
                <w:left w:val="none" w:sz="0" w:space="0" w:color="auto"/>
                <w:bottom w:val="none" w:sz="0" w:space="0" w:color="auto"/>
                <w:right w:val="none" w:sz="0" w:space="0" w:color="auto"/>
              </w:divBdr>
            </w:div>
          </w:divsChild>
        </w:div>
        <w:div w:id="738207773">
          <w:marLeft w:val="0"/>
          <w:marRight w:val="0"/>
          <w:marTop w:val="0"/>
          <w:marBottom w:val="0"/>
          <w:divBdr>
            <w:top w:val="none" w:sz="0" w:space="0" w:color="auto"/>
            <w:left w:val="none" w:sz="0" w:space="0" w:color="auto"/>
            <w:bottom w:val="none" w:sz="0" w:space="0" w:color="auto"/>
            <w:right w:val="none" w:sz="0" w:space="0" w:color="auto"/>
          </w:divBdr>
          <w:divsChild>
            <w:div w:id="735056525">
              <w:marLeft w:val="0"/>
              <w:marRight w:val="0"/>
              <w:marTop w:val="0"/>
              <w:marBottom w:val="0"/>
              <w:divBdr>
                <w:top w:val="none" w:sz="0" w:space="0" w:color="auto"/>
                <w:left w:val="none" w:sz="0" w:space="0" w:color="auto"/>
                <w:bottom w:val="none" w:sz="0" w:space="0" w:color="auto"/>
                <w:right w:val="none" w:sz="0" w:space="0" w:color="auto"/>
              </w:divBdr>
            </w:div>
          </w:divsChild>
        </w:div>
        <w:div w:id="915167675">
          <w:marLeft w:val="0"/>
          <w:marRight w:val="0"/>
          <w:marTop w:val="0"/>
          <w:marBottom w:val="0"/>
          <w:divBdr>
            <w:top w:val="none" w:sz="0" w:space="0" w:color="auto"/>
            <w:left w:val="none" w:sz="0" w:space="0" w:color="auto"/>
            <w:bottom w:val="none" w:sz="0" w:space="0" w:color="auto"/>
            <w:right w:val="none" w:sz="0" w:space="0" w:color="auto"/>
          </w:divBdr>
          <w:divsChild>
            <w:div w:id="774712641">
              <w:marLeft w:val="0"/>
              <w:marRight w:val="0"/>
              <w:marTop w:val="0"/>
              <w:marBottom w:val="0"/>
              <w:divBdr>
                <w:top w:val="none" w:sz="0" w:space="0" w:color="auto"/>
                <w:left w:val="none" w:sz="0" w:space="0" w:color="auto"/>
                <w:bottom w:val="none" w:sz="0" w:space="0" w:color="auto"/>
                <w:right w:val="none" w:sz="0" w:space="0" w:color="auto"/>
              </w:divBdr>
            </w:div>
          </w:divsChild>
        </w:div>
        <w:div w:id="919749770">
          <w:marLeft w:val="0"/>
          <w:marRight w:val="0"/>
          <w:marTop w:val="0"/>
          <w:marBottom w:val="0"/>
          <w:divBdr>
            <w:top w:val="none" w:sz="0" w:space="0" w:color="auto"/>
            <w:left w:val="none" w:sz="0" w:space="0" w:color="auto"/>
            <w:bottom w:val="none" w:sz="0" w:space="0" w:color="auto"/>
            <w:right w:val="none" w:sz="0" w:space="0" w:color="auto"/>
          </w:divBdr>
        </w:div>
        <w:div w:id="969018055">
          <w:marLeft w:val="0"/>
          <w:marRight w:val="0"/>
          <w:marTop w:val="0"/>
          <w:marBottom w:val="0"/>
          <w:divBdr>
            <w:top w:val="none" w:sz="0" w:space="0" w:color="auto"/>
            <w:left w:val="none" w:sz="0" w:space="0" w:color="auto"/>
            <w:bottom w:val="none" w:sz="0" w:space="0" w:color="auto"/>
            <w:right w:val="none" w:sz="0" w:space="0" w:color="auto"/>
          </w:divBdr>
          <w:divsChild>
            <w:div w:id="1726021720">
              <w:marLeft w:val="0"/>
              <w:marRight w:val="0"/>
              <w:marTop w:val="30"/>
              <w:marBottom w:val="30"/>
              <w:divBdr>
                <w:top w:val="none" w:sz="0" w:space="0" w:color="auto"/>
                <w:left w:val="none" w:sz="0" w:space="0" w:color="auto"/>
                <w:bottom w:val="none" w:sz="0" w:space="0" w:color="auto"/>
                <w:right w:val="none" w:sz="0" w:space="0" w:color="auto"/>
              </w:divBdr>
              <w:divsChild>
                <w:div w:id="166873730">
                  <w:marLeft w:val="0"/>
                  <w:marRight w:val="0"/>
                  <w:marTop w:val="0"/>
                  <w:marBottom w:val="0"/>
                  <w:divBdr>
                    <w:top w:val="none" w:sz="0" w:space="0" w:color="auto"/>
                    <w:left w:val="none" w:sz="0" w:space="0" w:color="auto"/>
                    <w:bottom w:val="none" w:sz="0" w:space="0" w:color="auto"/>
                    <w:right w:val="none" w:sz="0" w:space="0" w:color="auto"/>
                  </w:divBdr>
                  <w:divsChild>
                    <w:div w:id="221867082">
                      <w:marLeft w:val="0"/>
                      <w:marRight w:val="0"/>
                      <w:marTop w:val="0"/>
                      <w:marBottom w:val="0"/>
                      <w:divBdr>
                        <w:top w:val="none" w:sz="0" w:space="0" w:color="auto"/>
                        <w:left w:val="none" w:sz="0" w:space="0" w:color="auto"/>
                        <w:bottom w:val="none" w:sz="0" w:space="0" w:color="auto"/>
                        <w:right w:val="none" w:sz="0" w:space="0" w:color="auto"/>
                      </w:divBdr>
                    </w:div>
                  </w:divsChild>
                </w:div>
                <w:div w:id="1494182906">
                  <w:marLeft w:val="0"/>
                  <w:marRight w:val="0"/>
                  <w:marTop w:val="0"/>
                  <w:marBottom w:val="0"/>
                  <w:divBdr>
                    <w:top w:val="none" w:sz="0" w:space="0" w:color="auto"/>
                    <w:left w:val="none" w:sz="0" w:space="0" w:color="auto"/>
                    <w:bottom w:val="none" w:sz="0" w:space="0" w:color="auto"/>
                    <w:right w:val="none" w:sz="0" w:space="0" w:color="auto"/>
                  </w:divBdr>
                  <w:divsChild>
                    <w:div w:id="7388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7786">
          <w:marLeft w:val="0"/>
          <w:marRight w:val="0"/>
          <w:marTop w:val="0"/>
          <w:marBottom w:val="0"/>
          <w:divBdr>
            <w:top w:val="none" w:sz="0" w:space="0" w:color="auto"/>
            <w:left w:val="none" w:sz="0" w:space="0" w:color="auto"/>
            <w:bottom w:val="none" w:sz="0" w:space="0" w:color="auto"/>
            <w:right w:val="none" w:sz="0" w:space="0" w:color="auto"/>
          </w:divBdr>
        </w:div>
        <w:div w:id="994146940">
          <w:marLeft w:val="0"/>
          <w:marRight w:val="0"/>
          <w:marTop w:val="0"/>
          <w:marBottom w:val="0"/>
          <w:divBdr>
            <w:top w:val="none" w:sz="0" w:space="0" w:color="auto"/>
            <w:left w:val="none" w:sz="0" w:space="0" w:color="auto"/>
            <w:bottom w:val="none" w:sz="0" w:space="0" w:color="auto"/>
            <w:right w:val="none" w:sz="0" w:space="0" w:color="auto"/>
          </w:divBdr>
        </w:div>
        <w:div w:id="1122571504">
          <w:marLeft w:val="0"/>
          <w:marRight w:val="0"/>
          <w:marTop w:val="0"/>
          <w:marBottom w:val="0"/>
          <w:divBdr>
            <w:top w:val="none" w:sz="0" w:space="0" w:color="auto"/>
            <w:left w:val="none" w:sz="0" w:space="0" w:color="auto"/>
            <w:bottom w:val="none" w:sz="0" w:space="0" w:color="auto"/>
            <w:right w:val="none" w:sz="0" w:space="0" w:color="auto"/>
          </w:divBdr>
          <w:divsChild>
            <w:div w:id="411657765">
              <w:marLeft w:val="0"/>
              <w:marRight w:val="0"/>
              <w:marTop w:val="30"/>
              <w:marBottom w:val="30"/>
              <w:divBdr>
                <w:top w:val="none" w:sz="0" w:space="0" w:color="auto"/>
                <w:left w:val="none" w:sz="0" w:space="0" w:color="auto"/>
                <w:bottom w:val="none" w:sz="0" w:space="0" w:color="auto"/>
                <w:right w:val="none" w:sz="0" w:space="0" w:color="auto"/>
              </w:divBdr>
              <w:divsChild>
                <w:div w:id="457408275">
                  <w:marLeft w:val="0"/>
                  <w:marRight w:val="0"/>
                  <w:marTop w:val="0"/>
                  <w:marBottom w:val="0"/>
                  <w:divBdr>
                    <w:top w:val="none" w:sz="0" w:space="0" w:color="auto"/>
                    <w:left w:val="none" w:sz="0" w:space="0" w:color="auto"/>
                    <w:bottom w:val="none" w:sz="0" w:space="0" w:color="auto"/>
                    <w:right w:val="none" w:sz="0" w:space="0" w:color="auto"/>
                  </w:divBdr>
                  <w:divsChild>
                    <w:div w:id="1364793830">
                      <w:marLeft w:val="0"/>
                      <w:marRight w:val="0"/>
                      <w:marTop w:val="0"/>
                      <w:marBottom w:val="0"/>
                      <w:divBdr>
                        <w:top w:val="none" w:sz="0" w:space="0" w:color="auto"/>
                        <w:left w:val="none" w:sz="0" w:space="0" w:color="auto"/>
                        <w:bottom w:val="none" w:sz="0" w:space="0" w:color="auto"/>
                        <w:right w:val="none" w:sz="0" w:space="0" w:color="auto"/>
                      </w:divBdr>
                    </w:div>
                  </w:divsChild>
                </w:div>
                <w:div w:id="578443115">
                  <w:marLeft w:val="0"/>
                  <w:marRight w:val="0"/>
                  <w:marTop w:val="0"/>
                  <w:marBottom w:val="0"/>
                  <w:divBdr>
                    <w:top w:val="none" w:sz="0" w:space="0" w:color="auto"/>
                    <w:left w:val="none" w:sz="0" w:space="0" w:color="auto"/>
                    <w:bottom w:val="none" w:sz="0" w:space="0" w:color="auto"/>
                    <w:right w:val="none" w:sz="0" w:space="0" w:color="auto"/>
                  </w:divBdr>
                  <w:divsChild>
                    <w:div w:id="1006246818">
                      <w:marLeft w:val="0"/>
                      <w:marRight w:val="0"/>
                      <w:marTop w:val="0"/>
                      <w:marBottom w:val="0"/>
                      <w:divBdr>
                        <w:top w:val="none" w:sz="0" w:space="0" w:color="auto"/>
                        <w:left w:val="none" w:sz="0" w:space="0" w:color="auto"/>
                        <w:bottom w:val="none" w:sz="0" w:space="0" w:color="auto"/>
                        <w:right w:val="none" w:sz="0" w:space="0" w:color="auto"/>
                      </w:divBdr>
                    </w:div>
                  </w:divsChild>
                </w:div>
                <w:div w:id="710157977">
                  <w:marLeft w:val="0"/>
                  <w:marRight w:val="0"/>
                  <w:marTop w:val="0"/>
                  <w:marBottom w:val="0"/>
                  <w:divBdr>
                    <w:top w:val="none" w:sz="0" w:space="0" w:color="auto"/>
                    <w:left w:val="none" w:sz="0" w:space="0" w:color="auto"/>
                    <w:bottom w:val="none" w:sz="0" w:space="0" w:color="auto"/>
                    <w:right w:val="none" w:sz="0" w:space="0" w:color="auto"/>
                  </w:divBdr>
                  <w:divsChild>
                    <w:div w:id="1740594410">
                      <w:marLeft w:val="0"/>
                      <w:marRight w:val="0"/>
                      <w:marTop w:val="0"/>
                      <w:marBottom w:val="0"/>
                      <w:divBdr>
                        <w:top w:val="none" w:sz="0" w:space="0" w:color="auto"/>
                        <w:left w:val="none" w:sz="0" w:space="0" w:color="auto"/>
                        <w:bottom w:val="none" w:sz="0" w:space="0" w:color="auto"/>
                        <w:right w:val="none" w:sz="0" w:space="0" w:color="auto"/>
                      </w:divBdr>
                    </w:div>
                  </w:divsChild>
                </w:div>
                <w:div w:id="867648259">
                  <w:marLeft w:val="0"/>
                  <w:marRight w:val="0"/>
                  <w:marTop w:val="0"/>
                  <w:marBottom w:val="0"/>
                  <w:divBdr>
                    <w:top w:val="none" w:sz="0" w:space="0" w:color="auto"/>
                    <w:left w:val="none" w:sz="0" w:space="0" w:color="auto"/>
                    <w:bottom w:val="none" w:sz="0" w:space="0" w:color="auto"/>
                    <w:right w:val="none" w:sz="0" w:space="0" w:color="auto"/>
                  </w:divBdr>
                  <w:divsChild>
                    <w:div w:id="544685325">
                      <w:marLeft w:val="0"/>
                      <w:marRight w:val="0"/>
                      <w:marTop w:val="0"/>
                      <w:marBottom w:val="0"/>
                      <w:divBdr>
                        <w:top w:val="none" w:sz="0" w:space="0" w:color="auto"/>
                        <w:left w:val="none" w:sz="0" w:space="0" w:color="auto"/>
                        <w:bottom w:val="none" w:sz="0" w:space="0" w:color="auto"/>
                        <w:right w:val="none" w:sz="0" w:space="0" w:color="auto"/>
                      </w:divBdr>
                    </w:div>
                  </w:divsChild>
                </w:div>
                <w:div w:id="967129755">
                  <w:marLeft w:val="0"/>
                  <w:marRight w:val="0"/>
                  <w:marTop w:val="0"/>
                  <w:marBottom w:val="0"/>
                  <w:divBdr>
                    <w:top w:val="none" w:sz="0" w:space="0" w:color="auto"/>
                    <w:left w:val="none" w:sz="0" w:space="0" w:color="auto"/>
                    <w:bottom w:val="none" w:sz="0" w:space="0" w:color="auto"/>
                    <w:right w:val="none" w:sz="0" w:space="0" w:color="auto"/>
                  </w:divBdr>
                  <w:divsChild>
                    <w:div w:id="416365377">
                      <w:marLeft w:val="0"/>
                      <w:marRight w:val="0"/>
                      <w:marTop w:val="0"/>
                      <w:marBottom w:val="0"/>
                      <w:divBdr>
                        <w:top w:val="none" w:sz="0" w:space="0" w:color="auto"/>
                        <w:left w:val="none" w:sz="0" w:space="0" w:color="auto"/>
                        <w:bottom w:val="none" w:sz="0" w:space="0" w:color="auto"/>
                        <w:right w:val="none" w:sz="0" w:space="0" w:color="auto"/>
                      </w:divBdr>
                    </w:div>
                  </w:divsChild>
                </w:div>
                <w:div w:id="1226142656">
                  <w:marLeft w:val="0"/>
                  <w:marRight w:val="0"/>
                  <w:marTop w:val="0"/>
                  <w:marBottom w:val="0"/>
                  <w:divBdr>
                    <w:top w:val="none" w:sz="0" w:space="0" w:color="auto"/>
                    <w:left w:val="none" w:sz="0" w:space="0" w:color="auto"/>
                    <w:bottom w:val="none" w:sz="0" w:space="0" w:color="auto"/>
                    <w:right w:val="none" w:sz="0" w:space="0" w:color="auto"/>
                  </w:divBdr>
                  <w:divsChild>
                    <w:div w:id="1082484054">
                      <w:marLeft w:val="0"/>
                      <w:marRight w:val="0"/>
                      <w:marTop w:val="0"/>
                      <w:marBottom w:val="0"/>
                      <w:divBdr>
                        <w:top w:val="none" w:sz="0" w:space="0" w:color="auto"/>
                        <w:left w:val="none" w:sz="0" w:space="0" w:color="auto"/>
                        <w:bottom w:val="none" w:sz="0" w:space="0" w:color="auto"/>
                        <w:right w:val="none" w:sz="0" w:space="0" w:color="auto"/>
                      </w:divBdr>
                    </w:div>
                  </w:divsChild>
                </w:div>
                <w:div w:id="1308777766">
                  <w:marLeft w:val="0"/>
                  <w:marRight w:val="0"/>
                  <w:marTop w:val="0"/>
                  <w:marBottom w:val="0"/>
                  <w:divBdr>
                    <w:top w:val="none" w:sz="0" w:space="0" w:color="auto"/>
                    <w:left w:val="none" w:sz="0" w:space="0" w:color="auto"/>
                    <w:bottom w:val="none" w:sz="0" w:space="0" w:color="auto"/>
                    <w:right w:val="none" w:sz="0" w:space="0" w:color="auto"/>
                  </w:divBdr>
                  <w:divsChild>
                    <w:div w:id="885334854">
                      <w:marLeft w:val="0"/>
                      <w:marRight w:val="0"/>
                      <w:marTop w:val="0"/>
                      <w:marBottom w:val="0"/>
                      <w:divBdr>
                        <w:top w:val="none" w:sz="0" w:space="0" w:color="auto"/>
                        <w:left w:val="none" w:sz="0" w:space="0" w:color="auto"/>
                        <w:bottom w:val="none" w:sz="0" w:space="0" w:color="auto"/>
                        <w:right w:val="none" w:sz="0" w:space="0" w:color="auto"/>
                      </w:divBdr>
                    </w:div>
                  </w:divsChild>
                </w:div>
                <w:div w:id="1620381479">
                  <w:marLeft w:val="0"/>
                  <w:marRight w:val="0"/>
                  <w:marTop w:val="0"/>
                  <w:marBottom w:val="0"/>
                  <w:divBdr>
                    <w:top w:val="none" w:sz="0" w:space="0" w:color="auto"/>
                    <w:left w:val="none" w:sz="0" w:space="0" w:color="auto"/>
                    <w:bottom w:val="none" w:sz="0" w:space="0" w:color="auto"/>
                    <w:right w:val="none" w:sz="0" w:space="0" w:color="auto"/>
                  </w:divBdr>
                  <w:divsChild>
                    <w:div w:id="1427001492">
                      <w:marLeft w:val="0"/>
                      <w:marRight w:val="0"/>
                      <w:marTop w:val="0"/>
                      <w:marBottom w:val="0"/>
                      <w:divBdr>
                        <w:top w:val="none" w:sz="0" w:space="0" w:color="auto"/>
                        <w:left w:val="none" w:sz="0" w:space="0" w:color="auto"/>
                        <w:bottom w:val="none" w:sz="0" w:space="0" w:color="auto"/>
                        <w:right w:val="none" w:sz="0" w:space="0" w:color="auto"/>
                      </w:divBdr>
                    </w:div>
                  </w:divsChild>
                </w:div>
                <w:div w:id="1763380656">
                  <w:marLeft w:val="0"/>
                  <w:marRight w:val="0"/>
                  <w:marTop w:val="0"/>
                  <w:marBottom w:val="0"/>
                  <w:divBdr>
                    <w:top w:val="none" w:sz="0" w:space="0" w:color="auto"/>
                    <w:left w:val="none" w:sz="0" w:space="0" w:color="auto"/>
                    <w:bottom w:val="none" w:sz="0" w:space="0" w:color="auto"/>
                    <w:right w:val="none" w:sz="0" w:space="0" w:color="auto"/>
                  </w:divBdr>
                  <w:divsChild>
                    <w:div w:id="1427195181">
                      <w:marLeft w:val="0"/>
                      <w:marRight w:val="0"/>
                      <w:marTop w:val="0"/>
                      <w:marBottom w:val="0"/>
                      <w:divBdr>
                        <w:top w:val="none" w:sz="0" w:space="0" w:color="auto"/>
                        <w:left w:val="none" w:sz="0" w:space="0" w:color="auto"/>
                        <w:bottom w:val="none" w:sz="0" w:space="0" w:color="auto"/>
                        <w:right w:val="none" w:sz="0" w:space="0" w:color="auto"/>
                      </w:divBdr>
                    </w:div>
                  </w:divsChild>
                </w:div>
                <w:div w:id="1780680855">
                  <w:marLeft w:val="0"/>
                  <w:marRight w:val="0"/>
                  <w:marTop w:val="0"/>
                  <w:marBottom w:val="0"/>
                  <w:divBdr>
                    <w:top w:val="none" w:sz="0" w:space="0" w:color="auto"/>
                    <w:left w:val="none" w:sz="0" w:space="0" w:color="auto"/>
                    <w:bottom w:val="none" w:sz="0" w:space="0" w:color="auto"/>
                    <w:right w:val="none" w:sz="0" w:space="0" w:color="auto"/>
                  </w:divBdr>
                  <w:divsChild>
                    <w:div w:id="441460892">
                      <w:marLeft w:val="0"/>
                      <w:marRight w:val="0"/>
                      <w:marTop w:val="0"/>
                      <w:marBottom w:val="0"/>
                      <w:divBdr>
                        <w:top w:val="none" w:sz="0" w:space="0" w:color="auto"/>
                        <w:left w:val="none" w:sz="0" w:space="0" w:color="auto"/>
                        <w:bottom w:val="none" w:sz="0" w:space="0" w:color="auto"/>
                        <w:right w:val="none" w:sz="0" w:space="0" w:color="auto"/>
                      </w:divBdr>
                    </w:div>
                  </w:divsChild>
                </w:div>
                <w:div w:id="1989482188">
                  <w:marLeft w:val="0"/>
                  <w:marRight w:val="0"/>
                  <w:marTop w:val="0"/>
                  <w:marBottom w:val="0"/>
                  <w:divBdr>
                    <w:top w:val="none" w:sz="0" w:space="0" w:color="auto"/>
                    <w:left w:val="none" w:sz="0" w:space="0" w:color="auto"/>
                    <w:bottom w:val="none" w:sz="0" w:space="0" w:color="auto"/>
                    <w:right w:val="none" w:sz="0" w:space="0" w:color="auto"/>
                  </w:divBdr>
                  <w:divsChild>
                    <w:div w:id="1509323083">
                      <w:marLeft w:val="0"/>
                      <w:marRight w:val="0"/>
                      <w:marTop w:val="0"/>
                      <w:marBottom w:val="0"/>
                      <w:divBdr>
                        <w:top w:val="none" w:sz="0" w:space="0" w:color="auto"/>
                        <w:left w:val="none" w:sz="0" w:space="0" w:color="auto"/>
                        <w:bottom w:val="none" w:sz="0" w:space="0" w:color="auto"/>
                        <w:right w:val="none" w:sz="0" w:space="0" w:color="auto"/>
                      </w:divBdr>
                    </w:div>
                  </w:divsChild>
                </w:div>
                <w:div w:id="2080902004">
                  <w:marLeft w:val="0"/>
                  <w:marRight w:val="0"/>
                  <w:marTop w:val="0"/>
                  <w:marBottom w:val="0"/>
                  <w:divBdr>
                    <w:top w:val="none" w:sz="0" w:space="0" w:color="auto"/>
                    <w:left w:val="none" w:sz="0" w:space="0" w:color="auto"/>
                    <w:bottom w:val="none" w:sz="0" w:space="0" w:color="auto"/>
                    <w:right w:val="none" w:sz="0" w:space="0" w:color="auto"/>
                  </w:divBdr>
                  <w:divsChild>
                    <w:div w:id="10017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9394">
          <w:marLeft w:val="0"/>
          <w:marRight w:val="0"/>
          <w:marTop w:val="0"/>
          <w:marBottom w:val="0"/>
          <w:divBdr>
            <w:top w:val="none" w:sz="0" w:space="0" w:color="auto"/>
            <w:left w:val="none" w:sz="0" w:space="0" w:color="auto"/>
            <w:bottom w:val="none" w:sz="0" w:space="0" w:color="auto"/>
            <w:right w:val="none" w:sz="0" w:space="0" w:color="auto"/>
          </w:divBdr>
          <w:divsChild>
            <w:div w:id="87123527">
              <w:marLeft w:val="0"/>
              <w:marRight w:val="0"/>
              <w:marTop w:val="0"/>
              <w:marBottom w:val="0"/>
              <w:divBdr>
                <w:top w:val="none" w:sz="0" w:space="0" w:color="auto"/>
                <w:left w:val="none" w:sz="0" w:space="0" w:color="auto"/>
                <w:bottom w:val="none" w:sz="0" w:space="0" w:color="auto"/>
                <w:right w:val="none" w:sz="0" w:space="0" w:color="auto"/>
              </w:divBdr>
            </w:div>
            <w:div w:id="96952193">
              <w:marLeft w:val="0"/>
              <w:marRight w:val="0"/>
              <w:marTop w:val="0"/>
              <w:marBottom w:val="0"/>
              <w:divBdr>
                <w:top w:val="none" w:sz="0" w:space="0" w:color="auto"/>
                <w:left w:val="none" w:sz="0" w:space="0" w:color="auto"/>
                <w:bottom w:val="none" w:sz="0" w:space="0" w:color="auto"/>
                <w:right w:val="none" w:sz="0" w:space="0" w:color="auto"/>
              </w:divBdr>
            </w:div>
            <w:div w:id="294919150">
              <w:marLeft w:val="0"/>
              <w:marRight w:val="0"/>
              <w:marTop w:val="0"/>
              <w:marBottom w:val="0"/>
              <w:divBdr>
                <w:top w:val="none" w:sz="0" w:space="0" w:color="auto"/>
                <w:left w:val="none" w:sz="0" w:space="0" w:color="auto"/>
                <w:bottom w:val="none" w:sz="0" w:space="0" w:color="auto"/>
                <w:right w:val="none" w:sz="0" w:space="0" w:color="auto"/>
              </w:divBdr>
            </w:div>
            <w:div w:id="631059008">
              <w:marLeft w:val="0"/>
              <w:marRight w:val="0"/>
              <w:marTop w:val="0"/>
              <w:marBottom w:val="0"/>
              <w:divBdr>
                <w:top w:val="none" w:sz="0" w:space="0" w:color="auto"/>
                <w:left w:val="none" w:sz="0" w:space="0" w:color="auto"/>
                <w:bottom w:val="none" w:sz="0" w:space="0" w:color="auto"/>
                <w:right w:val="none" w:sz="0" w:space="0" w:color="auto"/>
              </w:divBdr>
            </w:div>
          </w:divsChild>
        </w:div>
        <w:div w:id="1326326842">
          <w:marLeft w:val="0"/>
          <w:marRight w:val="0"/>
          <w:marTop w:val="0"/>
          <w:marBottom w:val="0"/>
          <w:divBdr>
            <w:top w:val="none" w:sz="0" w:space="0" w:color="auto"/>
            <w:left w:val="none" w:sz="0" w:space="0" w:color="auto"/>
            <w:bottom w:val="none" w:sz="0" w:space="0" w:color="auto"/>
            <w:right w:val="none" w:sz="0" w:space="0" w:color="auto"/>
          </w:divBdr>
        </w:div>
        <w:div w:id="1371801579">
          <w:marLeft w:val="0"/>
          <w:marRight w:val="0"/>
          <w:marTop w:val="0"/>
          <w:marBottom w:val="0"/>
          <w:divBdr>
            <w:top w:val="none" w:sz="0" w:space="0" w:color="auto"/>
            <w:left w:val="none" w:sz="0" w:space="0" w:color="auto"/>
            <w:bottom w:val="none" w:sz="0" w:space="0" w:color="auto"/>
            <w:right w:val="none" w:sz="0" w:space="0" w:color="auto"/>
          </w:divBdr>
        </w:div>
        <w:div w:id="1377004072">
          <w:marLeft w:val="0"/>
          <w:marRight w:val="0"/>
          <w:marTop w:val="0"/>
          <w:marBottom w:val="0"/>
          <w:divBdr>
            <w:top w:val="none" w:sz="0" w:space="0" w:color="auto"/>
            <w:left w:val="none" w:sz="0" w:space="0" w:color="auto"/>
            <w:bottom w:val="none" w:sz="0" w:space="0" w:color="auto"/>
            <w:right w:val="none" w:sz="0" w:space="0" w:color="auto"/>
          </w:divBdr>
        </w:div>
        <w:div w:id="1524245087">
          <w:marLeft w:val="0"/>
          <w:marRight w:val="0"/>
          <w:marTop w:val="0"/>
          <w:marBottom w:val="0"/>
          <w:divBdr>
            <w:top w:val="none" w:sz="0" w:space="0" w:color="auto"/>
            <w:left w:val="none" w:sz="0" w:space="0" w:color="auto"/>
            <w:bottom w:val="none" w:sz="0" w:space="0" w:color="auto"/>
            <w:right w:val="none" w:sz="0" w:space="0" w:color="auto"/>
          </w:divBdr>
          <w:divsChild>
            <w:div w:id="120617911">
              <w:marLeft w:val="0"/>
              <w:marRight w:val="0"/>
              <w:marTop w:val="30"/>
              <w:marBottom w:val="30"/>
              <w:divBdr>
                <w:top w:val="none" w:sz="0" w:space="0" w:color="auto"/>
                <w:left w:val="none" w:sz="0" w:space="0" w:color="auto"/>
                <w:bottom w:val="none" w:sz="0" w:space="0" w:color="auto"/>
                <w:right w:val="none" w:sz="0" w:space="0" w:color="auto"/>
              </w:divBdr>
              <w:divsChild>
                <w:div w:id="19817890">
                  <w:marLeft w:val="0"/>
                  <w:marRight w:val="0"/>
                  <w:marTop w:val="0"/>
                  <w:marBottom w:val="0"/>
                  <w:divBdr>
                    <w:top w:val="none" w:sz="0" w:space="0" w:color="auto"/>
                    <w:left w:val="none" w:sz="0" w:space="0" w:color="auto"/>
                    <w:bottom w:val="none" w:sz="0" w:space="0" w:color="auto"/>
                    <w:right w:val="none" w:sz="0" w:space="0" w:color="auto"/>
                  </w:divBdr>
                  <w:divsChild>
                    <w:div w:id="1845628178">
                      <w:marLeft w:val="0"/>
                      <w:marRight w:val="0"/>
                      <w:marTop w:val="0"/>
                      <w:marBottom w:val="0"/>
                      <w:divBdr>
                        <w:top w:val="none" w:sz="0" w:space="0" w:color="auto"/>
                        <w:left w:val="none" w:sz="0" w:space="0" w:color="auto"/>
                        <w:bottom w:val="none" w:sz="0" w:space="0" w:color="auto"/>
                        <w:right w:val="none" w:sz="0" w:space="0" w:color="auto"/>
                      </w:divBdr>
                    </w:div>
                  </w:divsChild>
                </w:div>
                <w:div w:id="33242138">
                  <w:marLeft w:val="0"/>
                  <w:marRight w:val="0"/>
                  <w:marTop w:val="0"/>
                  <w:marBottom w:val="0"/>
                  <w:divBdr>
                    <w:top w:val="none" w:sz="0" w:space="0" w:color="auto"/>
                    <w:left w:val="none" w:sz="0" w:space="0" w:color="auto"/>
                    <w:bottom w:val="none" w:sz="0" w:space="0" w:color="auto"/>
                    <w:right w:val="none" w:sz="0" w:space="0" w:color="auto"/>
                  </w:divBdr>
                  <w:divsChild>
                    <w:div w:id="199705551">
                      <w:marLeft w:val="0"/>
                      <w:marRight w:val="0"/>
                      <w:marTop w:val="0"/>
                      <w:marBottom w:val="0"/>
                      <w:divBdr>
                        <w:top w:val="none" w:sz="0" w:space="0" w:color="auto"/>
                        <w:left w:val="none" w:sz="0" w:space="0" w:color="auto"/>
                        <w:bottom w:val="none" w:sz="0" w:space="0" w:color="auto"/>
                        <w:right w:val="none" w:sz="0" w:space="0" w:color="auto"/>
                      </w:divBdr>
                    </w:div>
                  </w:divsChild>
                </w:div>
                <w:div w:id="190269720">
                  <w:marLeft w:val="0"/>
                  <w:marRight w:val="0"/>
                  <w:marTop w:val="0"/>
                  <w:marBottom w:val="0"/>
                  <w:divBdr>
                    <w:top w:val="none" w:sz="0" w:space="0" w:color="auto"/>
                    <w:left w:val="none" w:sz="0" w:space="0" w:color="auto"/>
                    <w:bottom w:val="none" w:sz="0" w:space="0" w:color="auto"/>
                    <w:right w:val="none" w:sz="0" w:space="0" w:color="auto"/>
                  </w:divBdr>
                  <w:divsChild>
                    <w:div w:id="1089546136">
                      <w:marLeft w:val="0"/>
                      <w:marRight w:val="0"/>
                      <w:marTop w:val="0"/>
                      <w:marBottom w:val="0"/>
                      <w:divBdr>
                        <w:top w:val="none" w:sz="0" w:space="0" w:color="auto"/>
                        <w:left w:val="none" w:sz="0" w:space="0" w:color="auto"/>
                        <w:bottom w:val="none" w:sz="0" w:space="0" w:color="auto"/>
                        <w:right w:val="none" w:sz="0" w:space="0" w:color="auto"/>
                      </w:divBdr>
                    </w:div>
                  </w:divsChild>
                </w:div>
                <w:div w:id="300231785">
                  <w:marLeft w:val="0"/>
                  <w:marRight w:val="0"/>
                  <w:marTop w:val="0"/>
                  <w:marBottom w:val="0"/>
                  <w:divBdr>
                    <w:top w:val="none" w:sz="0" w:space="0" w:color="auto"/>
                    <w:left w:val="none" w:sz="0" w:space="0" w:color="auto"/>
                    <w:bottom w:val="none" w:sz="0" w:space="0" w:color="auto"/>
                    <w:right w:val="none" w:sz="0" w:space="0" w:color="auto"/>
                  </w:divBdr>
                  <w:divsChild>
                    <w:div w:id="1299922618">
                      <w:marLeft w:val="0"/>
                      <w:marRight w:val="0"/>
                      <w:marTop w:val="0"/>
                      <w:marBottom w:val="0"/>
                      <w:divBdr>
                        <w:top w:val="none" w:sz="0" w:space="0" w:color="auto"/>
                        <w:left w:val="none" w:sz="0" w:space="0" w:color="auto"/>
                        <w:bottom w:val="none" w:sz="0" w:space="0" w:color="auto"/>
                        <w:right w:val="none" w:sz="0" w:space="0" w:color="auto"/>
                      </w:divBdr>
                    </w:div>
                  </w:divsChild>
                </w:div>
                <w:div w:id="640115956">
                  <w:marLeft w:val="0"/>
                  <w:marRight w:val="0"/>
                  <w:marTop w:val="0"/>
                  <w:marBottom w:val="0"/>
                  <w:divBdr>
                    <w:top w:val="none" w:sz="0" w:space="0" w:color="auto"/>
                    <w:left w:val="none" w:sz="0" w:space="0" w:color="auto"/>
                    <w:bottom w:val="none" w:sz="0" w:space="0" w:color="auto"/>
                    <w:right w:val="none" w:sz="0" w:space="0" w:color="auto"/>
                  </w:divBdr>
                  <w:divsChild>
                    <w:div w:id="27949739">
                      <w:marLeft w:val="0"/>
                      <w:marRight w:val="0"/>
                      <w:marTop w:val="0"/>
                      <w:marBottom w:val="0"/>
                      <w:divBdr>
                        <w:top w:val="none" w:sz="0" w:space="0" w:color="auto"/>
                        <w:left w:val="none" w:sz="0" w:space="0" w:color="auto"/>
                        <w:bottom w:val="none" w:sz="0" w:space="0" w:color="auto"/>
                        <w:right w:val="none" w:sz="0" w:space="0" w:color="auto"/>
                      </w:divBdr>
                    </w:div>
                  </w:divsChild>
                </w:div>
                <w:div w:id="644119422">
                  <w:marLeft w:val="0"/>
                  <w:marRight w:val="0"/>
                  <w:marTop w:val="0"/>
                  <w:marBottom w:val="0"/>
                  <w:divBdr>
                    <w:top w:val="none" w:sz="0" w:space="0" w:color="auto"/>
                    <w:left w:val="none" w:sz="0" w:space="0" w:color="auto"/>
                    <w:bottom w:val="none" w:sz="0" w:space="0" w:color="auto"/>
                    <w:right w:val="none" w:sz="0" w:space="0" w:color="auto"/>
                  </w:divBdr>
                  <w:divsChild>
                    <w:div w:id="456949740">
                      <w:marLeft w:val="0"/>
                      <w:marRight w:val="0"/>
                      <w:marTop w:val="0"/>
                      <w:marBottom w:val="0"/>
                      <w:divBdr>
                        <w:top w:val="none" w:sz="0" w:space="0" w:color="auto"/>
                        <w:left w:val="none" w:sz="0" w:space="0" w:color="auto"/>
                        <w:bottom w:val="none" w:sz="0" w:space="0" w:color="auto"/>
                        <w:right w:val="none" w:sz="0" w:space="0" w:color="auto"/>
                      </w:divBdr>
                    </w:div>
                  </w:divsChild>
                </w:div>
                <w:div w:id="862942372">
                  <w:marLeft w:val="0"/>
                  <w:marRight w:val="0"/>
                  <w:marTop w:val="0"/>
                  <w:marBottom w:val="0"/>
                  <w:divBdr>
                    <w:top w:val="none" w:sz="0" w:space="0" w:color="auto"/>
                    <w:left w:val="none" w:sz="0" w:space="0" w:color="auto"/>
                    <w:bottom w:val="none" w:sz="0" w:space="0" w:color="auto"/>
                    <w:right w:val="none" w:sz="0" w:space="0" w:color="auto"/>
                  </w:divBdr>
                  <w:divsChild>
                    <w:div w:id="1318801745">
                      <w:marLeft w:val="0"/>
                      <w:marRight w:val="0"/>
                      <w:marTop w:val="0"/>
                      <w:marBottom w:val="0"/>
                      <w:divBdr>
                        <w:top w:val="none" w:sz="0" w:space="0" w:color="auto"/>
                        <w:left w:val="none" w:sz="0" w:space="0" w:color="auto"/>
                        <w:bottom w:val="none" w:sz="0" w:space="0" w:color="auto"/>
                        <w:right w:val="none" w:sz="0" w:space="0" w:color="auto"/>
                      </w:divBdr>
                    </w:div>
                  </w:divsChild>
                </w:div>
                <w:div w:id="944576506">
                  <w:marLeft w:val="0"/>
                  <w:marRight w:val="0"/>
                  <w:marTop w:val="0"/>
                  <w:marBottom w:val="0"/>
                  <w:divBdr>
                    <w:top w:val="none" w:sz="0" w:space="0" w:color="auto"/>
                    <w:left w:val="none" w:sz="0" w:space="0" w:color="auto"/>
                    <w:bottom w:val="none" w:sz="0" w:space="0" w:color="auto"/>
                    <w:right w:val="none" w:sz="0" w:space="0" w:color="auto"/>
                  </w:divBdr>
                  <w:divsChild>
                    <w:div w:id="2100522593">
                      <w:marLeft w:val="0"/>
                      <w:marRight w:val="0"/>
                      <w:marTop w:val="0"/>
                      <w:marBottom w:val="0"/>
                      <w:divBdr>
                        <w:top w:val="none" w:sz="0" w:space="0" w:color="auto"/>
                        <w:left w:val="none" w:sz="0" w:space="0" w:color="auto"/>
                        <w:bottom w:val="none" w:sz="0" w:space="0" w:color="auto"/>
                        <w:right w:val="none" w:sz="0" w:space="0" w:color="auto"/>
                      </w:divBdr>
                    </w:div>
                  </w:divsChild>
                </w:div>
                <w:div w:id="1011489896">
                  <w:marLeft w:val="0"/>
                  <w:marRight w:val="0"/>
                  <w:marTop w:val="0"/>
                  <w:marBottom w:val="0"/>
                  <w:divBdr>
                    <w:top w:val="none" w:sz="0" w:space="0" w:color="auto"/>
                    <w:left w:val="none" w:sz="0" w:space="0" w:color="auto"/>
                    <w:bottom w:val="none" w:sz="0" w:space="0" w:color="auto"/>
                    <w:right w:val="none" w:sz="0" w:space="0" w:color="auto"/>
                  </w:divBdr>
                  <w:divsChild>
                    <w:div w:id="1324502730">
                      <w:marLeft w:val="0"/>
                      <w:marRight w:val="0"/>
                      <w:marTop w:val="0"/>
                      <w:marBottom w:val="0"/>
                      <w:divBdr>
                        <w:top w:val="none" w:sz="0" w:space="0" w:color="auto"/>
                        <w:left w:val="none" w:sz="0" w:space="0" w:color="auto"/>
                        <w:bottom w:val="none" w:sz="0" w:space="0" w:color="auto"/>
                        <w:right w:val="none" w:sz="0" w:space="0" w:color="auto"/>
                      </w:divBdr>
                    </w:div>
                  </w:divsChild>
                </w:div>
                <w:div w:id="1652446828">
                  <w:marLeft w:val="0"/>
                  <w:marRight w:val="0"/>
                  <w:marTop w:val="0"/>
                  <w:marBottom w:val="0"/>
                  <w:divBdr>
                    <w:top w:val="none" w:sz="0" w:space="0" w:color="auto"/>
                    <w:left w:val="none" w:sz="0" w:space="0" w:color="auto"/>
                    <w:bottom w:val="none" w:sz="0" w:space="0" w:color="auto"/>
                    <w:right w:val="none" w:sz="0" w:space="0" w:color="auto"/>
                  </w:divBdr>
                  <w:divsChild>
                    <w:div w:id="1078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5397">
          <w:marLeft w:val="0"/>
          <w:marRight w:val="0"/>
          <w:marTop w:val="0"/>
          <w:marBottom w:val="0"/>
          <w:divBdr>
            <w:top w:val="none" w:sz="0" w:space="0" w:color="auto"/>
            <w:left w:val="none" w:sz="0" w:space="0" w:color="auto"/>
            <w:bottom w:val="none" w:sz="0" w:space="0" w:color="auto"/>
            <w:right w:val="none" w:sz="0" w:space="0" w:color="auto"/>
          </w:divBdr>
          <w:divsChild>
            <w:div w:id="321545746">
              <w:marLeft w:val="0"/>
              <w:marRight w:val="0"/>
              <w:marTop w:val="30"/>
              <w:marBottom w:val="30"/>
              <w:divBdr>
                <w:top w:val="none" w:sz="0" w:space="0" w:color="auto"/>
                <w:left w:val="none" w:sz="0" w:space="0" w:color="auto"/>
                <w:bottom w:val="none" w:sz="0" w:space="0" w:color="auto"/>
                <w:right w:val="none" w:sz="0" w:space="0" w:color="auto"/>
              </w:divBdr>
              <w:divsChild>
                <w:div w:id="125125620">
                  <w:marLeft w:val="0"/>
                  <w:marRight w:val="0"/>
                  <w:marTop w:val="0"/>
                  <w:marBottom w:val="0"/>
                  <w:divBdr>
                    <w:top w:val="none" w:sz="0" w:space="0" w:color="auto"/>
                    <w:left w:val="none" w:sz="0" w:space="0" w:color="auto"/>
                    <w:bottom w:val="none" w:sz="0" w:space="0" w:color="auto"/>
                    <w:right w:val="none" w:sz="0" w:space="0" w:color="auto"/>
                  </w:divBdr>
                  <w:divsChild>
                    <w:div w:id="477577711">
                      <w:marLeft w:val="0"/>
                      <w:marRight w:val="0"/>
                      <w:marTop w:val="0"/>
                      <w:marBottom w:val="0"/>
                      <w:divBdr>
                        <w:top w:val="none" w:sz="0" w:space="0" w:color="auto"/>
                        <w:left w:val="none" w:sz="0" w:space="0" w:color="auto"/>
                        <w:bottom w:val="none" w:sz="0" w:space="0" w:color="auto"/>
                        <w:right w:val="none" w:sz="0" w:space="0" w:color="auto"/>
                      </w:divBdr>
                    </w:div>
                  </w:divsChild>
                </w:div>
                <w:div w:id="399063955">
                  <w:marLeft w:val="0"/>
                  <w:marRight w:val="0"/>
                  <w:marTop w:val="0"/>
                  <w:marBottom w:val="0"/>
                  <w:divBdr>
                    <w:top w:val="none" w:sz="0" w:space="0" w:color="auto"/>
                    <w:left w:val="none" w:sz="0" w:space="0" w:color="auto"/>
                    <w:bottom w:val="none" w:sz="0" w:space="0" w:color="auto"/>
                    <w:right w:val="none" w:sz="0" w:space="0" w:color="auto"/>
                  </w:divBdr>
                  <w:divsChild>
                    <w:div w:id="590969868">
                      <w:marLeft w:val="0"/>
                      <w:marRight w:val="0"/>
                      <w:marTop w:val="0"/>
                      <w:marBottom w:val="0"/>
                      <w:divBdr>
                        <w:top w:val="none" w:sz="0" w:space="0" w:color="auto"/>
                        <w:left w:val="none" w:sz="0" w:space="0" w:color="auto"/>
                        <w:bottom w:val="none" w:sz="0" w:space="0" w:color="auto"/>
                        <w:right w:val="none" w:sz="0" w:space="0" w:color="auto"/>
                      </w:divBdr>
                    </w:div>
                  </w:divsChild>
                </w:div>
                <w:div w:id="678580659">
                  <w:marLeft w:val="0"/>
                  <w:marRight w:val="0"/>
                  <w:marTop w:val="0"/>
                  <w:marBottom w:val="0"/>
                  <w:divBdr>
                    <w:top w:val="none" w:sz="0" w:space="0" w:color="auto"/>
                    <w:left w:val="none" w:sz="0" w:space="0" w:color="auto"/>
                    <w:bottom w:val="none" w:sz="0" w:space="0" w:color="auto"/>
                    <w:right w:val="none" w:sz="0" w:space="0" w:color="auto"/>
                  </w:divBdr>
                  <w:divsChild>
                    <w:div w:id="1910312441">
                      <w:marLeft w:val="0"/>
                      <w:marRight w:val="0"/>
                      <w:marTop w:val="0"/>
                      <w:marBottom w:val="0"/>
                      <w:divBdr>
                        <w:top w:val="none" w:sz="0" w:space="0" w:color="auto"/>
                        <w:left w:val="none" w:sz="0" w:space="0" w:color="auto"/>
                        <w:bottom w:val="none" w:sz="0" w:space="0" w:color="auto"/>
                        <w:right w:val="none" w:sz="0" w:space="0" w:color="auto"/>
                      </w:divBdr>
                    </w:div>
                  </w:divsChild>
                </w:div>
                <w:div w:id="1264412164">
                  <w:marLeft w:val="0"/>
                  <w:marRight w:val="0"/>
                  <w:marTop w:val="0"/>
                  <w:marBottom w:val="0"/>
                  <w:divBdr>
                    <w:top w:val="none" w:sz="0" w:space="0" w:color="auto"/>
                    <w:left w:val="none" w:sz="0" w:space="0" w:color="auto"/>
                    <w:bottom w:val="none" w:sz="0" w:space="0" w:color="auto"/>
                    <w:right w:val="none" w:sz="0" w:space="0" w:color="auto"/>
                  </w:divBdr>
                  <w:divsChild>
                    <w:div w:id="1800995649">
                      <w:marLeft w:val="0"/>
                      <w:marRight w:val="0"/>
                      <w:marTop w:val="0"/>
                      <w:marBottom w:val="0"/>
                      <w:divBdr>
                        <w:top w:val="none" w:sz="0" w:space="0" w:color="auto"/>
                        <w:left w:val="none" w:sz="0" w:space="0" w:color="auto"/>
                        <w:bottom w:val="none" w:sz="0" w:space="0" w:color="auto"/>
                        <w:right w:val="none" w:sz="0" w:space="0" w:color="auto"/>
                      </w:divBdr>
                    </w:div>
                  </w:divsChild>
                </w:div>
                <w:div w:id="1723871870">
                  <w:marLeft w:val="0"/>
                  <w:marRight w:val="0"/>
                  <w:marTop w:val="0"/>
                  <w:marBottom w:val="0"/>
                  <w:divBdr>
                    <w:top w:val="none" w:sz="0" w:space="0" w:color="auto"/>
                    <w:left w:val="none" w:sz="0" w:space="0" w:color="auto"/>
                    <w:bottom w:val="none" w:sz="0" w:space="0" w:color="auto"/>
                    <w:right w:val="none" w:sz="0" w:space="0" w:color="auto"/>
                  </w:divBdr>
                  <w:divsChild>
                    <w:div w:id="900747129">
                      <w:marLeft w:val="0"/>
                      <w:marRight w:val="0"/>
                      <w:marTop w:val="0"/>
                      <w:marBottom w:val="0"/>
                      <w:divBdr>
                        <w:top w:val="none" w:sz="0" w:space="0" w:color="auto"/>
                        <w:left w:val="none" w:sz="0" w:space="0" w:color="auto"/>
                        <w:bottom w:val="none" w:sz="0" w:space="0" w:color="auto"/>
                        <w:right w:val="none" w:sz="0" w:space="0" w:color="auto"/>
                      </w:divBdr>
                    </w:div>
                  </w:divsChild>
                </w:div>
                <w:div w:id="1740905495">
                  <w:marLeft w:val="0"/>
                  <w:marRight w:val="0"/>
                  <w:marTop w:val="0"/>
                  <w:marBottom w:val="0"/>
                  <w:divBdr>
                    <w:top w:val="none" w:sz="0" w:space="0" w:color="auto"/>
                    <w:left w:val="none" w:sz="0" w:space="0" w:color="auto"/>
                    <w:bottom w:val="none" w:sz="0" w:space="0" w:color="auto"/>
                    <w:right w:val="none" w:sz="0" w:space="0" w:color="auto"/>
                  </w:divBdr>
                  <w:divsChild>
                    <w:div w:id="1128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5429">
          <w:marLeft w:val="0"/>
          <w:marRight w:val="0"/>
          <w:marTop w:val="0"/>
          <w:marBottom w:val="0"/>
          <w:divBdr>
            <w:top w:val="none" w:sz="0" w:space="0" w:color="auto"/>
            <w:left w:val="none" w:sz="0" w:space="0" w:color="auto"/>
            <w:bottom w:val="none" w:sz="0" w:space="0" w:color="auto"/>
            <w:right w:val="none" w:sz="0" w:space="0" w:color="auto"/>
          </w:divBdr>
        </w:div>
        <w:div w:id="1592616148">
          <w:marLeft w:val="0"/>
          <w:marRight w:val="0"/>
          <w:marTop w:val="0"/>
          <w:marBottom w:val="0"/>
          <w:divBdr>
            <w:top w:val="none" w:sz="0" w:space="0" w:color="auto"/>
            <w:left w:val="none" w:sz="0" w:space="0" w:color="auto"/>
            <w:bottom w:val="none" w:sz="0" w:space="0" w:color="auto"/>
            <w:right w:val="none" w:sz="0" w:space="0" w:color="auto"/>
          </w:divBdr>
        </w:div>
        <w:div w:id="1628006166">
          <w:marLeft w:val="0"/>
          <w:marRight w:val="0"/>
          <w:marTop w:val="0"/>
          <w:marBottom w:val="0"/>
          <w:divBdr>
            <w:top w:val="none" w:sz="0" w:space="0" w:color="auto"/>
            <w:left w:val="none" w:sz="0" w:space="0" w:color="auto"/>
            <w:bottom w:val="none" w:sz="0" w:space="0" w:color="auto"/>
            <w:right w:val="none" w:sz="0" w:space="0" w:color="auto"/>
          </w:divBdr>
          <w:divsChild>
            <w:div w:id="389111630">
              <w:marLeft w:val="0"/>
              <w:marRight w:val="0"/>
              <w:marTop w:val="30"/>
              <w:marBottom w:val="30"/>
              <w:divBdr>
                <w:top w:val="none" w:sz="0" w:space="0" w:color="auto"/>
                <w:left w:val="none" w:sz="0" w:space="0" w:color="auto"/>
                <w:bottom w:val="none" w:sz="0" w:space="0" w:color="auto"/>
                <w:right w:val="none" w:sz="0" w:space="0" w:color="auto"/>
              </w:divBdr>
              <w:divsChild>
                <w:div w:id="178592409">
                  <w:marLeft w:val="0"/>
                  <w:marRight w:val="0"/>
                  <w:marTop w:val="0"/>
                  <w:marBottom w:val="0"/>
                  <w:divBdr>
                    <w:top w:val="none" w:sz="0" w:space="0" w:color="auto"/>
                    <w:left w:val="none" w:sz="0" w:space="0" w:color="auto"/>
                    <w:bottom w:val="none" w:sz="0" w:space="0" w:color="auto"/>
                    <w:right w:val="none" w:sz="0" w:space="0" w:color="auto"/>
                  </w:divBdr>
                  <w:divsChild>
                    <w:div w:id="1377195261">
                      <w:marLeft w:val="0"/>
                      <w:marRight w:val="0"/>
                      <w:marTop w:val="0"/>
                      <w:marBottom w:val="0"/>
                      <w:divBdr>
                        <w:top w:val="none" w:sz="0" w:space="0" w:color="auto"/>
                        <w:left w:val="none" w:sz="0" w:space="0" w:color="auto"/>
                        <w:bottom w:val="none" w:sz="0" w:space="0" w:color="auto"/>
                        <w:right w:val="none" w:sz="0" w:space="0" w:color="auto"/>
                      </w:divBdr>
                    </w:div>
                  </w:divsChild>
                </w:div>
                <w:div w:id="1104691854">
                  <w:marLeft w:val="0"/>
                  <w:marRight w:val="0"/>
                  <w:marTop w:val="0"/>
                  <w:marBottom w:val="0"/>
                  <w:divBdr>
                    <w:top w:val="none" w:sz="0" w:space="0" w:color="auto"/>
                    <w:left w:val="none" w:sz="0" w:space="0" w:color="auto"/>
                    <w:bottom w:val="none" w:sz="0" w:space="0" w:color="auto"/>
                    <w:right w:val="none" w:sz="0" w:space="0" w:color="auto"/>
                  </w:divBdr>
                  <w:divsChild>
                    <w:div w:id="2105689702">
                      <w:marLeft w:val="0"/>
                      <w:marRight w:val="0"/>
                      <w:marTop w:val="0"/>
                      <w:marBottom w:val="0"/>
                      <w:divBdr>
                        <w:top w:val="none" w:sz="0" w:space="0" w:color="auto"/>
                        <w:left w:val="none" w:sz="0" w:space="0" w:color="auto"/>
                        <w:bottom w:val="none" w:sz="0" w:space="0" w:color="auto"/>
                        <w:right w:val="none" w:sz="0" w:space="0" w:color="auto"/>
                      </w:divBdr>
                    </w:div>
                  </w:divsChild>
                </w:div>
                <w:div w:id="1118599451">
                  <w:marLeft w:val="0"/>
                  <w:marRight w:val="0"/>
                  <w:marTop w:val="0"/>
                  <w:marBottom w:val="0"/>
                  <w:divBdr>
                    <w:top w:val="none" w:sz="0" w:space="0" w:color="auto"/>
                    <w:left w:val="none" w:sz="0" w:space="0" w:color="auto"/>
                    <w:bottom w:val="none" w:sz="0" w:space="0" w:color="auto"/>
                    <w:right w:val="none" w:sz="0" w:space="0" w:color="auto"/>
                  </w:divBdr>
                  <w:divsChild>
                    <w:div w:id="1879778428">
                      <w:marLeft w:val="0"/>
                      <w:marRight w:val="0"/>
                      <w:marTop w:val="0"/>
                      <w:marBottom w:val="0"/>
                      <w:divBdr>
                        <w:top w:val="none" w:sz="0" w:space="0" w:color="auto"/>
                        <w:left w:val="none" w:sz="0" w:space="0" w:color="auto"/>
                        <w:bottom w:val="none" w:sz="0" w:space="0" w:color="auto"/>
                        <w:right w:val="none" w:sz="0" w:space="0" w:color="auto"/>
                      </w:divBdr>
                    </w:div>
                  </w:divsChild>
                </w:div>
                <w:div w:id="1152528921">
                  <w:marLeft w:val="0"/>
                  <w:marRight w:val="0"/>
                  <w:marTop w:val="0"/>
                  <w:marBottom w:val="0"/>
                  <w:divBdr>
                    <w:top w:val="none" w:sz="0" w:space="0" w:color="auto"/>
                    <w:left w:val="none" w:sz="0" w:space="0" w:color="auto"/>
                    <w:bottom w:val="none" w:sz="0" w:space="0" w:color="auto"/>
                    <w:right w:val="none" w:sz="0" w:space="0" w:color="auto"/>
                  </w:divBdr>
                  <w:divsChild>
                    <w:div w:id="1765494441">
                      <w:marLeft w:val="0"/>
                      <w:marRight w:val="0"/>
                      <w:marTop w:val="0"/>
                      <w:marBottom w:val="0"/>
                      <w:divBdr>
                        <w:top w:val="none" w:sz="0" w:space="0" w:color="auto"/>
                        <w:left w:val="none" w:sz="0" w:space="0" w:color="auto"/>
                        <w:bottom w:val="none" w:sz="0" w:space="0" w:color="auto"/>
                        <w:right w:val="none" w:sz="0" w:space="0" w:color="auto"/>
                      </w:divBdr>
                    </w:div>
                  </w:divsChild>
                </w:div>
                <w:div w:id="1203008949">
                  <w:marLeft w:val="0"/>
                  <w:marRight w:val="0"/>
                  <w:marTop w:val="0"/>
                  <w:marBottom w:val="0"/>
                  <w:divBdr>
                    <w:top w:val="none" w:sz="0" w:space="0" w:color="auto"/>
                    <w:left w:val="none" w:sz="0" w:space="0" w:color="auto"/>
                    <w:bottom w:val="none" w:sz="0" w:space="0" w:color="auto"/>
                    <w:right w:val="none" w:sz="0" w:space="0" w:color="auto"/>
                  </w:divBdr>
                  <w:divsChild>
                    <w:div w:id="1843818819">
                      <w:marLeft w:val="0"/>
                      <w:marRight w:val="0"/>
                      <w:marTop w:val="0"/>
                      <w:marBottom w:val="0"/>
                      <w:divBdr>
                        <w:top w:val="none" w:sz="0" w:space="0" w:color="auto"/>
                        <w:left w:val="none" w:sz="0" w:space="0" w:color="auto"/>
                        <w:bottom w:val="none" w:sz="0" w:space="0" w:color="auto"/>
                        <w:right w:val="none" w:sz="0" w:space="0" w:color="auto"/>
                      </w:divBdr>
                    </w:div>
                  </w:divsChild>
                </w:div>
                <w:div w:id="1983804050">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7368">
          <w:marLeft w:val="0"/>
          <w:marRight w:val="0"/>
          <w:marTop w:val="0"/>
          <w:marBottom w:val="0"/>
          <w:divBdr>
            <w:top w:val="none" w:sz="0" w:space="0" w:color="auto"/>
            <w:left w:val="none" w:sz="0" w:space="0" w:color="auto"/>
            <w:bottom w:val="none" w:sz="0" w:space="0" w:color="auto"/>
            <w:right w:val="none" w:sz="0" w:space="0" w:color="auto"/>
          </w:divBdr>
        </w:div>
        <w:div w:id="1886916090">
          <w:marLeft w:val="0"/>
          <w:marRight w:val="0"/>
          <w:marTop w:val="0"/>
          <w:marBottom w:val="0"/>
          <w:divBdr>
            <w:top w:val="none" w:sz="0" w:space="0" w:color="auto"/>
            <w:left w:val="none" w:sz="0" w:space="0" w:color="auto"/>
            <w:bottom w:val="none" w:sz="0" w:space="0" w:color="auto"/>
            <w:right w:val="none" w:sz="0" w:space="0" w:color="auto"/>
          </w:divBdr>
          <w:divsChild>
            <w:div w:id="1870336491">
              <w:marLeft w:val="0"/>
              <w:marRight w:val="0"/>
              <w:marTop w:val="30"/>
              <w:marBottom w:val="30"/>
              <w:divBdr>
                <w:top w:val="none" w:sz="0" w:space="0" w:color="auto"/>
                <w:left w:val="none" w:sz="0" w:space="0" w:color="auto"/>
                <w:bottom w:val="none" w:sz="0" w:space="0" w:color="auto"/>
                <w:right w:val="none" w:sz="0" w:space="0" w:color="auto"/>
              </w:divBdr>
              <w:divsChild>
                <w:div w:id="58284088">
                  <w:marLeft w:val="0"/>
                  <w:marRight w:val="0"/>
                  <w:marTop w:val="0"/>
                  <w:marBottom w:val="0"/>
                  <w:divBdr>
                    <w:top w:val="none" w:sz="0" w:space="0" w:color="auto"/>
                    <w:left w:val="none" w:sz="0" w:space="0" w:color="auto"/>
                    <w:bottom w:val="none" w:sz="0" w:space="0" w:color="auto"/>
                    <w:right w:val="none" w:sz="0" w:space="0" w:color="auto"/>
                  </w:divBdr>
                  <w:divsChild>
                    <w:div w:id="322704983">
                      <w:marLeft w:val="0"/>
                      <w:marRight w:val="0"/>
                      <w:marTop w:val="0"/>
                      <w:marBottom w:val="0"/>
                      <w:divBdr>
                        <w:top w:val="none" w:sz="0" w:space="0" w:color="auto"/>
                        <w:left w:val="none" w:sz="0" w:space="0" w:color="auto"/>
                        <w:bottom w:val="none" w:sz="0" w:space="0" w:color="auto"/>
                        <w:right w:val="none" w:sz="0" w:space="0" w:color="auto"/>
                      </w:divBdr>
                    </w:div>
                  </w:divsChild>
                </w:div>
                <w:div w:id="431051434">
                  <w:marLeft w:val="0"/>
                  <w:marRight w:val="0"/>
                  <w:marTop w:val="0"/>
                  <w:marBottom w:val="0"/>
                  <w:divBdr>
                    <w:top w:val="none" w:sz="0" w:space="0" w:color="auto"/>
                    <w:left w:val="none" w:sz="0" w:space="0" w:color="auto"/>
                    <w:bottom w:val="none" w:sz="0" w:space="0" w:color="auto"/>
                    <w:right w:val="none" w:sz="0" w:space="0" w:color="auto"/>
                  </w:divBdr>
                  <w:divsChild>
                    <w:div w:id="205719590">
                      <w:marLeft w:val="0"/>
                      <w:marRight w:val="0"/>
                      <w:marTop w:val="0"/>
                      <w:marBottom w:val="0"/>
                      <w:divBdr>
                        <w:top w:val="none" w:sz="0" w:space="0" w:color="auto"/>
                        <w:left w:val="none" w:sz="0" w:space="0" w:color="auto"/>
                        <w:bottom w:val="none" w:sz="0" w:space="0" w:color="auto"/>
                        <w:right w:val="none" w:sz="0" w:space="0" w:color="auto"/>
                      </w:divBdr>
                    </w:div>
                  </w:divsChild>
                </w:div>
                <w:div w:id="761031132">
                  <w:marLeft w:val="0"/>
                  <w:marRight w:val="0"/>
                  <w:marTop w:val="0"/>
                  <w:marBottom w:val="0"/>
                  <w:divBdr>
                    <w:top w:val="none" w:sz="0" w:space="0" w:color="auto"/>
                    <w:left w:val="none" w:sz="0" w:space="0" w:color="auto"/>
                    <w:bottom w:val="none" w:sz="0" w:space="0" w:color="auto"/>
                    <w:right w:val="none" w:sz="0" w:space="0" w:color="auto"/>
                  </w:divBdr>
                  <w:divsChild>
                    <w:div w:id="1532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058">
          <w:marLeft w:val="0"/>
          <w:marRight w:val="0"/>
          <w:marTop w:val="0"/>
          <w:marBottom w:val="0"/>
          <w:divBdr>
            <w:top w:val="none" w:sz="0" w:space="0" w:color="auto"/>
            <w:left w:val="none" w:sz="0" w:space="0" w:color="auto"/>
            <w:bottom w:val="none" w:sz="0" w:space="0" w:color="auto"/>
            <w:right w:val="none" w:sz="0" w:space="0" w:color="auto"/>
          </w:divBdr>
          <w:divsChild>
            <w:div w:id="102236345">
              <w:marLeft w:val="0"/>
              <w:marRight w:val="0"/>
              <w:marTop w:val="0"/>
              <w:marBottom w:val="0"/>
              <w:divBdr>
                <w:top w:val="none" w:sz="0" w:space="0" w:color="auto"/>
                <w:left w:val="none" w:sz="0" w:space="0" w:color="auto"/>
                <w:bottom w:val="none" w:sz="0" w:space="0" w:color="auto"/>
                <w:right w:val="none" w:sz="0" w:space="0" w:color="auto"/>
              </w:divBdr>
            </w:div>
            <w:div w:id="123741523">
              <w:marLeft w:val="0"/>
              <w:marRight w:val="0"/>
              <w:marTop w:val="0"/>
              <w:marBottom w:val="0"/>
              <w:divBdr>
                <w:top w:val="none" w:sz="0" w:space="0" w:color="auto"/>
                <w:left w:val="none" w:sz="0" w:space="0" w:color="auto"/>
                <w:bottom w:val="none" w:sz="0" w:space="0" w:color="auto"/>
                <w:right w:val="none" w:sz="0" w:space="0" w:color="auto"/>
              </w:divBdr>
            </w:div>
            <w:div w:id="54133408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1264847054">
              <w:marLeft w:val="0"/>
              <w:marRight w:val="0"/>
              <w:marTop w:val="0"/>
              <w:marBottom w:val="0"/>
              <w:divBdr>
                <w:top w:val="none" w:sz="0" w:space="0" w:color="auto"/>
                <w:left w:val="none" w:sz="0" w:space="0" w:color="auto"/>
                <w:bottom w:val="none" w:sz="0" w:space="0" w:color="auto"/>
                <w:right w:val="none" w:sz="0" w:space="0" w:color="auto"/>
              </w:divBdr>
            </w:div>
          </w:divsChild>
        </w:div>
        <w:div w:id="1921133806">
          <w:marLeft w:val="0"/>
          <w:marRight w:val="0"/>
          <w:marTop w:val="0"/>
          <w:marBottom w:val="0"/>
          <w:divBdr>
            <w:top w:val="none" w:sz="0" w:space="0" w:color="auto"/>
            <w:left w:val="none" w:sz="0" w:space="0" w:color="auto"/>
            <w:bottom w:val="none" w:sz="0" w:space="0" w:color="auto"/>
            <w:right w:val="none" w:sz="0" w:space="0" w:color="auto"/>
          </w:divBdr>
          <w:divsChild>
            <w:div w:id="276104255">
              <w:marLeft w:val="0"/>
              <w:marRight w:val="0"/>
              <w:marTop w:val="30"/>
              <w:marBottom w:val="30"/>
              <w:divBdr>
                <w:top w:val="none" w:sz="0" w:space="0" w:color="auto"/>
                <w:left w:val="none" w:sz="0" w:space="0" w:color="auto"/>
                <w:bottom w:val="none" w:sz="0" w:space="0" w:color="auto"/>
                <w:right w:val="none" w:sz="0" w:space="0" w:color="auto"/>
              </w:divBdr>
              <w:divsChild>
                <w:div w:id="270359201">
                  <w:marLeft w:val="0"/>
                  <w:marRight w:val="0"/>
                  <w:marTop w:val="0"/>
                  <w:marBottom w:val="0"/>
                  <w:divBdr>
                    <w:top w:val="none" w:sz="0" w:space="0" w:color="auto"/>
                    <w:left w:val="none" w:sz="0" w:space="0" w:color="auto"/>
                    <w:bottom w:val="none" w:sz="0" w:space="0" w:color="auto"/>
                    <w:right w:val="none" w:sz="0" w:space="0" w:color="auto"/>
                  </w:divBdr>
                  <w:divsChild>
                    <w:div w:id="232863278">
                      <w:marLeft w:val="0"/>
                      <w:marRight w:val="0"/>
                      <w:marTop w:val="0"/>
                      <w:marBottom w:val="0"/>
                      <w:divBdr>
                        <w:top w:val="none" w:sz="0" w:space="0" w:color="auto"/>
                        <w:left w:val="none" w:sz="0" w:space="0" w:color="auto"/>
                        <w:bottom w:val="none" w:sz="0" w:space="0" w:color="auto"/>
                        <w:right w:val="none" w:sz="0" w:space="0" w:color="auto"/>
                      </w:divBdr>
                    </w:div>
                  </w:divsChild>
                </w:div>
                <w:div w:id="581527997">
                  <w:marLeft w:val="0"/>
                  <w:marRight w:val="0"/>
                  <w:marTop w:val="0"/>
                  <w:marBottom w:val="0"/>
                  <w:divBdr>
                    <w:top w:val="none" w:sz="0" w:space="0" w:color="auto"/>
                    <w:left w:val="none" w:sz="0" w:space="0" w:color="auto"/>
                    <w:bottom w:val="none" w:sz="0" w:space="0" w:color="auto"/>
                    <w:right w:val="none" w:sz="0" w:space="0" w:color="auto"/>
                  </w:divBdr>
                  <w:divsChild>
                    <w:div w:id="1968851023">
                      <w:marLeft w:val="0"/>
                      <w:marRight w:val="0"/>
                      <w:marTop w:val="0"/>
                      <w:marBottom w:val="0"/>
                      <w:divBdr>
                        <w:top w:val="none" w:sz="0" w:space="0" w:color="auto"/>
                        <w:left w:val="none" w:sz="0" w:space="0" w:color="auto"/>
                        <w:bottom w:val="none" w:sz="0" w:space="0" w:color="auto"/>
                        <w:right w:val="none" w:sz="0" w:space="0" w:color="auto"/>
                      </w:divBdr>
                    </w:div>
                  </w:divsChild>
                </w:div>
                <w:div w:id="1437288564">
                  <w:marLeft w:val="0"/>
                  <w:marRight w:val="0"/>
                  <w:marTop w:val="0"/>
                  <w:marBottom w:val="0"/>
                  <w:divBdr>
                    <w:top w:val="none" w:sz="0" w:space="0" w:color="auto"/>
                    <w:left w:val="none" w:sz="0" w:space="0" w:color="auto"/>
                    <w:bottom w:val="none" w:sz="0" w:space="0" w:color="auto"/>
                    <w:right w:val="none" w:sz="0" w:space="0" w:color="auto"/>
                  </w:divBdr>
                  <w:divsChild>
                    <w:div w:id="712657954">
                      <w:marLeft w:val="0"/>
                      <w:marRight w:val="0"/>
                      <w:marTop w:val="0"/>
                      <w:marBottom w:val="0"/>
                      <w:divBdr>
                        <w:top w:val="none" w:sz="0" w:space="0" w:color="auto"/>
                        <w:left w:val="none" w:sz="0" w:space="0" w:color="auto"/>
                        <w:bottom w:val="none" w:sz="0" w:space="0" w:color="auto"/>
                        <w:right w:val="none" w:sz="0" w:space="0" w:color="auto"/>
                      </w:divBdr>
                    </w:div>
                  </w:divsChild>
                </w:div>
                <w:div w:id="2120180727">
                  <w:marLeft w:val="0"/>
                  <w:marRight w:val="0"/>
                  <w:marTop w:val="0"/>
                  <w:marBottom w:val="0"/>
                  <w:divBdr>
                    <w:top w:val="none" w:sz="0" w:space="0" w:color="auto"/>
                    <w:left w:val="none" w:sz="0" w:space="0" w:color="auto"/>
                    <w:bottom w:val="none" w:sz="0" w:space="0" w:color="auto"/>
                    <w:right w:val="none" w:sz="0" w:space="0" w:color="auto"/>
                  </w:divBdr>
                  <w:divsChild>
                    <w:div w:id="87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163">
          <w:marLeft w:val="0"/>
          <w:marRight w:val="0"/>
          <w:marTop w:val="0"/>
          <w:marBottom w:val="0"/>
          <w:divBdr>
            <w:top w:val="none" w:sz="0" w:space="0" w:color="auto"/>
            <w:left w:val="none" w:sz="0" w:space="0" w:color="auto"/>
            <w:bottom w:val="none" w:sz="0" w:space="0" w:color="auto"/>
            <w:right w:val="none" w:sz="0" w:space="0" w:color="auto"/>
          </w:divBdr>
          <w:divsChild>
            <w:div w:id="784352424">
              <w:marLeft w:val="0"/>
              <w:marRight w:val="0"/>
              <w:marTop w:val="0"/>
              <w:marBottom w:val="0"/>
              <w:divBdr>
                <w:top w:val="none" w:sz="0" w:space="0" w:color="auto"/>
                <w:left w:val="none" w:sz="0" w:space="0" w:color="auto"/>
                <w:bottom w:val="none" w:sz="0" w:space="0" w:color="auto"/>
                <w:right w:val="none" w:sz="0" w:space="0" w:color="auto"/>
              </w:divBdr>
            </w:div>
            <w:div w:id="1083721059">
              <w:marLeft w:val="0"/>
              <w:marRight w:val="0"/>
              <w:marTop w:val="0"/>
              <w:marBottom w:val="0"/>
              <w:divBdr>
                <w:top w:val="none" w:sz="0" w:space="0" w:color="auto"/>
                <w:left w:val="none" w:sz="0" w:space="0" w:color="auto"/>
                <w:bottom w:val="none" w:sz="0" w:space="0" w:color="auto"/>
                <w:right w:val="none" w:sz="0" w:space="0" w:color="auto"/>
              </w:divBdr>
            </w:div>
            <w:div w:id="1918006540">
              <w:marLeft w:val="0"/>
              <w:marRight w:val="0"/>
              <w:marTop w:val="0"/>
              <w:marBottom w:val="0"/>
              <w:divBdr>
                <w:top w:val="none" w:sz="0" w:space="0" w:color="auto"/>
                <w:left w:val="none" w:sz="0" w:space="0" w:color="auto"/>
                <w:bottom w:val="none" w:sz="0" w:space="0" w:color="auto"/>
                <w:right w:val="none" w:sz="0" w:space="0" w:color="auto"/>
              </w:divBdr>
            </w:div>
            <w:div w:id="1997562768">
              <w:marLeft w:val="0"/>
              <w:marRight w:val="0"/>
              <w:marTop w:val="0"/>
              <w:marBottom w:val="0"/>
              <w:divBdr>
                <w:top w:val="none" w:sz="0" w:space="0" w:color="auto"/>
                <w:left w:val="none" w:sz="0" w:space="0" w:color="auto"/>
                <w:bottom w:val="none" w:sz="0" w:space="0" w:color="auto"/>
                <w:right w:val="none" w:sz="0" w:space="0" w:color="auto"/>
              </w:divBdr>
            </w:div>
            <w:div w:id="20914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D10EF955494489383E4C741F4E8BD" ma:contentTypeVersion="13" ma:contentTypeDescription="Create a new document." ma:contentTypeScope="" ma:versionID="7723fa118367ba377a38529efbb1d8ac">
  <xsd:schema xmlns:xsd="http://www.w3.org/2001/XMLSchema" xmlns:xs="http://www.w3.org/2001/XMLSchema" xmlns:p="http://schemas.microsoft.com/office/2006/metadata/properties" xmlns:ns2="eecfdb1f-893d-4472-b2a9-aa213c3cc950" xmlns:ns3="2dcd47ba-463d-4105-b499-12c9e4615c2d" targetNamespace="http://schemas.microsoft.com/office/2006/metadata/properties" ma:root="true" ma:fieldsID="c2e10335ac7a92014c174d8a35907fcf" ns2:_="" ns3:_="">
    <xsd:import namespace="eecfdb1f-893d-4472-b2a9-aa213c3cc950"/>
    <xsd:import namespace="2dcd47ba-463d-4105-b499-12c9e4615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fdb1f-893d-4472-b2a9-aa213c3cc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b2266f-9909-4140-ab68-6c4efd6a6d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cd47ba-463d-4105-b499-12c9e4615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9c96a9-8935-406c-a818-1bc3a715c43d}" ma:internalName="TaxCatchAll" ma:showField="CatchAllData" ma:web="2dcd47ba-463d-4105-b499-12c9e4615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dcd47ba-463d-4105-b499-12c9e4615c2d" xsi:nil="true"/>
    <lcf76f155ced4ddcb4097134ff3c332f xmlns="eecfdb1f-893d-4472-b2a9-aa213c3cc9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FF11AF-98D4-44A4-93AF-5018C0B2B316}">
  <ds:schemaRefs>
    <ds:schemaRef ds:uri="http://schemas.microsoft.com/sharepoint/v3/contenttype/forms"/>
  </ds:schemaRefs>
</ds:datastoreItem>
</file>

<file path=customXml/itemProps2.xml><?xml version="1.0" encoding="utf-8"?>
<ds:datastoreItem xmlns:ds="http://schemas.openxmlformats.org/officeDocument/2006/customXml" ds:itemID="{79127EC7-689D-4713-9A08-FAD2A928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fdb1f-893d-4472-b2a9-aa213c3cc950"/>
    <ds:schemaRef ds:uri="2dcd47ba-463d-4105-b499-12c9e4615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C0EBE-5A6F-4E0F-9357-E73275ED9574}">
  <ds:schemaRefs>
    <ds:schemaRef ds:uri="http://schemas.microsoft.com/office/2006/metadata/properties"/>
    <ds:schemaRef ds:uri="http://schemas.microsoft.com/office/infopath/2007/PartnerControls"/>
    <ds:schemaRef ds:uri="2dcd47ba-463d-4105-b499-12c9e4615c2d"/>
    <ds:schemaRef ds:uri="eecfdb1f-893d-4472-b2a9-aa213c3cc9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Douglas</dc:creator>
  <cp:keywords/>
  <dc:description/>
  <cp:lastModifiedBy>Leigh Taggart</cp:lastModifiedBy>
  <cp:revision>2</cp:revision>
  <dcterms:created xsi:type="dcterms:W3CDTF">2023-01-15T19:06:00Z</dcterms:created>
  <dcterms:modified xsi:type="dcterms:W3CDTF">2023-01-15T19:06:00Z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0x0101009B3D10EF955494489383E4C741F4E8BD</vt:lpwstr>
  </property>
  <property fmtid="{D5CDD505-2E9C-101B-9397-08002B2CF9AE}" pid="3" name="MediaServiceImageTags">
    <vt:lpwstr/>
  </property>
</Properties>
</file>