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3690"/>
        <w:gridCol w:w="4698"/>
      </w:tblGrid>
      <w:tr w:rsidR="00270767" w14:paraId="33FDC827" w14:textId="77777777" w:rsidTr="00A34500">
        <w:tc>
          <w:tcPr>
            <w:tcW w:w="1908" w:type="dxa"/>
          </w:tcPr>
          <w:p w14:paraId="33FDC823" w14:textId="16AB4AFF" w:rsidR="00270767" w:rsidRPr="00270767" w:rsidRDefault="00C7701D" w:rsidP="00270767">
            <w:pPr>
              <w:pStyle w:val="sitetitle"/>
              <w:spacing w:before="0" w:beforeAutospacing="0" w:after="0" w:afterAutospacing="0"/>
              <w:rPr>
                <w:rFonts w:asciiTheme="minorHAnsi" w:hAnsiTheme="minorHAnsi"/>
              </w:rPr>
            </w:pPr>
            <w:r>
              <w:rPr>
                <w:noProof/>
              </w:rPr>
              <w:drawing>
                <wp:inline distT="0" distB="0" distL="0" distR="0" wp14:anchorId="095C4C59" wp14:editId="4BE12091">
                  <wp:extent cx="1074420" cy="8102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420" cy="810260"/>
                          </a:xfrm>
                          <a:prstGeom prst="rect">
                            <a:avLst/>
                          </a:prstGeom>
                          <a:noFill/>
                          <a:ln>
                            <a:noFill/>
                          </a:ln>
                        </pic:spPr>
                      </pic:pic>
                    </a:graphicData>
                  </a:graphic>
                </wp:inline>
              </w:drawing>
            </w:r>
          </w:p>
        </w:tc>
        <w:tc>
          <w:tcPr>
            <w:tcW w:w="3690" w:type="dxa"/>
            <w:vAlign w:val="center"/>
          </w:tcPr>
          <w:p w14:paraId="33FDC825" w14:textId="0C7279EC" w:rsidR="00270767" w:rsidRDefault="00270767" w:rsidP="0098385D">
            <w:pPr>
              <w:pStyle w:val="slogan"/>
              <w:spacing w:before="0" w:beforeAutospacing="0" w:after="0" w:afterAutospacing="0"/>
              <w:ind w:left="-18"/>
            </w:pPr>
          </w:p>
        </w:tc>
        <w:tc>
          <w:tcPr>
            <w:tcW w:w="4698" w:type="dxa"/>
            <w:vAlign w:val="center"/>
          </w:tcPr>
          <w:p w14:paraId="33FDC826" w14:textId="77777777" w:rsidR="00270767" w:rsidRPr="002B6860" w:rsidRDefault="00270767" w:rsidP="00BE5B83">
            <w:pPr>
              <w:ind w:left="0"/>
              <w:rPr>
                <w:sz w:val="68"/>
                <w:szCs w:val="68"/>
              </w:rPr>
            </w:pPr>
            <w:r w:rsidRPr="002B6860">
              <w:rPr>
                <w:sz w:val="68"/>
                <w:szCs w:val="68"/>
              </w:rPr>
              <w:t>Job Description</w:t>
            </w:r>
          </w:p>
        </w:tc>
      </w:tr>
    </w:tbl>
    <w:p w14:paraId="33FDC828" w14:textId="3E33F1E5" w:rsidR="007D325A" w:rsidRPr="00FE4647" w:rsidRDefault="00C7701D" w:rsidP="00CC2028">
      <w:pPr>
        <w:ind w:left="0"/>
        <w:rPr>
          <w:rFonts w:cs="Arial"/>
          <w:i/>
        </w:rPr>
      </w:pPr>
      <w:proofErr w:type="spellStart"/>
      <w:r w:rsidRPr="00FE4647">
        <w:rPr>
          <w:i/>
        </w:rPr>
        <w:t>RiverStone</w:t>
      </w:r>
      <w:proofErr w:type="spellEnd"/>
      <w:r w:rsidRPr="00FE4647">
        <w:rPr>
          <w:i/>
        </w:rPr>
        <w:t xml:space="preserve"> Health</w:t>
      </w:r>
      <w:r w:rsidR="00D423C8" w:rsidRPr="00FE4647">
        <w:rPr>
          <w:i/>
        </w:rPr>
        <w:t xml:space="preserve"> </w:t>
      </w:r>
      <w:r w:rsidR="00372F53" w:rsidRPr="00FE4647">
        <w:rPr>
          <w:i/>
        </w:rPr>
        <w:t xml:space="preserve">is </w:t>
      </w:r>
      <w:r w:rsidR="007D325A" w:rsidRPr="00FE4647">
        <w:rPr>
          <w:i/>
        </w:rPr>
        <w:t>an equal opportunity employer</w:t>
      </w:r>
      <w:r w:rsidR="003A565D" w:rsidRPr="00FE4647">
        <w:rPr>
          <w:i/>
        </w:rPr>
        <w:t xml:space="preserve"> and</w:t>
      </w:r>
      <w:r w:rsidR="00D423C8" w:rsidRPr="00FE4647">
        <w:rPr>
          <w:i/>
        </w:rPr>
        <w:t xml:space="preserve"> </w:t>
      </w:r>
      <w:r w:rsidR="00372F53" w:rsidRPr="00FE4647">
        <w:rPr>
          <w:i/>
        </w:rPr>
        <w:t>shall upon request provide reasonable accommodations to otherwise qualified individuals with disabilities.</w:t>
      </w:r>
      <w:r w:rsidR="00267782" w:rsidRPr="00FE4647">
        <w:rPr>
          <w:i/>
        </w:rPr>
        <w:t xml:space="preserve"> </w:t>
      </w:r>
      <w:r w:rsidR="007D325A" w:rsidRPr="00FE4647">
        <w:rPr>
          <w:rFonts w:cs="Arial"/>
          <w:i/>
        </w:rPr>
        <w:t>The job description does not constitute an employment agreement between the employer and employee and is subject to change by the employer as the needs of the employer change.</w:t>
      </w:r>
      <w:r w:rsidR="006020BB" w:rsidRPr="00FE4647">
        <w:rPr>
          <w:rFonts w:cs="Arial"/>
          <w:i/>
        </w:rPr>
        <w:t xml:space="preserve">  </w:t>
      </w:r>
      <w:r w:rsidR="00FE4647" w:rsidRPr="00C91E79">
        <w:rPr>
          <w:i/>
        </w:rPr>
        <w:t>This position description has been designed to indicate the general nature and level of work performed by employees within this classification. It is not designed to contain or be interpreted as a comprehensive inventory of all duties, responsibilities and qualifications which may be required of the employee assigned to the position</w:t>
      </w:r>
    </w:p>
    <w:p w14:paraId="706C0297" w14:textId="77777777" w:rsidR="006B0921" w:rsidRDefault="006B0921" w:rsidP="00CC2028">
      <w:pPr>
        <w:ind w:left="0"/>
        <w:rPr>
          <w:rFonts w:cs="Arial"/>
          <w:i/>
        </w:rPr>
      </w:pPr>
    </w:p>
    <w:p w14:paraId="6DE83C98" w14:textId="368C4525" w:rsidR="00AF4E1E" w:rsidRPr="00AF4E1E" w:rsidRDefault="004C750C" w:rsidP="00085E81">
      <w:pPr>
        <w:spacing w:line="360" w:lineRule="auto"/>
        <w:ind w:left="0"/>
        <w:rPr>
          <w:rFonts w:ascii="Arial" w:hAnsi="Arial" w:cs="Arial"/>
          <w:iCs/>
          <w:sz w:val="24"/>
          <w:szCs w:val="24"/>
        </w:rPr>
      </w:pPr>
      <w:r w:rsidRPr="00AF4E1E">
        <w:rPr>
          <w:rFonts w:ascii="Arial" w:hAnsi="Arial" w:cs="Arial"/>
          <w:b/>
          <w:bCs/>
          <w:iCs/>
          <w:sz w:val="24"/>
          <w:szCs w:val="24"/>
        </w:rPr>
        <w:t>Working title:</w:t>
      </w:r>
      <w:r w:rsidR="00722E46" w:rsidRPr="00AF4E1E">
        <w:rPr>
          <w:rFonts w:ascii="Arial" w:hAnsi="Arial" w:cs="Arial"/>
          <w:b/>
          <w:bCs/>
          <w:iCs/>
          <w:sz w:val="24"/>
          <w:szCs w:val="24"/>
        </w:rPr>
        <w:tab/>
      </w:r>
      <w:r w:rsidR="006665EC" w:rsidRPr="00AF4E1E">
        <w:rPr>
          <w:rFonts w:ascii="Arial" w:hAnsi="Arial" w:cs="Arial"/>
          <w:iCs/>
          <w:sz w:val="24"/>
          <w:szCs w:val="24"/>
        </w:rPr>
        <w:t>Environmental Health Specialist</w:t>
      </w:r>
    </w:p>
    <w:p w14:paraId="33FDC833" w14:textId="08B048DF" w:rsidR="001155FD" w:rsidRPr="00AF4E1E" w:rsidRDefault="00722E46" w:rsidP="00085E81">
      <w:pPr>
        <w:spacing w:line="360" w:lineRule="auto"/>
        <w:ind w:left="0"/>
        <w:rPr>
          <w:rFonts w:ascii="Arial" w:hAnsi="Arial" w:cs="Arial"/>
          <w:b/>
          <w:bCs/>
          <w:iCs/>
          <w:sz w:val="24"/>
          <w:szCs w:val="24"/>
        </w:rPr>
      </w:pPr>
      <w:r w:rsidRPr="00AF4E1E">
        <w:rPr>
          <w:rFonts w:ascii="Arial" w:hAnsi="Arial" w:cs="Arial"/>
          <w:b/>
          <w:bCs/>
          <w:iCs/>
          <w:sz w:val="24"/>
          <w:szCs w:val="24"/>
        </w:rPr>
        <w:t xml:space="preserve">Position </w:t>
      </w:r>
      <w:r w:rsidR="005436B2" w:rsidRPr="00AF4E1E">
        <w:rPr>
          <w:rFonts w:ascii="Arial" w:hAnsi="Arial" w:cs="Arial"/>
          <w:b/>
          <w:bCs/>
          <w:iCs/>
          <w:sz w:val="24"/>
          <w:szCs w:val="24"/>
        </w:rPr>
        <w:t>#:</w:t>
      </w:r>
    </w:p>
    <w:p w14:paraId="2F241C77" w14:textId="72B8B606" w:rsidR="00AF4E1E" w:rsidRPr="00AF4E1E" w:rsidRDefault="005436B2" w:rsidP="00CD37D1">
      <w:pPr>
        <w:ind w:left="0"/>
        <w:rPr>
          <w:rFonts w:ascii="Arial" w:hAnsi="Arial" w:cs="Arial"/>
          <w:b/>
          <w:bCs/>
          <w:color w:val="000000"/>
          <w:sz w:val="24"/>
          <w:szCs w:val="24"/>
        </w:rPr>
      </w:pPr>
      <w:r w:rsidRPr="00AF4E1E">
        <w:rPr>
          <w:rFonts w:ascii="Arial" w:hAnsi="Arial" w:cs="Arial"/>
          <w:b/>
          <w:bCs/>
          <w:iCs/>
          <w:sz w:val="24"/>
          <w:szCs w:val="24"/>
        </w:rPr>
        <w:t>Classification title:</w:t>
      </w:r>
      <w:r w:rsidRPr="00AF4E1E">
        <w:rPr>
          <w:rFonts w:ascii="Arial" w:hAnsi="Arial" w:cs="Arial"/>
          <w:b/>
          <w:bCs/>
          <w:iCs/>
          <w:sz w:val="24"/>
          <w:szCs w:val="24"/>
        </w:rPr>
        <w:tab/>
      </w:r>
      <w:r w:rsidR="00AF4E1E" w:rsidRPr="00AF4E1E">
        <w:rPr>
          <w:rFonts w:ascii="Arial" w:hAnsi="Arial" w:cs="Arial"/>
          <w:color w:val="000000"/>
          <w:sz w:val="24"/>
          <w:szCs w:val="24"/>
        </w:rPr>
        <w:t>Registered Sanitarian</w:t>
      </w:r>
      <w:r w:rsidR="002E46D4" w:rsidRPr="00AF4E1E">
        <w:rPr>
          <w:rFonts w:ascii="Arial" w:hAnsi="Arial" w:cs="Arial"/>
          <w:b/>
          <w:bCs/>
          <w:color w:val="000000"/>
          <w:sz w:val="24"/>
          <w:szCs w:val="24"/>
        </w:rPr>
        <w:t xml:space="preserve"> </w:t>
      </w:r>
    </w:p>
    <w:p w14:paraId="4932949A" w14:textId="6E7C3C59" w:rsidR="00AF4E1E" w:rsidRPr="00AF4E1E" w:rsidRDefault="00C80669" w:rsidP="00CD37D1">
      <w:pPr>
        <w:ind w:left="0"/>
        <w:rPr>
          <w:rFonts w:ascii="Arial" w:hAnsi="Arial" w:cs="Arial"/>
          <w:b/>
          <w:bCs/>
          <w:iCs/>
          <w:sz w:val="24"/>
          <w:szCs w:val="24"/>
        </w:rPr>
      </w:pPr>
      <w:r w:rsidRPr="00AF4E1E">
        <w:rPr>
          <w:rFonts w:ascii="Arial" w:hAnsi="Arial" w:cs="Arial"/>
          <w:b/>
          <w:bCs/>
          <w:iCs/>
          <w:sz w:val="24"/>
          <w:szCs w:val="24"/>
        </w:rPr>
        <w:tab/>
      </w:r>
    </w:p>
    <w:p w14:paraId="306433F2" w14:textId="1ECB39FF" w:rsidR="002E46D4" w:rsidRPr="00AF4E1E" w:rsidRDefault="00C80669" w:rsidP="00AF4E1E">
      <w:pPr>
        <w:ind w:left="0"/>
        <w:rPr>
          <w:rFonts w:ascii="Arial" w:hAnsi="Arial" w:cs="Arial"/>
          <w:b/>
          <w:bCs/>
          <w:iCs/>
          <w:sz w:val="24"/>
          <w:szCs w:val="24"/>
        </w:rPr>
      </w:pPr>
      <w:r w:rsidRPr="00AF4E1E">
        <w:rPr>
          <w:rFonts w:ascii="Arial" w:hAnsi="Arial" w:cs="Arial"/>
          <w:b/>
          <w:bCs/>
          <w:iCs/>
          <w:sz w:val="24"/>
          <w:szCs w:val="24"/>
        </w:rPr>
        <w:t>Division:</w:t>
      </w:r>
      <w:r w:rsidR="00AF4E1E" w:rsidRPr="00AF4E1E">
        <w:rPr>
          <w:rFonts w:ascii="Arial" w:hAnsi="Arial" w:cs="Arial"/>
          <w:iCs/>
          <w:sz w:val="24"/>
          <w:szCs w:val="24"/>
        </w:rPr>
        <w:t xml:space="preserve"> </w:t>
      </w:r>
      <w:r w:rsidR="009161A9" w:rsidRPr="00AF4E1E">
        <w:rPr>
          <w:rFonts w:ascii="Arial" w:hAnsi="Arial" w:cs="Arial"/>
          <w:iCs/>
          <w:sz w:val="24"/>
          <w:szCs w:val="24"/>
        </w:rPr>
        <w:t>Public Health</w:t>
      </w:r>
      <w:r w:rsidR="00397B79" w:rsidRPr="00AF4E1E">
        <w:rPr>
          <w:rFonts w:ascii="Arial" w:hAnsi="Arial" w:cs="Arial"/>
          <w:iCs/>
          <w:sz w:val="24"/>
          <w:szCs w:val="24"/>
        </w:rPr>
        <w:t xml:space="preserve"> Services</w:t>
      </w:r>
      <w:r w:rsidR="00AF4E1E" w:rsidRPr="00AF4E1E">
        <w:rPr>
          <w:rFonts w:ascii="Arial" w:hAnsi="Arial" w:cs="Arial"/>
          <w:iCs/>
          <w:sz w:val="24"/>
          <w:szCs w:val="24"/>
        </w:rPr>
        <w:t xml:space="preserve"> </w:t>
      </w:r>
      <w:r w:rsidR="002E46D4" w:rsidRPr="00AF4E1E">
        <w:rPr>
          <w:rFonts w:ascii="Arial" w:hAnsi="Arial" w:cs="Arial"/>
          <w:color w:val="000000"/>
          <w:sz w:val="24"/>
          <w:szCs w:val="24"/>
        </w:rPr>
        <w:t>and Protection Technicians, Including Health</w:t>
      </w:r>
    </w:p>
    <w:p w14:paraId="70F4597C" w14:textId="52C64247" w:rsidR="005436B2" w:rsidRPr="00AF4E1E" w:rsidRDefault="00B12A5E" w:rsidP="00CF3BFC">
      <w:pPr>
        <w:pStyle w:val="Heading1"/>
        <w:shd w:val="clear" w:color="auto" w:fill="FFFFFF"/>
        <w:spacing w:before="192" w:after="192"/>
        <w:ind w:left="0"/>
        <w:rPr>
          <w:rFonts w:ascii="Arial" w:hAnsi="Arial" w:cs="Arial"/>
          <w:b/>
          <w:bCs/>
          <w:iCs/>
          <w:color w:val="auto"/>
          <w:sz w:val="24"/>
          <w:szCs w:val="24"/>
        </w:rPr>
      </w:pPr>
      <w:r w:rsidRPr="00AF4E1E">
        <w:rPr>
          <w:rFonts w:ascii="Arial" w:hAnsi="Arial" w:cs="Arial"/>
          <w:b/>
          <w:bCs/>
          <w:iCs/>
          <w:color w:val="auto"/>
          <w:sz w:val="24"/>
          <w:szCs w:val="24"/>
        </w:rPr>
        <w:t>Classification Code:</w:t>
      </w:r>
      <w:r w:rsidRPr="00AF4E1E">
        <w:rPr>
          <w:rFonts w:ascii="Arial" w:hAnsi="Arial" w:cs="Arial"/>
          <w:b/>
          <w:bCs/>
          <w:iCs/>
          <w:color w:val="auto"/>
          <w:sz w:val="24"/>
          <w:szCs w:val="24"/>
        </w:rPr>
        <w:tab/>
      </w:r>
      <w:r w:rsidR="00CF3BFC" w:rsidRPr="00AF4E1E">
        <w:rPr>
          <w:rFonts w:ascii="Arial" w:hAnsi="Arial" w:cs="Arial"/>
          <w:color w:val="000000"/>
          <w:sz w:val="24"/>
          <w:szCs w:val="24"/>
        </w:rPr>
        <w:t>19-4042</w:t>
      </w:r>
      <w:r w:rsidRPr="00AF4E1E">
        <w:rPr>
          <w:rFonts w:ascii="Arial" w:hAnsi="Arial" w:cs="Arial"/>
          <w:b/>
          <w:bCs/>
          <w:iCs/>
          <w:color w:val="auto"/>
          <w:sz w:val="24"/>
          <w:szCs w:val="24"/>
        </w:rPr>
        <w:tab/>
      </w:r>
      <w:r w:rsidRPr="00AF4E1E">
        <w:rPr>
          <w:rFonts w:ascii="Arial" w:hAnsi="Arial" w:cs="Arial"/>
          <w:b/>
          <w:bCs/>
          <w:iCs/>
          <w:color w:val="auto"/>
          <w:sz w:val="24"/>
          <w:szCs w:val="24"/>
        </w:rPr>
        <w:tab/>
      </w:r>
      <w:r w:rsidRPr="00AF4E1E">
        <w:rPr>
          <w:rFonts w:ascii="Arial" w:hAnsi="Arial" w:cs="Arial"/>
          <w:b/>
          <w:bCs/>
          <w:iCs/>
          <w:color w:val="auto"/>
          <w:sz w:val="24"/>
          <w:szCs w:val="24"/>
        </w:rPr>
        <w:tab/>
      </w:r>
      <w:r w:rsidR="00961EAB" w:rsidRPr="00AF4E1E">
        <w:rPr>
          <w:rFonts w:ascii="Arial" w:hAnsi="Arial" w:cs="Arial"/>
          <w:b/>
          <w:bCs/>
          <w:iCs/>
          <w:color w:val="auto"/>
          <w:sz w:val="24"/>
          <w:szCs w:val="24"/>
        </w:rPr>
        <w:t>Program</w:t>
      </w:r>
      <w:r w:rsidRPr="00AF4E1E">
        <w:rPr>
          <w:rFonts w:ascii="Arial" w:hAnsi="Arial" w:cs="Arial"/>
          <w:b/>
          <w:bCs/>
          <w:iCs/>
          <w:color w:val="auto"/>
          <w:sz w:val="24"/>
          <w:szCs w:val="24"/>
        </w:rPr>
        <w:t>:</w:t>
      </w:r>
      <w:r w:rsidR="007F026B" w:rsidRPr="00AF4E1E">
        <w:rPr>
          <w:rFonts w:ascii="Arial" w:hAnsi="Arial" w:cs="Arial"/>
          <w:b/>
          <w:bCs/>
          <w:iCs/>
          <w:color w:val="auto"/>
          <w:sz w:val="24"/>
          <w:szCs w:val="24"/>
        </w:rPr>
        <w:tab/>
      </w:r>
      <w:r w:rsidR="009161A9" w:rsidRPr="00AF4E1E">
        <w:rPr>
          <w:rFonts w:ascii="Arial" w:hAnsi="Arial" w:cs="Arial"/>
          <w:iCs/>
          <w:color w:val="auto"/>
          <w:sz w:val="24"/>
          <w:szCs w:val="24"/>
        </w:rPr>
        <w:t>Environmental Health Services</w:t>
      </w:r>
    </w:p>
    <w:p w14:paraId="6E6EDE36" w14:textId="685DB882" w:rsidR="00B12A5E" w:rsidRPr="00AF4E1E" w:rsidRDefault="00D63353" w:rsidP="00085E81">
      <w:pPr>
        <w:spacing w:line="360" w:lineRule="auto"/>
        <w:ind w:left="0"/>
        <w:rPr>
          <w:rFonts w:ascii="Arial" w:hAnsi="Arial" w:cs="Arial"/>
          <w:b/>
          <w:bCs/>
          <w:iCs/>
          <w:sz w:val="24"/>
          <w:szCs w:val="24"/>
        </w:rPr>
      </w:pPr>
      <w:r w:rsidRPr="00AF4E1E">
        <w:rPr>
          <w:rFonts w:ascii="Arial" w:hAnsi="Arial" w:cs="Arial"/>
          <w:b/>
          <w:bCs/>
          <w:iCs/>
          <w:sz w:val="24"/>
          <w:szCs w:val="24"/>
        </w:rPr>
        <w:t>Class category</w:t>
      </w:r>
      <w:r w:rsidR="00FB626A" w:rsidRPr="00AF4E1E">
        <w:rPr>
          <w:rFonts w:ascii="Arial" w:hAnsi="Arial" w:cs="Arial"/>
          <w:b/>
          <w:bCs/>
          <w:iCs/>
          <w:sz w:val="24"/>
          <w:szCs w:val="24"/>
        </w:rPr>
        <w:t>:</w:t>
      </w:r>
      <w:r w:rsidR="002917A2" w:rsidRPr="00AF4E1E">
        <w:rPr>
          <w:rFonts w:ascii="Arial" w:hAnsi="Arial" w:cs="Arial"/>
          <w:b/>
          <w:bCs/>
          <w:iCs/>
          <w:sz w:val="24"/>
          <w:szCs w:val="24"/>
        </w:rPr>
        <w:tab/>
      </w:r>
      <w:r w:rsidR="002917A2" w:rsidRPr="00AF4E1E">
        <w:rPr>
          <w:rFonts w:ascii="Arial" w:hAnsi="Arial" w:cs="Arial"/>
          <w:b/>
          <w:bCs/>
          <w:iCs/>
          <w:sz w:val="24"/>
          <w:szCs w:val="24"/>
        </w:rPr>
        <w:tab/>
      </w:r>
      <w:r w:rsidR="002917A2" w:rsidRPr="00AF4E1E">
        <w:rPr>
          <w:rFonts w:ascii="Arial" w:hAnsi="Arial" w:cs="Arial"/>
          <w:b/>
          <w:bCs/>
          <w:iCs/>
          <w:sz w:val="24"/>
          <w:szCs w:val="24"/>
        </w:rPr>
        <w:tab/>
      </w:r>
      <w:r w:rsidR="002917A2" w:rsidRPr="00AF4E1E">
        <w:rPr>
          <w:rFonts w:ascii="Arial" w:hAnsi="Arial" w:cs="Arial"/>
          <w:b/>
          <w:bCs/>
          <w:iCs/>
          <w:sz w:val="24"/>
          <w:szCs w:val="24"/>
        </w:rPr>
        <w:tab/>
      </w:r>
      <w:r w:rsidR="002917A2" w:rsidRPr="00AF4E1E">
        <w:rPr>
          <w:rFonts w:ascii="Arial" w:hAnsi="Arial" w:cs="Arial"/>
          <w:b/>
          <w:bCs/>
          <w:iCs/>
          <w:sz w:val="24"/>
          <w:szCs w:val="24"/>
        </w:rPr>
        <w:tab/>
      </w:r>
      <w:r w:rsidR="005F3D49" w:rsidRPr="00AF4E1E">
        <w:rPr>
          <w:rFonts w:ascii="Arial" w:hAnsi="Arial" w:cs="Arial"/>
          <w:b/>
          <w:bCs/>
          <w:iCs/>
          <w:sz w:val="24"/>
          <w:szCs w:val="24"/>
        </w:rPr>
        <w:t>UKG Project Code:</w:t>
      </w:r>
    </w:p>
    <w:p w14:paraId="2C8E664F" w14:textId="66F31DBC" w:rsidR="005F3D49" w:rsidRPr="00AF4E1E" w:rsidRDefault="002917A2" w:rsidP="41505E9C">
      <w:pPr>
        <w:spacing w:line="360" w:lineRule="auto"/>
        <w:ind w:left="0"/>
        <w:rPr>
          <w:rFonts w:ascii="Arial" w:hAnsi="Arial" w:cs="Arial"/>
          <w:b/>
          <w:bCs/>
          <w:sz w:val="24"/>
          <w:szCs w:val="24"/>
        </w:rPr>
      </w:pPr>
      <w:r w:rsidRPr="00AF4E1E">
        <w:rPr>
          <w:rFonts w:ascii="Arial" w:hAnsi="Arial" w:cs="Arial"/>
          <w:b/>
          <w:bCs/>
          <w:sz w:val="24"/>
          <w:szCs w:val="24"/>
        </w:rPr>
        <w:t>FLSA status:</w:t>
      </w:r>
      <w:r w:rsidR="00C84A00" w:rsidRPr="00AF4E1E">
        <w:rPr>
          <w:rFonts w:ascii="Arial" w:hAnsi="Arial" w:cs="Arial"/>
          <w:b/>
          <w:bCs/>
          <w:sz w:val="24"/>
          <w:szCs w:val="24"/>
        </w:rPr>
        <w:t xml:space="preserve">    </w:t>
      </w:r>
      <w:r w:rsidRPr="00AF4E1E">
        <w:rPr>
          <w:rFonts w:ascii="Arial" w:hAnsi="Arial" w:cs="Arial"/>
          <w:sz w:val="24"/>
          <w:szCs w:val="24"/>
        </w:rPr>
        <w:t>Non-Exempt:</w:t>
      </w:r>
      <w:r w:rsidR="00925D0A" w:rsidRPr="00AF4E1E">
        <w:rPr>
          <w:rFonts w:ascii="Arial" w:hAnsi="Arial" w:cs="Arial"/>
          <w:sz w:val="24"/>
          <w:szCs w:val="24"/>
        </w:rPr>
        <w:t xml:space="preserve"> </w:t>
      </w:r>
      <w:r w:rsidR="00AF4E1E" w:rsidRPr="00AF4E1E">
        <w:rPr>
          <w:rFonts w:ascii="Arial" w:hAnsi="Arial" w:cs="Arial"/>
          <w:sz w:val="24"/>
          <w:szCs w:val="24"/>
        </w:rPr>
        <w:fldChar w:fldCharType="begin">
          <w:ffData>
            <w:name w:val=""/>
            <w:enabled/>
            <w:calcOnExit w:val="0"/>
            <w:checkBox>
              <w:sizeAuto/>
              <w:default w:val="1"/>
            </w:checkBox>
          </w:ffData>
        </w:fldChar>
      </w:r>
      <w:r w:rsidR="00AF4E1E" w:rsidRPr="00AF4E1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AF4E1E" w:rsidRPr="00AF4E1E">
        <w:rPr>
          <w:rFonts w:ascii="Arial" w:hAnsi="Arial" w:cs="Arial"/>
          <w:sz w:val="24"/>
          <w:szCs w:val="24"/>
        </w:rPr>
        <w:fldChar w:fldCharType="end"/>
      </w:r>
      <w:r w:rsidR="00925D0A" w:rsidRPr="00AF4E1E">
        <w:rPr>
          <w:rFonts w:ascii="Arial" w:hAnsi="Arial" w:cs="Arial"/>
          <w:sz w:val="24"/>
          <w:szCs w:val="24"/>
        </w:rPr>
        <w:tab/>
      </w:r>
      <w:r w:rsidRPr="00AF4E1E">
        <w:rPr>
          <w:rFonts w:ascii="Arial" w:hAnsi="Arial" w:cs="Arial"/>
          <w:sz w:val="24"/>
          <w:szCs w:val="24"/>
        </w:rPr>
        <w:tab/>
      </w:r>
      <w:r w:rsidRPr="00AF4E1E">
        <w:rPr>
          <w:rFonts w:ascii="Arial" w:hAnsi="Arial" w:cs="Arial"/>
          <w:sz w:val="24"/>
          <w:szCs w:val="24"/>
        </w:rPr>
        <w:tab/>
      </w:r>
      <w:r w:rsidR="005F3D49" w:rsidRPr="00AF4E1E">
        <w:rPr>
          <w:rFonts w:ascii="Arial" w:hAnsi="Arial" w:cs="Arial"/>
          <w:b/>
          <w:bCs/>
          <w:sz w:val="24"/>
          <w:szCs w:val="24"/>
        </w:rPr>
        <w:t>UKG Cost Category Code:</w:t>
      </w:r>
    </w:p>
    <w:p w14:paraId="1D2043B1" w14:textId="17963759" w:rsidR="00BA35FE" w:rsidRPr="00AF4E1E" w:rsidRDefault="00BA35FE" w:rsidP="00E73D87">
      <w:pPr>
        <w:ind w:left="0"/>
        <w:rPr>
          <w:rFonts w:ascii="Arial" w:hAnsi="Arial" w:cs="Arial"/>
          <w:b/>
          <w:bCs/>
          <w:iCs/>
          <w:sz w:val="24"/>
          <w:szCs w:val="24"/>
        </w:rPr>
      </w:pPr>
      <w:r w:rsidRPr="00AF4E1E">
        <w:rPr>
          <w:rFonts w:ascii="Arial" w:hAnsi="Arial" w:cs="Arial"/>
          <w:b/>
          <w:bCs/>
          <w:iCs/>
          <w:sz w:val="24"/>
          <w:szCs w:val="24"/>
        </w:rPr>
        <w:t>Reports to:</w:t>
      </w:r>
      <w:r w:rsidR="00AF4E1E" w:rsidRPr="00AF4E1E">
        <w:rPr>
          <w:rFonts w:ascii="Arial" w:hAnsi="Arial" w:cs="Arial"/>
          <w:iCs/>
          <w:sz w:val="24"/>
          <w:szCs w:val="24"/>
        </w:rPr>
        <w:t xml:space="preserve"> Program Manager III</w:t>
      </w:r>
      <w:r w:rsidR="000948EF" w:rsidRPr="00AF4E1E">
        <w:rPr>
          <w:rFonts w:ascii="Arial" w:hAnsi="Arial" w:cs="Arial"/>
          <w:b/>
          <w:bCs/>
          <w:iCs/>
          <w:sz w:val="24"/>
          <w:szCs w:val="24"/>
        </w:rPr>
        <w:tab/>
      </w:r>
      <w:r w:rsidR="00AF4E1E" w:rsidRPr="00AF4E1E">
        <w:rPr>
          <w:rFonts w:ascii="Arial" w:hAnsi="Arial" w:cs="Arial"/>
          <w:b/>
          <w:bCs/>
          <w:iCs/>
          <w:sz w:val="24"/>
          <w:szCs w:val="24"/>
        </w:rPr>
        <w:tab/>
      </w:r>
      <w:r w:rsidR="00AF4E1E" w:rsidRPr="00AF4E1E">
        <w:rPr>
          <w:rFonts w:ascii="Arial" w:hAnsi="Arial" w:cs="Arial"/>
          <w:b/>
          <w:bCs/>
          <w:iCs/>
          <w:sz w:val="24"/>
          <w:szCs w:val="24"/>
        </w:rPr>
        <w:tab/>
      </w:r>
      <w:r w:rsidR="000948EF" w:rsidRPr="00AF4E1E">
        <w:rPr>
          <w:rFonts w:ascii="Arial" w:hAnsi="Arial" w:cs="Arial"/>
          <w:b/>
          <w:bCs/>
          <w:iCs/>
          <w:sz w:val="24"/>
          <w:szCs w:val="24"/>
        </w:rPr>
        <w:t>Date revised:</w:t>
      </w:r>
      <w:r w:rsidR="00B37526" w:rsidRPr="00AF4E1E">
        <w:rPr>
          <w:rFonts w:ascii="Arial" w:hAnsi="Arial" w:cs="Arial"/>
          <w:b/>
          <w:bCs/>
          <w:iCs/>
          <w:sz w:val="24"/>
          <w:szCs w:val="24"/>
        </w:rPr>
        <w:t xml:space="preserve"> </w:t>
      </w:r>
      <w:r w:rsidR="009C615B" w:rsidRPr="00AF4E1E">
        <w:rPr>
          <w:rFonts w:ascii="Arial" w:hAnsi="Arial" w:cs="Arial"/>
          <w:iCs/>
          <w:sz w:val="24"/>
          <w:szCs w:val="24"/>
        </w:rPr>
        <w:t>March 2023</w:t>
      </w:r>
    </w:p>
    <w:p w14:paraId="78D9F28F" w14:textId="1AE982B9" w:rsidR="00E73D87" w:rsidRPr="00AF4E1E" w:rsidRDefault="00E73D87" w:rsidP="00E73D87">
      <w:pPr>
        <w:ind w:left="0"/>
        <w:rPr>
          <w:rFonts w:ascii="Arial" w:hAnsi="Arial" w:cs="Arial"/>
          <w:iCs/>
          <w:sz w:val="24"/>
          <w:szCs w:val="24"/>
        </w:rPr>
      </w:pPr>
      <w:r w:rsidRPr="00AF4E1E">
        <w:rPr>
          <w:rFonts w:ascii="Arial" w:hAnsi="Arial" w:cs="Arial"/>
          <w:b/>
          <w:bCs/>
          <w:iCs/>
          <w:sz w:val="24"/>
          <w:szCs w:val="24"/>
        </w:rPr>
        <w:tab/>
      </w:r>
      <w:r w:rsidRPr="00AF4E1E">
        <w:rPr>
          <w:rFonts w:ascii="Arial" w:hAnsi="Arial" w:cs="Arial"/>
          <w:b/>
          <w:bCs/>
          <w:iCs/>
          <w:sz w:val="24"/>
          <w:szCs w:val="24"/>
        </w:rPr>
        <w:tab/>
      </w:r>
      <w:r w:rsidRPr="00AF4E1E">
        <w:rPr>
          <w:rFonts w:ascii="Arial" w:hAnsi="Arial" w:cs="Arial"/>
          <w:b/>
          <w:bCs/>
          <w:iCs/>
          <w:sz w:val="24"/>
          <w:szCs w:val="24"/>
        </w:rPr>
        <w:tab/>
      </w:r>
    </w:p>
    <w:p w14:paraId="1097A0E9" w14:textId="77777777" w:rsidR="00D409A4" w:rsidRPr="00AF4E1E" w:rsidRDefault="00D409A4" w:rsidP="00AF0573">
      <w:pPr>
        <w:pBdr>
          <w:bottom w:val="single" w:sz="4" w:space="1" w:color="auto"/>
        </w:pBdr>
        <w:ind w:left="0"/>
        <w:rPr>
          <w:rFonts w:ascii="Arial" w:hAnsi="Arial" w:cs="Arial"/>
          <w:b/>
          <w:sz w:val="24"/>
          <w:szCs w:val="24"/>
          <w:highlight w:val="yellow"/>
        </w:rPr>
      </w:pPr>
    </w:p>
    <w:p w14:paraId="60D7403E" w14:textId="77777777" w:rsidR="006961AC" w:rsidRPr="00AF4E1E" w:rsidRDefault="006961AC" w:rsidP="006961AC">
      <w:pPr>
        <w:pStyle w:val="Heading1"/>
        <w:ind w:left="0"/>
        <w:rPr>
          <w:rFonts w:ascii="Arial" w:hAnsi="Arial" w:cs="Arial"/>
          <w:sz w:val="24"/>
          <w:szCs w:val="24"/>
        </w:rPr>
      </w:pPr>
      <w:bookmarkStart w:id="0" w:name="_Hlk131079702"/>
      <w:proofErr w:type="spellStart"/>
      <w:r w:rsidRPr="00AF4E1E">
        <w:rPr>
          <w:rFonts w:ascii="Arial" w:hAnsi="Arial" w:cs="Arial"/>
          <w:sz w:val="24"/>
          <w:szCs w:val="24"/>
        </w:rPr>
        <w:t>RiverStone</w:t>
      </w:r>
      <w:proofErr w:type="spellEnd"/>
      <w:r w:rsidRPr="00AF4E1E">
        <w:rPr>
          <w:rFonts w:ascii="Arial" w:hAnsi="Arial" w:cs="Arial"/>
          <w:sz w:val="24"/>
          <w:szCs w:val="24"/>
        </w:rPr>
        <w:t xml:space="preserve"> Health:</w:t>
      </w:r>
    </w:p>
    <w:bookmarkEnd w:id="0"/>
    <w:p w14:paraId="1EED3BD4" w14:textId="4F74354B" w:rsidR="006961AC" w:rsidRPr="00AF4E1E" w:rsidRDefault="006961AC" w:rsidP="00AF4E1E">
      <w:pPr>
        <w:ind w:left="0"/>
        <w:rPr>
          <w:rFonts w:ascii="Arial" w:hAnsi="Arial" w:cs="Arial"/>
          <w:sz w:val="24"/>
          <w:szCs w:val="24"/>
          <w:lang w:eastAsia="ko-KR"/>
        </w:rPr>
      </w:pPr>
      <w:r w:rsidRPr="00AF4E1E">
        <w:rPr>
          <w:rFonts w:ascii="Arial" w:hAnsi="Arial" w:cs="Arial"/>
          <w:sz w:val="24"/>
          <w:szCs w:val="24"/>
          <w:lang w:eastAsia="ko-KR"/>
        </w:rPr>
        <w:t xml:space="preserve">Serving the Yellowstone County community and south-central Montana for nearly 50 years, </w:t>
      </w:r>
      <w:proofErr w:type="spellStart"/>
      <w:r w:rsidRPr="00AF4E1E">
        <w:rPr>
          <w:rFonts w:ascii="Arial" w:hAnsi="Arial" w:cs="Arial"/>
          <w:sz w:val="24"/>
          <w:szCs w:val="24"/>
          <w:lang w:eastAsia="ko-KR"/>
        </w:rPr>
        <w:t>RiverStone</w:t>
      </w:r>
      <w:proofErr w:type="spellEnd"/>
      <w:r w:rsidRPr="00AF4E1E">
        <w:rPr>
          <w:rFonts w:ascii="Arial" w:hAnsi="Arial" w:cs="Arial"/>
          <w:sz w:val="24"/>
          <w:szCs w:val="24"/>
          <w:lang w:eastAsia="ko-KR"/>
        </w:rPr>
        <w:t xml:space="preserve"> Health is an essential provider of personal and public health services. </w:t>
      </w:r>
      <w:r w:rsidRPr="00AF4E1E">
        <w:rPr>
          <w:rFonts w:ascii="Arial" w:hAnsi="Arial" w:cs="Arial"/>
          <w:b/>
          <w:bCs/>
          <w:sz w:val="24"/>
          <w:szCs w:val="24"/>
          <w:lang w:eastAsia="ko-KR"/>
        </w:rPr>
        <w:t>Health, Education, Leadership and Protection – HELP</w:t>
      </w:r>
      <w:r w:rsidRPr="00AF4E1E">
        <w:rPr>
          <w:rFonts w:ascii="Arial" w:hAnsi="Arial" w:cs="Arial"/>
          <w:sz w:val="24"/>
          <w:szCs w:val="24"/>
          <w:lang w:eastAsia="ko-KR"/>
        </w:rPr>
        <w:t xml:space="preserve"> is what we do.  From medical, dental and behavioral healthcare; home care and hospice; public health services like immunizations, WIC, health promotion and restaurant inspections; and educating the next generation of health professionals, our expertise spans all ages and stages of life.  Underlying principles of access, affordability, compassion and quality in all interactions, </w:t>
      </w:r>
      <w:proofErr w:type="spellStart"/>
      <w:r w:rsidRPr="00AF4E1E">
        <w:rPr>
          <w:rFonts w:ascii="Arial" w:hAnsi="Arial" w:cs="Arial"/>
          <w:sz w:val="24"/>
          <w:szCs w:val="24"/>
          <w:lang w:eastAsia="ko-KR"/>
        </w:rPr>
        <w:t>RiverStone</w:t>
      </w:r>
      <w:proofErr w:type="spellEnd"/>
      <w:r w:rsidRPr="00AF4E1E">
        <w:rPr>
          <w:rFonts w:ascii="Arial" w:hAnsi="Arial" w:cs="Arial"/>
          <w:sz w:val="24"/>
          <w:szCs w:val="24"/>
          <w:lang w:eastAsia="ko-KR"/>
        </w:rPr>
        <w:t xml:space="preserve"> Health improves life, health and safety for all of the communities we serve. Foremost, we are committed to the values of </w:t>
      </w:r>
      <w:r w:rsidRPr="00AF4E1E">
        <w:rPr>
          <w:rFonts w:ascii="Arial" w:hAnsi="Arial" w:cs="Arial"/>
          <w:b/>
          <w:bCs/>
          <w:sz w:val="24"/>
          <w:szCs w:val="24"/>
          <w:lang w:eastAsia="ko-KR"/>
        </w:rPr>
        <w:t>Justice, Equity, Diversity and Inclusion</w:t>
      </w:r>
      <w:r w:rsidRPr="00AF4E1E">
        <w:rPr>
          <w:rFonts w:ascii="Arial" w:hAnsi="Arial" w:cs="Arial"/>
          <w:sz w:val="24"/>
          <w:szCs w:val="24"/>
          <w:lang w:eastAsia="ko-KR"/>
        </w:rPr>
        <w:t xml:space="preserve"> </w:t>
      </w:r>
      <w:r w:rsidRPr="00AF4E1E">
        <w:rPr>
          <w:rFonts w:ascii="Arial" w:hAnsi="Arial" w:cs="Arial"/>
          <w:b/>
          <w:bCs/>
          <w:sz w:val="24"/>
          <w:szCs w:val="24"/>
          <w:lang w:eastAsia="ko-KR"/>
        </w:rPr>
        <w:t>(JEDI)</w:t>
      </w:r>
      <w:r w:rsidRPr="00AF4E1E">
        <w:rPr>
          <w:rFonts w:ascii="Arial" w:hAnsi="Arial" w:cs="Arial"/>
          <w:sz w:val="24"/>
          <w:szCs w:val="24"/>
          <w:lang w:eastAsia="ko-KR"/>
        </w:rPr>
        <w:t xml:space="preserve"> by cultivating an environment that protects and acknowledges the unique identities within our diverse community.  </w:t>
      </w:r>
    </w:p>
    <w:p w14:paraId="6020AD4C" w14:textId="2495B92A" w:rsidR="00A73590" w:rsidRPr="00AF4E1E" w:rsidRDefault="00A73590" w:rsidP="001A57EE">
      <w:pPr>
        <w:pStyle w:val="Heading1"/>
        <w:ind w:left="0"/>
        <w:rPr>
          <w:rFonts w:ascii="Arial" w:hAnsi="Arial" w:cs="Arial"/>
          <w:color w:val="auto"/>
          <w:spacing w:val="4"/>
          <w:sz w:val="24"/>
          <w:szCs w:val="24"/>
          <w:shd w:val="clear" w:color="auto" w:fill="FFFFFF"/>
        </w:rPr>
      </w:pPr>
      <w:r w:rsidRPr="00AF4E1E">
        <w:rPr>
          <w:rFonts w:ascii="Arial" w:hAnsi="Arial" w:cs="Arial"/>
          <w:sz w:val="24"/>
          <w:szCs w:val="24"/>
        </w:rPr>
        <w:t>D</w:t>
      </w:r>
      <w:r w:rsidR="004D5E92" w:rsidRPr="00AF4E1E">
        <w:rPr>
          <w:rFonts w:ascii="Arial" w:hAnsi="Arial" w:cs="Arial"/>
          <w:sz w:val="24"/>
          <w:szCs w:val="24"/>
        </w:rPr>
        <w:t>ivision and Program</w:t>
      </w:r>
      <w:r w:rsidRPr="00AF4E1E">
        <w:rPr>
          <w:rFonts w:ascii="Arial" w:hAnsi="Arial" w:cs="Arial"/>
          <w:sz w:val="24"/>
          <w:szCs w:val="24"/>
        </w:rPr>
        <w:t xml:space="preserve"> Overview:  </w:t>
      </w:r>
      <w:r w:rsidR="001A57EE" w:rsidRPr="00AF4E1E">
        <w:rPr>
          <w:rFonts w:ascii="Arial" w:hAnsi="Arial" w:cs="Arial"/>
          <w:sz w:val="24"/>
          <w:szCs w:val="24"/>
        </w:rPr>
        <w:t xml:space="preserve"> </w:t>
      </w:r>
      <w:r w:rsidR="00E07969" w:rsidRPr="00AF4E1E">
        <w:rPr>
          <w:rFonts w:ascii="Arial" w:hAnsi="Arial" w:cs="Arial"/>
          <w:color w:val="auto"/>
          <w:spacing w:val="4"/>
          <w:sz w:val="24"/>
          <w:szCs w:val="24"/>
          <w:shd w:val="clear" w:color="auto" w:fill="FFFFFF"/>
        </w:rPr>
        <w:t xml:space="preserve">The </w:t>
      </w:r>
      <w:r w:rsidR="00AD6B16" w:rsidRPr="00AF4E1E">
        <w:rPr>
          <w:rFonts w:ascii="Arial" w:hAnsi="Arial" w:cs="Arial"/>
          <w:color w:val="auto"/>
          <w:spacing w:val="4"/>
          <w:sz w:val="24"/>
          <w:szCs w:val="24"/>
          <w:shd w:val="clear" w:color="auto" w:fill="FFFFFF"/>
        </w:rPr>
        <w:t xml:space="preserve">Public Health </w:t>
      </w:r>
      <w:r w:rsidR="0027270B" w:rsidRPr="00AF4E1E">
        <w:rPr>
          <w:rFonts w:ascii="Arial" w:hAnsi="Arial" w:cs="Arial"/>
          <w:color w:val="auto"/>
          <w:spacing w:val="4"/>
          <w:sz w:val="24"/>
          <w:szCs w:val="24"/>
          <w:shd w:val="clear" w:color="auto" w:fill="FFFFFF"/>
        </w:rPr>
        <w:t>Servi</w:t>
      </w:r>
      <w:r w:rsidR="00170661" w:rsidRPr="00AF4E1E">
        <w:rPr>
          <w:rFonts w:ascii="Arial" w:hAnsi="Arial" w:cs="Arial"/>
          <w:color w:val="auto"/>
          <w:spacing w:val="4"/>
          <w:sz w:val="24"/>
          <w:szCs w:val="24"/>
          <w:shd w:val="clear" w:color="auto" w:fill="FFFFFF"/>
        </w:rPr>
        <w:t xml:space="preserve">ces </w:t>
      </w:r>
      <w:r w:rsidR="00E07969" w:rsidRPr="00AF4E1E">
        <w:rPr>
          <w:rFonts w:ascii="Arial" w:hAnsi="Arial" w:cs="Arial"/>
          <w:color w:val="auto"/>
          <w:spacing w:val="4"/>
          <w:sz w:val="24"/>
          <w:szCs w:val="24"/>
          <w:shd w:val="clear" w:color="auto" w:fill="FFFFFF"/>
        </w:rPr>
        <w:t xml:space="preserve">Division </w:t>
      </w:r>
      <w:r w:rsidR="002959F0" w:rsidRPr="00AF4E1E">
        <w:rPr>
          <w:rFonts w:ascii="Arial" w:hAnsi="Arial" w:cs="Arial"/>
          <w:color w:val="auto"/>
          <w:spacing w:val="4"/>
          <w:sz w:val="24"/>
          <w:szCs w:val="24"/>
          <w:shd w:val="clear" w:color="auto" w:fill="FFFFFF"/>
        </w:rPr>
        <w:t xml:space="preserve">implements community-wide </w:t>
      </w:r>
      <w:r w:rsidR="00AD6B16" w:rsidRPr="00AF4E1E">
        <w:rPr>
          <w:rFonts w:ascii="Arial" w:hAnsi="Arial" w:cs="Arial"/>
          <w:color w:val="auto"/>
          <w:spacing w:val="4"/>
          <w:sz w:val="24"/>
          <w:szCs w:val="24"/>
          <w:shd w:val="clear" w:color="auto" w:fill="FFFFFF"/>
        </w:rPr>
        <w:t>efforts to prevent infectious diseases, improve health, prepare for public health emergencies</w:t>
      </w:r>
      <w:r w:rsidR="001A57EE" w:rsidRPr="00AF4E1E">
        <w:rPr>
          <w:rFonts w:ascii="Arial" w:hAnsi="Arial" w:cs="Arial"/>
          <w:color w:val="auto"/>
          <w:spacing w:val="4"/>
          <w:sz w:val="24"/>
          <w:szCs w:val="24"/>
          <w:shd w:val="clear" w:color="auto" w:fill="FFFFFF"/>
        </w:rPr>
        <w:t xml:space="preserve"> </w:t>
      </w:r>
      <w:r w:rsidR="00AD6B16" w:rsidRPr="00AF4E1E">
        <w:rPr>
          <w:rFonts w:ascii="Arial" w:hAnsi="Arial" w:cs="Arial"/>
          <w:color w:val="auto"/>
          <w:spacing w:val="4"/>
          <w:sz w:val="24"/>
          <w:szCs w:val="24"/>
          <w:shd w:val="clear" w:color="auto" w:fill="FFFFFF"/>
        </w:rPr>
        <w:t>and safeguard the food we eat and the air we breathe, make our whole community a safer and better place to live. </w:t>
      </w:r>
    </w:p>
    <w:p w14:paraId="2489AB48" w14:textId="507CA2B3" w:rsidR="00AA4EDE" w:rsidRPr="00AF4E1E" w:rsidRDefault="00AA4EDE" w:rsidP="009212F3">
      <w:pPr>
        <w:ind w:left="0"/>
        <w:rPr>
          <w:rFonts w:ascii="Arial" w:hAnsi="Arial" w:cs="Arial"/>
          <w:spacing w:val="4"/>
          <w:sz w:val="24"/>
          <w:szCs w:val="24"/>
          <w:shd w:val="clear" w:color="auto" w:fill="FFFFFF"/>
        </w:rPr>
      </w:pPr>
    </w:p>
    <w:p w14:paraId="587A9A0C" w14:textId="0419D127" w:rsidR="00AA4EDE" w:rsidRPr="00AF4E1E" w:rsidRDefault="00F834DF" w:rsidP="00AA4EDE">
      <w:pPr>
        <w:ind w:left="0"/>
        <w:rPr>
          <w:rFonts w:ascii="Arial" w:hAnsi="Arial" w:cs="Arial"/>
          <w:sz w:val="24"/>
          <w:szCs w:val="24"/>
        </w:rPr>
      </w:pPr>
      <w:r w:rsidRPr="00AF4E1E">
        <w:rPr>
          <w:rFonts w:ascii="Arial" w:hAnsi="Arial" w:cs="Arial"/>
          <w:sz w:val="24"/>
          <w:szCs w:val="24"/>
        </w:rPr>
        <w:t xml:space="preserve">The </w:t>
      </w:r>
      <w:r w:rsidR="00AA4EDE" w:rsidRPr="00AF4E1E">
        <w:rPr>
          <w:rFonts w:ascii="Arial" w:hAnsi="Arial" w:cs="Arial"/>
          <w:sz w:val="24"/>
          <w:szCs w:val="24"/>
        </w:rPr>
        <w:t xml:space="preserve">Environmental Health Services </w:t>
      </w:r>
      <w:r w:rsidRPr="00AF4E1E">
        <w:rPr>
          <w:rFonts w:ascii="Arial" w:hAnsi="Arial" w:cs="Arial"/>
          <w:sz w:val="24"/>
          <w:szCs w:val="24"/>
        </w:rPr>
        <w:t>Program</w:t>
      </w:r>
      <w:r w:rsidR="00D33E74" w:rsidRPr="00AF4E1E">
        <w:rPr>
          <w:rFonts w:ascii="Arial" w:hAnsi="Arial" w:cs="Arial"/>
          <w:sz w:val="24"/>
          <w:szCs w:val="24"/>
        </w:rPr>
        <w:t>s</w:t>
      </w:r>
      <w:r w:rsidRPr="00AF4E1E">
        <w:rPr>
          <w:rFonts w:ascii="Arial" w:hAnsi="Arial" w:cs="Arial"/>
          <w:sz w:val="24"/>
          <w:szCs w:val="24"/>
        </w:rPr>
        <w:t xml:space="preserve"> </w:t>
      </w:r>
      <w:r w:rsidR="00AA4EDE" w:rsidRPr="00AF4E1E">
        <w:rPr>
          <w:rFonts w:ascii="Arial" w:hAnsi="Arial" w:cs="Arial"/>
          <w:sz w:val="24"/>
          <w:szCs w:val="24"/>
        </w:rPr>
        <w:t xml:space="preserve">ensure compliance with </w:t>
      </w:r>
      <w:r w:rsidR="00D33E74" w:rsidRPr="00AF4E1E">
        <w:rPr>
          <w:rFonts w:ascii="Arial" w:hAnsi="Arial" w:cs="Arial"/>
          <w:sz w:val="24"/>
          <w:szCs w:val="24"/>
        </w:rPr>
        <w:t xml:space="preserve">local, </w:t>
      </w:r>
      <w:r w:rsidR="00AA4EDE" w:rsidRPr="00AF4E1E">
        <w:rPr>
          <w:rFonts w:ascii="Arial" w:hAnsi="Arial" w:cs="Arial"/>
          <w:sz w:val="24"/>
          <w:szCs w:val="24"/>
        </w:rPr>
        <w:t>state and federal health laws for restaurants</w:t>
      </w:r>
      <w:r w:rsidR="00D33E74" w:rsidRPr="00AF4E1E">
        <w:rPr>
          <w:rFonts w:ascii="Arial" w:hAnsi="Arial" w:cs="Arial"/>
          <w:sz w:val="24"/>
          <w:szCs w:val="24"/>
        </w:rPr>
        <w:t xml:space="preserve"> and other food service establishments</w:t>
      </w:r>
      <w:r w:rsidR="00AA4EDE" w:rsidRPr="00AF4E1E">
        <w:rPr>
          <w:rFonts w:ascii="Arial" w:hAnsi="Arial" w:cs="Arial"/>
          <w:sz w:val="24"/>
          <w:szCs w:val="24"/>
        </w:rPr>
        <w:t xml:space="preserve"> day care centers, group homes, hotels/motels, septic systems, swimming pools and spas, </w:t>
      </w:r>
      <w:r w:rsidR="00FD32D4" w:rsidRPr="00AF4E1E">
        <w:rPr>
          <w:rFonts w:ascii="Arial" w:hAnsi="Arial" w:cs="Arial"/>
          <w:sz w:val="24"/>
          <w:szCs w:val="24"/>
        </w:rPr>
        <w:t>body art</w:t>
      </w:r>
      <w:r w:rsidR="00AA4EDE" w:rsidRPr="00AF4E1E">
        <w:rPr>
          <w:rFonts w:ascii="Arial" w:hAnsi="Arial" w:cs="Arial"/>
          <w:sz w:val="24"/>
          <w:szCs w:val="24"/>
        </w:rPr>
        <w:t xml:space="preserve"> establishments, trailer courts,</w:t>
      </w:r>
      <w:r w:rsidR="00D33E74" w:rsidRPr="00AF4E1E">
        <w:rPr>
          <w:rFonts w:ascii="Arial" w:hAnsi="Arial" w:cs="Arial"/>
          <w:sz w:val="24"/>
          <w:szCs w:val="24"/>
        </w:rPr>
        <w:t xml:space="preserve"> campgrounds,</w:t>
      </w:r>
      <w:r w:rsidR="00AA4EDE" w:rsidRPr="00AF4E1E">
        <w:rPr>
          <w:rFonts w:ascii="Arial" w:hAnsi="Arial" w:cs="Arial"/>
          <w:sz w:val="24"/>
          <w:szCs w:val="24"/>
        </w:rPr>
        <w:t xml:space="preserve"> </w:t>
      </w:r>
      <w:r w:rsidR="00D33E74" w:rsidRPr="00AF4E1E">
        <w:rPr>
          <w:rFonts w:ascii="Arial" w:hAnsi="Arial" w:cs="Arial"/>
          <w:sz w:val="24"/>
          <w:szCs w:val="24"/>
        </w:rPr>
        <w:t xml:space="preserve">subdivision of land </w:t>
      </w:r>
      <w:r w:rsidR="00AA4EDE" w:rsidRPr="00AF4E1E">
        <w:rPr>
          <w:rFonts w:ascii="Arial" w:hAnsi="Arial" w:cs="Arial"/>
          <w:sz w:val="24"/>
          <w:szCs w:val="24"/>
        </w:rPr>
        <w:t>and air quality.</w:t>
      </w:r>
    </w:p>
    <w:p w14:paraId="39244266" w14:textId="77777777" w:rsidR="00A73590" w:rsidRPr="00AF4E1E" w:rsidRDefault="00A73590" w:rsidP="009212F3">
      <w:pPr>
        <w:ind w:left="0"/>
        <w:rPr>
          <w:rFonts w:ascii="Arial" w:hAnsi="Arial" w:cs="Arial"/>
          <w:b/>
          <w:sz w:val="24"/>
          <w:szCs w:val="24"/>
        </w:rPr>
      </w:pPr>
    </w:p>
    <w:p w14:paraId="6E513744" w14:textId="1523027A" w:rsidR="00DE1A43" w:rsidRPr="00AF4E1E" w:rsidRDefault="00D9103B" w:rsidP="00270767">
      <w:pPr>
        <w:ind w:left="0"/>
        <w:rPr>
          <w:rFonts w:ascii="Arial" w:hAnsi="Arial" w:cs="Arial"/>
          <w:b/>
          <w:sz w:val="24"/>
          <w:szCs w:val="24"/>
          <w:highlight w:val="yellow"/>
        </w:rPr>
      </w:pPr>
      <w:r w:rsidRPr="00AF4E1E">
        <w:rPr>
          <w:rStyle w:val="Heading1Char"/>
          <w:rFonts w:ascii="Arial" w:hAnsi="Arial" w:cs="Arial"/>
          <w:sz w:val="24"/>
          <w:szCs w:val="24"/>
        </w:rPr>
        <w:lastRenderedPageBreak/>
        <w:t xml:space="preserve">Job </w:t>
      </w:r>
      <w:r w:rsidR="00CB6045" w:rsidRPr="00AF4E1E">
        <w:rPr>
          <w:rStyle w:val="Heading1Char"/>
          <w:rFonts w:ascii="Arial" w:hAnsi="Arial" w:cs="Arial"/>
          <w:sz w:val="24"/>
          <w:szCs w:val="24"/>
        </w:rPr>
        <w:t>Summary</w:t>
      </w:r>
      <w:r w:rsidR="008F6540" w:rsidRPr="00AF4E1E">
        <w:rPr>
          <w:rStyle w:val="Heading1Char"/>
          <w:rFonts w:ascii="Arial" w:hAnsi="Arial" w:cs="Arial"/>
          <w:sz w:val="24"/>
          <w:szCs w:val="24"/>
        </w:rPr>
        <w:t>:</w:t>
      </w:r>
      <w:r w:rsidR="00267782" w:rsidRPr="00AF4E1E">
        <w:rPr>
          <w:rFonts w:ascii="Arial" w:hAnsi="Arial" w:cs="Arial"/>
          <w:b/>
          <w:sz w:val="24"/>
          <w:szCs w:val="24"/>
        </w:rPr>
        <w:t xml:space="preserve"> </w:t>
      </w:r>
      <w:r w:rsidR="0071350C" w:rsidRPr="00AF4E1E">
        <w:rPr>
          <w:rFonts w:ascii="Arial" w:hAnsi="Arial" w:cs="Arial"/>
          <w:b/>
          <w:sz w:val="24"/>
          <w:szCs w:val="24"/>
        </w:rPr>
        <w:t xml:space="preserve"> </w:t>
      </w:r>
      <w:r w:rsidR="0071350C" w:rsidRPr="00AF4E1E">
        <w:rPr>
          <w:rFonts w:ascii="Arial" w:hAnsi="Arial" w:cs="Arial"/>
          <w:bCs/>
          <w:sz w:val="24"/>
          <w:szCs w:val="24"/>
        </w:rPr>
        <w:t xml:space="preserve">The Registered Sanitarian </w:t>
      </w:r>
      <w:r w:rsidR="00C8722F" w:rsidRPr="00AF4E1E">
        <w:rPr>
          <w:rFonts w:ascii="Arial" w:hAnsi="Arial" w:cs="Arial"/>
          <w:bCs/>
          <w:sz w:val="24"/>
          <w:szCs w:val="24"/>
        </w:rPr>
        <w:t>inspects</w:t>
      </w:r>
      <w:r w:rsidR="0071350C" w:rsidRPr="00AF4E1E">
        <w:rPr>
          <w:rFonts w:ascii="Arial" w:hAnsi="Arial" w:cs="Arial"/>
          <w:bCs/>
          <w:color w:val="000000"/>
          <w:sz w:val="24"/>
          <w:szCs w:val="24"/>
          <w:lang w:val="en"/>
        </w:rPr>
        <w:t xml:space="preserve"> </w:t>
      </w:r>
      <w:r w:rsidR="00D33E74" w:rsidRPr="00AF4E1E">
        <w:rPr>
          <w:rFonts w:ascii="Arial" w:hAnsi="Arial" w:cs="Arial"/>
          <w:bCs/>
          <w:color w:val="000000"/>
          <w:sz w:val="24"/>
          <w:szCs w:val="24"/>
          <w:lang w:val="en"/>
        </w:rPr>
        <w:t>public facilities such as</w:t>
      </w:r>
      <w:r w:rsidR="0071350C" w:rsidRPr="00AF4E1E">
        <w:rPr>
          <w:rFonts w:ascii="Arial" w:hAnsi="Arial" w:cs="Arial"/>
          <w:bCs/>
          <w:color w:val="000000"/>
          <w:sz w:val="24"/>
          <w:szCs w:val="24"/>
          <w:lang w:val="en"/>
        </w:rPr>
        <w:t xml:space="preserve"> restaurants, </w:t>
      </w:r>
      <w:r w:rsidR="00500F4C" w:rsidRPr="00AF4E1E">
        <w:rPr>
          <w:rFonts w:ascii="Arial" w:hAnsi="Arial" w:cs="Arial"/>
          <w:bCs/>
          <w:color w:val="000000"/>
          <w:sz w:val="24"/>
          <w:szCs w:val="24"/>
          <w:lang w:val="en"/>
        </w:rPr>
        <w:t>hotels,</w:t>
      </w:r>
      <w:r w:rsidR="0071350C" w:rsidRPr="00AF4E1E">
        <w:rPr>
          <w:rFonts w:ascii="Arial" w:hAnsi="Arial" w:cs="Arial"/>
          <w:bCs/>
          <w:color w:val="000000"/>
          <w:sz w:val="24"/>
          <w:szCs w:val="24"/>
          <w:lang w:val="en"/>
        </w:rPr>
        <w:t xml:space="preserve"> and swimming pools</w:t>
      </w:r>
      <w:r w:rsidR="00F0576D" w:rsidRPr="00AF4E1E">
        <w:rPr>
          <w:rFonts w:ascii="Arial" w:hAnsi="Arial" w:cs="Arial"/>
          <w:bCs/>
          <w:color w:val="000000"/>
          <w:sz w:val="24"/>
          <w:szCs w:val="24"/>
          <w:lang w:val="en"/>
        </w:rPr>
        <w:t xml:space="preserve"> for </w:t>
      </w:r>
      <w:r w:rsidR="0071350C" w:rsidRPr="00AF4E1E">
        <w:rPr>
          <w:rFonts w:ascii="Arial" w:hAnsi="Arial" w:cs="Arial"/>
          <w:bCs/>
          <w:color w:val="000000"/>
          <w:sz w:val="24"/>
          <w:szCs w:val="24"/>
          <w:lang w:val="en"/>
        </w:rPr>
        <w:t>compliance with Public Health Code</w:t>
      </w:r>
      <w:r w:rsidR="00F0576D" w:rsidRPr="00AF4E1E">
        <w:rPr>
          <w:rFonts w:ascii="Arial" w:hAnsi="Arial" w:cs="Arial"/>
          <w:bCs/>
          <w:color w:val="000000"/>
          <w:sz w:val="24"/>
          <w:szCs w:val="24"/>
          <w:lang w:val="en"/>
        </w:rPr>
        <w:t>s</w:t>
      </w:r>
      <w:r w:rsidR="00C8722F" w:rsidRPr="00AF4E1E">
        <w:rPr>
          <w:rFonts w:ascii="Arial" w:hAnsi="Arial" w:cs="Arial"/>
          <w:bCs/>
          <w:color w:val="000000"/>
          <w:sz w:val="24"/>
          <w:szCs w:val="24"/>
          <w:lang w:val="en"/>
        </w:rPr>
        <w:t xml:space="preserve">; </w:t>
      </w:r>
      <w:r w:rsidR="0071350C" w:rsidRPr="00AF4E1E">
        <w:rPr>
          <w:rFonts w:ascii="Arial" w:hAnsi="Arial" w:cs="Arial"/>
          <w:bCs/>
          <w:color w:val="000000"/>
          <w:sz w:val="24"/>
          <w:szCs w:val="24"/>
          <w:lang w:val="en"/>
        </w:rPr>
        <w:t>prepare</w:t>
      </w:r>
      <w:r w:rsidR="00F0576D" w:rsidRPr="00AF4E1E">
        <w:rPr>
          <w:rFonts w:ascii="Arial" w:hAnsi="Arial" w:cs="Arial"/>
          <w:bCs/>
          <w:color w:val="000000"/>
          <w:sz w:val="24"/>
          <w:szCs w:val="24"/>
          <w:lang w:val="en"/>
        </w:rPr>
        <w:t>s</w:t>
      </w:r>
      <w:r w:rsidR="0071350C" w:rsidRPr="00AF4E1E">
        <w:rPr>
          <w:rFonts w:ascii="Arial" w:hAnsi="Arial" w:cs="Arial"/>
          <w:bCs/>
          <w:color w:val="000000"/>
          <w:sz w:val="24"/>
          <w:szCs w:val="24"/>
          <w:lang w:val="en"/>
        </w:rPr>
        <w:t xml:space="preserve"> reports</w:t>
      </w:r>
      <w:r w:rsidR="00A96A5E" w:rsidRPr="00AF4E1E">
        <w:rPr>
          <w:rFonts w:ascii="Arial" w:hAnsi="Arial" w:cs="Arial"/>
          <w:bCs/>
          <w:color w:val="000000"/>
          <w:sz w:val="24"/>
          <w:szCs w:val="24"/>
          <w:lang w:val="en"/>
        </w:rPr>
        <w:t>;</w:t>
      </w:r>
      <w:r w:rsidR="0071350C" w:rsidRPr="00AF4E1E">
        <w:rPr>
          <w:rFonts w:ascii="Arial" w:hAnsi="Arial" w:cs="Arial"/>
          <w:bCs/>
          <w:color w:val="000000"/>
          <w:sz w:val="24"/>
          <w:szCs w:val="24"/>
          <w:lang w:val="en"/>
        </w:rPr>
        <w:t xml:space="preserve"> recommend</w:t>
      </w:r>
      <w:r w:rsidR="00EE4308" w:rsidRPr="00AF4E1E">
        <w:rPr>
          <w:rFonts w:ascii="Arial" w:hAnsi="Arial" w:cs="Arial"/>
          <w:bCs/>
          <w:color w:val="000000"/>
          <w:sz w:val="24"/>
          <w:szCs w:val="24"/>
          <w:lang w:val="en"/>
        </w:rPr>
        <w:t>s</w:t>
      </w:r>
      <w:r w:rsidR="0071350C" w:rsidRPr="00AF4E1E">
        <w:rPr>
          <w:rFonts w:ascii="Arial" w:hAnsi="Arial" w:cs="Arial"/>
          <w:bCs/>
          <w:color w:val="000000"/>
          <w:sz w:val="24"/>
          <w:szCs w:val="24"/>
          <w:lang w:val="en"/>
        </w:rPr>
        <w:t xml:space="preserve"> improvements to </w:t>
      </w:r>
      <w:r w:rsidR="00D33E74" w:rsidRPr="00AF4E1E">
        <w:rPr>
          <w:rFonts w:ascii="Arial" w:hAnsi="Arial" w:cs="Arial"/>
          <w:bCs/>
          <w:color w:val="000000"/>
          <w:sz w:val="24"/>
          <w:szCs w:val="24"/>
          <w:lang w:val="en"/>
        </w:rPr>
        <w:t>protect health and</w:t>
      </w:r>
      <w:r w:rsidR="0071350C" w:rsidRPr="00AF4E1E">
        <w:rPr>
          <w:rFonts w:ascii="Arial" w:hAnsi="Arial" w:cs="Arial"/>
          <w:bCs/>
          <w:color w:val="000000"/>
          <w:sz w:val="24"/>
          <w:szCs w:val="24"/>
          <w:lang w:val="en"/>
        </w:rPr>
        <w:t xml:space="preserve"> environment</w:t>
      </w:r>
      <w:r w:rsidR="00EE4308" w:rsidRPr="00AF4E1E">
        <w:rPr>
          <w:rFonts w:ascii="Arial" w:hAnsi="Arial" w:cs="Arial"/>
          <w:bCs/>
          <w:color w:val="000000"/>
          <w:sz w:val="24"/>
          <w:szCs w:val="24"/>
          <w:lang w:val="en"/>
        </w:rPr>
        <w:t xml:space="preserve">; and may </w:t>
      </w:r>
      <w:r w:rsidR="0071350C" w:rsidRPr="00AF4E1E">
        <w:rPr>
          <w:rFonts w:ascii="Arial" w:hAnsi="Arial" w:cs="Arial"/>
          <w:bCs/>
          <w:color w:val="000000"/>
          <w:sz w:val="24"/>
          <w:szCs w:val="24"/>
          <w:lang w:val="en"/>
        </w:rPr>
        <w:t>investigate disease outbreaks, public health nuisances and emergencies.</w:t>
      </w:r>
      <w:r w:rsidR="0071350C" w:rsidRPr="00AF4E1E">
        <w:rPr>
          <w:rFonts w:ascii="Arial" w:hAnsi="Arial" w:cs="Arial"/>
          <w:bCs/>
          <w:color w:val="000000"/>
          <w:sz w:val="24"/>
          <w:szCs w:val="24"/>
          <w:lang w:val="en"/>
        </w:rPr>
        <w:br/>
      </w:r>
    </w:p>
    <w:p w14:paraId="16532DC3" w14:textId="5216E23E" w:rsidR="00A26E8F" w:rsidRPr="00AF4E1E" w:rsidRDefault="008F6540" w:rsidP="0031290B">
      <w:pPr>
        <w:spacing w:after="240"/>
        <w:ind w:left="0"/>
        <w:rPr>
          <w:rFonts w:ascii="Arial" w:hAnsi="Arial" w:cs="Arial"/>
          <w:i/>
          <w:color w:val="1F497D" w:themeColor="text2"/>
          <w:sz w:val="24"/>
          <w:szCs w:val="24"/>
        </w:rPr>
      </w:pPr>
      <w:r w:rsidRPr="00AF4E1E">
        <w:rPr>
          <w:rStyle w:val="Heading1Char"/>
          <w:rFonts w:ascii="Arial" w:hAnsi="Arial" w:cs="Arial"/>
          <w:sz w:val="24"/>
          <w:szCs w:val="24"/>
        </w:rPr>
        <w:t>Essential Functions</w:t>
      </w:r>
      <w:r w:rsidR="00B049C0" w:rsidRPr="00AF4E1E">
        <w:rPr>
          <w:rStyle w:val="Heading1Char"/>
          <w:rFonts w:ascii="Arial" w:hAnsi="Arial" w:cs="Arial"/>
          <w:sz w:val="24"/>
          <w:szCs w:val="24"/>
        </w:rPr>
        <w:t>/Major Duties and Responsibilities</w:t>
      </w:r>
      <w:r w:rsidR="00D8487B" w:rsidRPr="00AF4E1E">
        <w:rPr>
          <w:rStyle w:val="Heading1Char"/>
          <w:rFonts w:ascii="Arial" w:hAnsi="Arial" w:cs="Arial"/>
          <w:sz w:val="24"/>
          <w:szCs w:val="24"/>
        </w:rPr>
        <w:t>:</w:t>
      </w:r>
      <w:r w:rsidRPr="00AF4E1E">
        <w:rPr>
          <w:rStyle w:val="Heading1Char"/>
          <w:rFonts w:ascii="Arial" w:hAnsi="Arial" w:cs="Arial"/>
          <w:sz w:val="24"/>
          <w:szCs w:val="24"/>
        </w:rPr>
        <w:t xml:space="preserve"> </w:t>
      </w:r>
      <w:r w:rsidR="00203836" w:rsidRPr="00AF4E1E">
        <w:rPr>
          <w:rFonts w:ascii="Arial" w:eastAsiaTheme="majorEastAsia" w:hAnsi="Arial" w:cs="Arial"/>
          <w:i/>
          <w:iCs/>
          <w:color w:val="365F91" w:themeColor="accent1" w:themeShade="BF"/>
          <w:sz w:val="24"/>
          <w:szCs w:val="24"/>
        </w:rPr>
        <w:t xml:space="preserve"> </w:t>
      </w:r>
    </w:p>
    <w:p w14:paraId="5F856197" w14:textId="4C7AFB0B" w:rsidR="00D61251" w:rsidRPr="0009385B" w:rsidRDefault="003933F2" w:rsidP="003933F2">
      <w:pPr>
        <w:spacing w:line="259" w:lineRule="auto"/>
        <w:ind w:left="0"/>
        <w:rPr>
          <w:rFonts w:ascii="Arial" w:hAnsi="Arial" w:cs="Arial"/>
          <w:sz w:val="24"/>
          <w:szCs w:val="24"/>
        </w:rPr>
      </w:pPr>
      <w:r w:rsidRPr="0009385B">
        <w:rPr>
          <w:rStyle w:val="Heading2Char"/>
          <w:rFonts w:ascii="Arial" w:hAnsi="Arial" w:cs="Arial"/>
          <w:sz w:val="24"/>
          <w:szCs w:val="24"/>
        </w:rPr>
        <w:t xml:space="preserve">A. </w:t>
      </w:r>
      <w:r w:rsidR="0031290B" w:rsidRPr="0009385B">
        <w:rPr>
          <w:rStyle w:val="Heading2Char"/>
          <w:rFonts w:ascii="Arial" w:hAnsi="Arial" w:cs="Arial"/>
          <w:sz w:val="24"/>
          <w:szCs w:val="24"/>
        </w:rPr>
        <w:t>Registered Sanitarian Job Duties</w:t>
      </w:r>
      <w:r w:rsidR="0031290B" w:rsidRPr="0009385B">
        <w:rPr>
          <w:rStyle w:val="Heading2Char"/>
          <w:rFonts w:ascii="Arial" w:hAnsi="Arial" w:cs="Arial"/>
          <w:sz w:val="24"/>
          <w:szCs w:val="24"/>
        </w:rPr>
        <w:tab/>
      </w:r>
      <w:r w:rsidR="0031290B" w:rsidRPr="0009385B">
        <w:rPr>
          <w:rStyle w:val="Heading2Char"/>
          <w:rFonts w:ascii="Arial" w:hAnsi="Arial" w:cs="Arial"/>
          <w:sz w:val="24"/>
          <w:szCs w:val="24"/>
        </w:rPr>
        <w:tab/>
      </w:r>
      <w:r w:rsidR="00D61251" w:rsidRPr="0009385B">
        <w:rPr>
          <w:rFonts w:ascii="Arial" w:hAnsi="Arial" w:cs="Arial"/>
          <w:color w:val="365F91" w:themeColor="accent1" w:themeShade="BF"/>
          <w:sz w:val="24"/>
          <w:szCs w:val="24"/>
        </w:rPr>
        <w:tab/>
      </w:r>
      <w:r w:rsidR="00D61251" w:rsidRPr="0009385B">
        <w:rPr>
          <w:rFonts w:ascii="Arial" w:hAnsi="Arial" w:cs="Arial"/>
          <w:color w:val="365F91" w:themeColor="accent1" w:themeShade="BF"/>
          <w:sz w:val="24"/>
          <w:szCs w:val="24"/>
        </w:rPr>
        <w:tab/>
      </w:r>
      <w:r w:rsidR="00D61251" w:rsidRPr="0009385B">
        <w:rPr>
          <w:rFonts w:ascii="Arial" w:hAnsi="Arial" w:cs="Arial"/>
          <w:color w:val="365F91" w:themeColor="accent1" w:themeShade="BF"/>
          <w:sz w:val="24"/>
          <w:szCs w:val="24"/>
        </w:rPr>
        <w:tab/>
      </w:r>
      <w:r w:rsidR="00D61251" w:rsidRPr="0009385B">
        <w:rPr>
          <w:rFonts w:ascii="Arial" w:hAnsi="Arial" w:cs="Arial"/>
          <w:color w:val="365F91" w:themeColor="accent1" w:themeShade="BF"/>
          <w:sz w:val="24"/>
          <w:szCs w:val="24"/>
        </w:rPr>
        <w:tab/>
      </w:r>
      <w:r w:rsidR="00D61251" w:rsidRPr="0009385B">
        <w:rPr>
          <w:rFonts w:ascii="Arial" w:hAnsi="Arial" w:cs="Arial"/>
          <w:color w:val="365F91" w:themeColor="accent1" w:themeShade="BF"/>
          <w:sz w:val="24"/>
          <w:szCs w:val="24"/>
        </w:rPr>
        <w:tab/>
      </w:r>
      <w:r w:rsidR="006201E9" w:rsidRPr="0009385B">
        <w:rPr>
          <w:rFonts w:ascii="Arial" w:hAnsi="Arial" w:cs="Arial"/>
          <w:color w:val="365F91" w:themeColor="accent1" w:themeShade="BF"/>
          <w:sz w:val="24"/>
          <w:szCs w:val="24"/>
        </w:rPr>
        <w:t>95</w:t>
      </w:r>
      <w:r w:rsidR="00D61251" w:rsidRPr="0009385B">
        <w:rPr>
          <w:rFonts w:ascii="Arial" w:hAnsi="Arial" w:cs="Arial"/>
          <w:color w:val="365F91" w:themeColor="accent1" w:themeShade="BF"/>
          <w:sz w:val="24"/>
          <w:szCs w:val="24"/>
        </w:rPr>
        <w:t xml:space="preserve">% </w:t>
      </w:r>
    </w:p>
    <w:p w14:paraId="57CDFE60" w14:textId="4046E463" w:rsidR="00C53B40" w:rsidRPr="00AF4E1E" w:rsidRDefault="007A07EF" w:rsidP="006201E9">
      <w:pPr>
        <w:pStyle w:val="ListParagraph"/>
        <w:numPr>
          <w:ilvl w:val="0"/>
          <w:numId w:val="29"/>
        </w:numPr>
        <w:ind w:left="720"/>
        <w:rPr>
          <w:rFonts w:ascii="Arial" w:hAnsi="Arial" w:cs="Arial"/>
          <w:bCs/>
          <w:sz w:val="24"/>
          <w:szCs w:val="24"/>
        </w:rPr>
      </w:pPr>
      <w:r w:rsidRPr="00AF4E1E">
        <w:rPr>
          <w:rFonts w:ascii="Arial" w:hAnsi="Arial" w:cs="Arial"/>
          <w:sz w:val="24"/>
          <w:szCs w:val="24"/>
        </w:rPr>
        <w:t>Monitor</w:t>
      </w:r>
      <w:r w:rsidR="00607BC1">
        <w:rPr>
          <w:rFonts w:ascii="Arial" w:hAnsi="Arial" w:cs="Arial"/>
          <w:sz w:val="24"/>
          <w:szCs w:val="24"/>
        </w:rPr>
        <w:t xml:space="preserve"> s</w:t>
      </w:r>
      <w:r w:rsidRPr="00AF4E1E">
        <w:rPr>
          <w:rFonts w:ascii="Arial" w:hAnsi="Arial" w:cs="Arial"/>
          <w:sz w:val="24"/>
          <w:szCs w:val="24"/>
        </w:rPr>
        <w:t>tandardization of inspection methods.</w:t>
      </w:r>
      <w:r w:rsidR="00C53B40" w:rsidRPr="00AF4E1E">
        <w:rPr>
          <w:rFonts w:ascii="Arial" w:hAnsi="Arial" w:cs="Arial"/>
          <w:bCs/>
          <w:sz w:val="24"/>
          <w:szCs w:val="24"/>
        </w:rPr>
        <w:t xml:space="preserve"> Research, study, and recommend measures to help protect consumers and workers from environmentally hazardous work methods, processes, or materials.</w:t>
      </w:r>
    </w:p>
    <w:p w14:paraId="752D1BC3" w14:textId="450FD31E" w:rsidR="007A07EF" w:rsidRPr="00AF4E1E" w:rsidRDefault="00DD48DD" w:rsidP="006201E9">
      <w:pPr>
        <w:pStyle w:val="ListParagraph"/>
        <w:numPr>
          <w:ilvl w:val="0"/>
          <w:numId w:val="29"/>
        </w:numPr>
        <w:ind w:left="720"/>
        <w:rPr>
          <w:rFonts w:ascii="Arial" w:hAnsi="Arial" w:cs="Arial"/>
          <w:bCs/>
          <w:sz w:val="24"/>
          <w:szCs w:val="24"/>
        </w:rPr>
      </w:pPr>
      <w:r w:rsidRPr="00AF4E1E">
        <w:rPr>
          <w:rFonts w:ascii="Arial" w:hAnsi="Arial" w:cs="Arial"/>
          <w:sz w:val="24"/>
          <w:szCs w:val="24"/>
        </w:rPr>
        <w:t>Schedule and conduc</w:t>
      </w:r>
      <w:r w:rsidR="00607BC1">
        <w:rPr>
          <w:rFonts w:ascii="Arial" w:hAnsi="Arial" w:cs="Arial"/>
          <w:sz w:val="24"/>
          <w:szCs w:val="24"/>
        </w:rPr>
        <w:t>t</w:t>
      </w:r>
      <w:r w:rsidRPr="00AF4E1E">
        <w:rPr>
          <w:rFonts w:ascii="Arial" w:hAnsi="Arial" w:cs="Arial"/>
          <w:sz w:val="24"/>
          <w:szCs w:val="24"/>
        </w:rPr>
        <w:t xml:space="preserve"> </w:t>
      </w:r>
      <w:r w:rsidR="007A07EF" w:rsidRPr="00AF4E1E">
        <w:rPr>
          <w:rFonts w:ascii="Arial" w:hAnsi="Arial" w:cs="Arial"/>
          <w:sz w:val="24"/>
          <w:szCs w:val="24"/>
        </w:rPr>
        <w:t>timely, accurate and efficient</w:t>
      </w:r>
      <w:r w:rsidRPr="00AF4E1E">
        <w:rPr>
          <w:rFonts w:ascii="Arial" w:hAnsi="Arial" w:cs="Arial"/>
          <w:sz w:val="24"/>
          <w:szCs w:val="24"/>
        </w:rPr>
        <w:t xml:space="preserve"> inspections of </w:t>
      </w:r>
      <w:r w:rsidR="00170ECF" w:rsidRPr="00AF4E1E">
        <w:rPr>
          <w:rFonts w:ascii="Arial" w:hAnsi="Arial" w:cs="Arial"/>
          <w:bCs/>
          <w:sz w:val="24"/>
          <w:szCs w:val="24"/>
        </w:rPr>
        <w:t>licensed and regulated establishments and programs (</w:t>
      </w:r>
      <w:r w:rsidRPr="00AF4E1E">
        <w:rPr>
          <w:rFonts w:ascii="Arial" w:hAnsi="Arial" w:cs="Arial"/>
          <w:sz w:val="24"/>
          <w:szCs w:val="24"/>
        </w:rPr>
        <w:t xml:space="preserve">food purveying establishments, day care centers, group homes, retirement homes, trailer courts, swimming pools/spas, tattoo establishments, </w:t>
      </w:r>
      <w:r w:rsidR="00170ECF" w:rsidRPr="00AF4E1E">
        <w:rPr>
          <w:rFonts w:ascii="Arial" w:hAnsi="Arial" w:cs="Arial"/>
          <w:sz w:val="24"/>
          <w:szCs w:val="24"/>
        </w:rPr>
        <w:t xml:space="preserve">etc.) </w:t>
      </w:r>
      <w:r w:rsidR="007A07EF" w:rsidRPr="00AF4E1E">
        <w:rPr>
          <w:rFonts w:ascii="Arial" w:hAnsi="Arial" w:cs="Arial"/>
          <w:bCs/>
          <w:sz w:val="24"/>
          <w:szCs w:val="24"/>
        </w:rPr>
        <w:t>to evaluate their ability to operate healthfully and provide services to the public.</w:t>
      </w:r>
    </w:p>
    <w:p w14:paraId="0DBA3955" w14:textId="23EE8E3A" w:rsidR="00DD48DD" w:rsidRPr="00AF4E1E" w:rsidRDefault="00DD48DD" w:rsidP="006201E9">
      <w:pPr>
        <w:pStyle w:val="Level1"/>
        <w:widowControl/>
        <w:numPr>
          <w:ilvl w:val="0"/>
          <w:numId w:val="28"/>
        </w:numPr>
        <w:tabs>
          <w:tab w:val="left" w:pos="-1440"/>
          <w:tab w:val="left" w:pos="0"/>
        </w:tabs>
        <w:jc w:val="both"/>
        <w:rPr>
          <w:rFonts w:ascii="Arial" w:hAnsi="Arial" w:cs="Arial"/>
          <w:sz w:val="24"/>
        </w:rPr>
      </w:pPr>
      <w:r w:rsidRPr="00AF4E1E">
        <w:rPr>
          <w:rFonts w:ascii="Arial" w:hAnsi="Arial" w:cs="Arial"/>
          <w:sz w:val="24"/>
        </w:rPr>
        <w:t>Evaluate inspection findings for compliance with department, State, and Federal environmental health regulations, policies, and procedures; enters data timely, accurately and efficiently.</w:t>
      </w:r>
    </w:p>
    <w:p w14:paraId="3C363CBC" w14:textId="6AF8C3F2" w:rsidR="00DD48DD" w:rsidRPr="00AF4E1E" w:rsidRDefault="00DD48DD" w:rsidP="006201E9">
      <w:pPr>
        <w:pStyle w:val="Level1"/>
        <w:widowControl/>
        <w:numPr>
          <w:ilvl w:val="0"/>
          <w:numId w:val="28"/>
        </w:numPr>
        <w:tabs>
          <w:tab w:val="left" w:pos="-1440"/>
          <w:tab w:val="left" w:pos="0"/>
        </w:tabs>
        <w:jc w:val="both"/>
        <w:rPr>
          <w:rFonts w:ascii="Arial" w:hAnsi="Arial" w:cs="Arial"/>
          <w:sz w:val="24"/>
        </w:rPr>
      </w:pPr>
      <w:r w:rsidRPr="00AF4E1E">
        <w:rPr>
          <w:rFonts w:ascii="Arial" w:hAnsi="Arial" w:cs="Arial"/>
          <w:sz w:val="24"/>
        </w:rPr>
        <w:t>Review and approve plans for food purveyor establishments, public accommodations, and on-site subsurface sewage treatment systems.</w:t>
      </w:r>
    </w:p>
    <w:p w14:paraId="07C4BD62" w14:textId="7AB475A4" w:rsidR="00DD48DD" w:rsidRPr="00AF4E1E" w:rsidRDefault="00DD48DD" w:rsidP="006201E9">
      <w:pPr>
        <w:pStyle w:val="Level1"/>
        <w:widowControl/>
        <w:numPr>
          <w:ilvl w:val="0"/>
          <w:numId w:val="28"/>
        </w:numPr>
        <w:tabs>
          <w:tab w:val="left" w:pos="-1440"/>
          <w:tab w:val="left" w:pos="0"/>
        </w:tabs>
        <w:jc w:val="both"/>
        <w:rPr>
          <w:rFonts w:ascii="Arial" w:hAnsi="Arial" w:cs="Arial"/>
          <w:sz w:val="24"/>
        </w:rPr>
      </w:pPr>
      <w:r w:rsidRPr="00AF4E1E">
        <w:rPr>
          <w:rFonts w:ascii="Arial" w:hAnsi="Arial" w:cs="Arial"/>
          <w:sz w:val="24"/>
        </w:rPr>
        <w:t>Educate</w:t>
      </w:r>
      <w:r w:rsidR="00607BC1">
        <w:rPr>
          <w:rFonts w:ascii="Arial" w:hAnsi="Arial" w:cs="Arial"/>
          <w:sz w:val="24"/>
        </w:rPr>
        <w:t xml:space="preserve"> </w:t>
      </w:r>
      <w:r w:rsidRPr="00AF4E1E">
        <w:rPr>
          <w:rFonts w:ascii="Arial" w:hAnsi="Arial" w:cs="Arial"/>
          <w:sz w:val="24"/>
        </w:rPr>
        <w:t>and conduct classes in principles relating to environmental health concerns and practices, including safe food handling, food borne illness prevention, and on-site subsurface sewage treatment systems.</w:t>
      </w:r>
    </w:p>
    <w:p w14:paraId="21A21E36" w14:textId="620BE64B" w:rsidR="00DD48DD" w:rsidRPr="00AF4E1E" w:rsidRDefault="00DD48DD" w:rsidP="006201E9">
      <w:pPr>
        <w:pStyle w:val="Level1"/>
        <w:widowControl/>
        <w:numPr>
          <w:ilvl w:val="0"/>
          <w:numId w:val="28"/>
        </w:numPr>
        <w:tabs>
          <w:tab w:val="left" w:pos="-1440"/>
          <w:tab w:val="left" w:pos="0"/>
        </w:tabs>
        <w:jc w:val="both"/>
        <w:rPr>
          <w:rFonts w:ascii="Arial" w:hAnsi="Arial" w:cs="Arial"/>
          <w:sz w:val="24"/>
        </w:rPr>
      </w:pPr>
      <w:r w:rsidRPr="00AF4E1E">
        <w:rPr>
          <w:rFonts w:ascii="Arial" w:hAnsi="Arial" w:cs="Arial"/>
          <w:sz w:val="24"/>
        </w:rPr>
        <w:t>Review, evaluate, and approve documents, licenses, plans, and permits for compliance with local, state and federal regulations in a timely and effective manner to meet customer needs.</w:t>
      </w:r>
    </w:p>
    <w:p w14:paraId="3357210A" w14:textId="7D8EB2CB" w:rsidR="00E84889" w:rsidRPr="00AF4E1E" w:rsidRDefault="00DD48DD" w:rsidP="00E84889">
      <w:pPr>
        <w:pStyle w:val="Level1"/>
        <w:widowControl/>
        <w:numPr>
          <w:ilvl w:val="0"/>
          <w:numId w:val="28"/>
        </w:numPr>
        <w:tabs>
          <w:tab w:val="left" w:pos="-1440"/>
          <w:tab w:val="left" w:pos="0"/>
        </w:tabs>
        <w:jc w:val="both"/>
        <w:rPr>
          <w:rFonts w:ascii="Arial" w:hAnsi="Arial" w:cs="Arial"/>
          <w:sz w:val="24"/>
        </w:rPr>
      </w:pPr>
      <w:r w:rsidRPr="00AF4E1E">
        <w:rPr>
          <w:rFonts w:ascii="Arial" w:hAnsi="Arial" w:cs="Arial"/>
          <w:sz w:val="24"/>
        </w:rPr>
        <w:t>Participate in the planning and implementation of various environmental health programs for the prevention and abatement of public health nuisances or hazards.</w:t>
      </w:r>
    </w:p>
    <w:p w14:paraId="0676E61F" w14:textId="414B5503" w:rsidR="00DD48DD" w:rsidRPr="00AF4E1E" w:rsidRDefault="00DD48DD" w:rsidP="00E84889">
      <w:pPr>
        <w:pStyle w:val="Level1"/>
        <w:widowControl/>
        <w:numPr>
          <w:ilvl w:val="0"/>
          <w:numId w:val="28"/>
        </w:numPr>
        <w:tabs>
          <w:tab w:val="left" w:pos="-1440"/>
          <w:tab w:val="left" w:pos="0"/>
        </w:tabs>
        <w:jc w:val="both"/>
        <w:rPr>
          <w:rFonts w:ascii="Arial" w:hAnsi="Arial" w:cs="Arial"/>
          <w:sz w:val="24"/>
        </w:rPr>
      </w:pPr>
      <w:r w:rsidRPr="00AF4E1E">
        <w:rPr>
          <w:rFonts w:ascii="Arial" w:hAnsi="Arial" w:cs="Arial"/>
          <w:sz w:val="24"/>
        </w:rPr>
        <w:t xml:space="preserve">Represent </w:t>
      </w:r>
      <w:r w:rsidR="008730F0" w:rsidRPr="00AF4E1E">
        <w:rPr>
          <w:rFonts w:ascii="Arial" w:hAnsi="Arial" w:cs="Arial"/>
          <w:sz w:val="24"/>
        </w:rPr>
        <w:t>Riverstone</w:t>
      </w:r>
      <w:r w:rsidRPr="00AF4E1E">
        <w:rPr>
          <w:rFonts w:ascii="Arial" w:hAnsi="Arial" w:cs="Arial"/>
          <w:sz w:val="24"/>
        </w:rPr>
        <w:t xml:space="preserve"> in community groups and activities</w:t>
      </w:r>
      <w:r w:rsidR="008C207B" w:rsidRPr="00AF4E1E">
        <w:rPr>
          <w:rFonts w:ascii="Arial" w:hAnsi="Arial" w:cs="Arial"/>
          <w:sz w:val="24"/>
        </w:rPr>
        <w:t xml:space="preserve"> to</w:t>
      </w:r>
      <w:r w:rsidRPr="00AF4E1E">
        <w:rPr>
          <w:rFonts w:ascii="Arial" w:hAnsi="Arial" w:cs="Arial"/>
          <w:sz w:val="24"/>
        </w:rPr>
        <w:t xml:space="preserve"> </w:t>
      </w:r>
      <w:r w:rsidR="008C207B" w:rsidRPr="00AF4E1E">
        <w:rPr>
          <w:rFonts w:ascii="Arial" w:hAnsi="Arial" w:cs="Arial"/>
          <w:bCs/>
          <w:sz w:val="24"/>
        </w:rPr>
        <w:t xml:space="preserve">institute control or remedial </w:t>
      </w:r>
      <w:r w:rsidR="00607BC1" w:rsidRPr="00AF4E1E">
        <w:rPr>
          <w:rFonts w:ascii="Arial" w:hAnsi="Arial" w:cs="Arial"/>
          <w:bCs/>
          <w:sz w:val="24"/>
        </w:rPr>
        <w:t>measures for</w:t>
      </w:r>
      <w:r w:rsidR="008C207B" w:rsidRPr="00AF4E1E">
        <w:rPr>
          <w:rFonts w:ascii="Arial" w:hAnsi="Arial" w:cs="Arial"/>
          <w:bCs/>
          <w:sz w:val="24"/>
        </w:rPr>
        <w:t xml:space="preserve"> hazardous or potentially hazardous conditions or equipment and develop and implement education and training programs for regulatory environmental and public health compliance</w:t>
      </w:r>
      <w:r w:rsidRPr="00AF4E1E">
        <w:rPr>
          <w:rFonts w:ascii="Arial" w:hAnsi="Arial" w:cs="Arial"/>
          <w:sz w:val="24"/>
        </w:rPr>
        <w:t>.</w:t>
      </w:r>
    </w:p>
    <w:p w14:paraId="73F4A4DF" w14:textId="625EC58F" w:rsidR="004C6E59" w:rsidRPr="00AF4E1E" w:rsidRDefault="00607BC1" w:rsidP="006201E9">
      <w:pPr>
        <w:pStyle w:val="Level1"/>
        <w:widowControl/>
        <w:numPr>
          <w:ilvl w:val="0"/>
          <w:numId w:val="28"/>
        </w:numPr>
        <w:tabs>
          <w:tab w:val="left" w:pos="-1440"/>
          <w:tab w:val="left" w:pos="0"/>
        </w:tabs>
        <w:jc w:val="both"/>
        <w:rPr>
          <w:rFonts w:ascii="Arial" w:hAnsi="Arial" w:cs="Arial"/>
          <w:sz w:val="24"/>
        </w:rPr>
      </w:pPr>
      <w:r w:rsidRPr="00AF4E1E">
        <w:rPr>
          <w:rFonts w:ascii="Arial" w:hAnsi="Arial" w:cs="Arial"/>
          <w:bCs/>
          <w:color w:val="000000"/>
          <w:sz w:val="24"/>
          <w:lang w:val="en"/>
        </w:rPr>
        <w:t>Investigate disease</w:t>
      </w:r>
      <w:r w:rsidR="004C6E59" w:rsidRPr="00AF4E1E">
        <w:rPr>
          <w:rFonts w:ascii="Arial" w:hAnsi="Arial" w:cs="Arial"/>
          <w:bCs/>
          <w:color w:val="000000"/>
          <w:sz w:val="24"/>
          <w:lang w:val="en"/>
        </w:rPr>
        <w:t xml:space="preserve"> outbreaks</w:t>
      </w:r>
      <w:r>
        <w:rPr>
          <w:rFonts w:ascii="Arial" w:hAnsi="Arial" w:cs="Arial"/>
          <w:bCs/>
          <w:color w:val="000000"/>
          <w:sz w:val="24"/>
          <w:lang w:val="en"/>
        </w:rPr>
        <w:t xml:space="preserve">, </w:t>
      </w:r>
      <w:r w:rsidR="004C6E59" w:rsidRPr="00AF4E1E">
        <w:rPr>
          <w:rFonts w:ascii="Arial" w:hAnsi="Arial" w:cs="Arial"/>
          <w:bCs/>
          <w:color w:val="000000"/>
          <w:sz w:val="24"/>
          <w:lang w:val="en"/>
        </w:rPr>
        <w:t>public health nuisances and emergencies.</w:t>
      </w:r>
    </w:p>
    <w:p w14:paraId="1A66E910" w14:textId="23C73B2E" w:rsidR="00DD48DD" w:rsidRPr="00AF4E1E" w:rsidRDefault="00DD48DD" w:rsidP="006201E9">
      <w:pPr>
        <w:pStyle w:val="Level1"/>
        <w:widowControl/>
        <w:numPr>
          <w:ilvl w:val="0"/>
          <w:numId w:val="28"/>
        </w:numPr>
        <w:tabs>
          <w:tab w:val="left" w:pos="-1440"/>
          <w:tab w:val="left" w:pos="0"/>
        </w:tabs>
        <w:jc w:val="both"/>
        <w:rPr>
          <w:rFonts w:ascii="Arial" w:hAnsi="Arial" w:cs="Arial"/>
          <w:sz w:val="24"/>
        </w:rPr>
      </w:pPr>
      <w:r w:rsidRPr="00AF4E1E">
        <w:rPr>
          <w:rFonts w:ascii="Arial" w:hAnsi="Arial" w:cs="Arial"/>
          <w:sz w:val="24"/>
        </w:rPr>
        <w:t>Participate in any legal actions or proceedings connected to environmental health violations when requested.</w:t>
      </w:r>
    </w:p>
    <w:p w14:paraId="7907CE52" w14:textId="7811FFF3" w:rsidR="00DD48DD" w:rsidRPr="00AF4E1E" w:rsidRDefault="00DD48DD" w:rsidP="006201E9">
      <w:pPr>
        <w:pStyle w:val="Level1"/>
        <w:widowControl/>
        <w:numPr>
          <w:ilvl w:val="0"/>
          <w:numId w:val="28"/>
        </w:numPr>
        <w:tabs>
          <w:tab w:val="left" w:pos="-1440"/>
          <w:tab w:val="left" w:pos="0"/>
        </w:tabs>
        <w:jc w:val="both"/>
        <w:rPr>
          <w:rFonts w:ascii="Arial" w:hAnsi="Arial" w:cs="Arial"/>
          <w:sz w:val="24"/>
        </w:rPr>
      </w:pPr>
      <w:r w:rsidRPr="00AF4E1E">
        <w:rPr>
          <w:rFonts w:ascii="Arial" w:hAnsi="Arial" w:cs="Arial"/>
          <w:sz w:val="24"/>
        </w:rPr>
        <w:t>Prepare</w:t>
      </w:r>
      <w:r w:rsidR="00607BC1">
        <w:rPr>
          <w:rFonts w:ascii="Arial" w:hAnsi="Arial" w:cs="Arial"/>
          <w:sz w:val="24"/>
        </w:rPr>
        <w:t xml:space="preserve"> </w:t>
      </w:r>
      <w:r w:rsidRPr="00AF4E1E">
        <w:rPr>
          <w:rFonts w:ascii="Arial" w:hAnsi="Arial" w:cs="Arial"/>
          <w:sz w:val="24"/>
        </w:rPr>
        <w:t>inspection reports, correspondence, and other reports as required timely, and efficiently.</w:t>
      </w:r>
    </w:p>
    <w:p w14:paraId="2E781B94" w14:textId="570ADFE7" w:rsidR="00DD48DD" w:rsidRPr="00AF4E1E" w:rsidRDefault="00DD48DD" w:rsidP="006201E9">
      <w:pPr>
        <w:pStyle w:val="Level1"/>
        <w:widowControl/>
        <w:numPr>
          <w:ilvl w:val="0"/>
          <w:numId w:val="28"/>
        </w:numPr>
        <w:tabs>
          <w:tab w:val="left" w:pos="-1440"/>
          <w:tab w:val="left" w:pos="0"/>
        </w:tabs>
        <w:jc w:val="both"/>
        <w:rPr>
          <w:rFonts w:ascii="Arial" w:hAnsi="Arial" w:cs="Arial"/>
          <w:sz w:val="24"/>
        </w:rPr>
      </w:pPr>
      <w:r w:rsidRPr="00AF4E1E">
        <w:rPr>
          <w:rFonts w:ascii="Arial" w:hAnsi="Arial" w:cs="Arial"/>
          <w:sz w:val="24"/>
        </w:rPr>
        <w:t>Correspond with immediate supervisor and oth</w:t>
      </w:r>
      <w:r w:rsidR="00847018" w:rsidRPr="00AF4E1E">
        <w:rPr>
          <w:rFonts w:ascii="Arial" w:hAnsi="Arial" w:cs="Arial"/>
          <w:sz w:val="24"/>
        </w:rPr>
        <w:t>er</w:t>
      </w:r>
      <w:r w:rsidRPr="00AF4E1E">
        <w:rPr>
          <w:rFonts w:ascii="Arial" w:hAnsi="Arial" w:cs="Arial"/>
          <w:sz w:val="24"/>
        </w:rPr>
        <w:t xml:space="preserve"> designated </w:t>
      </w:r>
      <w:r w:rsidR="00FD32D4" w:rsidRPr="00AF4E1E">
        <w:rPr>
          <w:rFonts w:ascii="Arial" w:hAnsi="Arial" w:cs="Arial"/>
          <w:sz w:val="24"/>
        </w:rPr>
        <w:t>indivi</w:t>
      </w:r>
      <w:r w:rsidR="00607BC1">
        <w:rPr>
          <w:rFonts w:ascii="Arial" w:hAnsi="Arial" w:cs="Arial"/>
          <w:sz w:val="24"/>
        </w:rPr>
        <w:t>du</w:t>
      </w:r>
      <w:r w:rsidR="00FD32D4" w:rsidRPr="00AF4E1E">
        <w:rPr>
          <w:rFonts w:ascii="Arial" w:hAnsi="Arial" w:cs="Arial"/>
          <w:sz w:val="24"/>
        </w:rPr>
        <w:t>als</w:t>
      </w:r>
      <w:r w:rsidR="00607BC1">
        <w:rPr>
          <w:rFonts w:ascii="Arial" w:hAnsi="Arial" w:cs="Arial"/>
          <w:sz w:val="24"/>
        </w:rPr>
        <w:t xml:space="preserve">, </w:t>
      </w:r>
      <w:r w:rsidRPr="00AF4E1E">
        <w:rPr>
          <w:rFonts w:ascii="Arial" w:hAnsi="Arial" w:cs="Arial"/>
          <w:sz w:val="24"/>
        </w:rPr>
        <w:t>accurately informing of concerns, work progress, including present and potential work problems and suggestions for new or improved ways of addressing such problems in a timely and efficient manner.</w:t>
      </w:r>
    </w:p>
    <w:p w14:paraId="50C6CE70" w14:textId="7BFFFC3F" w:rsidR="00DD48DD" w:rsidRPr="00AF4E1E" w:rsidRDefault="00DD48DD" w:rsidP="006201E9">
      <w:pPr>
        <w:pStyle w:val="Level1"/>
        <w:widowControl/>
        <w:numPr>
          <w:ilvl w:val="0"/>
          <w:numId w:val="28"/>
        </w:numPr>
        <w:tabs>
          <w:tab w:val="left" w:pos="-1440"/>
          <w:tab w:val="left" w:pos="0"/>
        </w:tabs>
        <w:jc w:val="both"/>
        <w:rPr>
          <w:rFonts w:ascii="Arial" w:hAnsi="Arial" w:cs="Arial"/>
          <w:sz w:val="24"/>
        </w:rPr>
      </w:pPr>
      <w:r w:rsidRPr="00AF4E1E">
        <w:rPr>
          <w:rFonts w:ascii="Arial" w:hAnsi="Arial" w:cs="Arial"/>
          <w:sz w:val="24"/>
        </w:rPr>
        <w:t>Attend meetings, conferences, workshops, and training sessions and reviews publications and audio-visual materials to become and remain current on principles, practices, and new developments in assigned work areas.</w:t>
      </w:r>
    </w:p>
    <w:p w14:paraId="75EA7813" w14:textId="30953F01" w:rsidR="00DD48DD" w:rsidRPr="00AF4E1E" w:rsidRDefault="00DD48DD" w:rsidP="006201E9">
      <w:pPr>
        <w:pStyle w:val="a"/>
        <w:widowControl/>
        <w:numPr>
          <w:ilvl w:val="0"/>
          <w:numId w:val="28"/>
        </w:numPr>
        <w:tabs>
          <w:tab w:val="left" w:pos="-1440"/>
          <w:tab w:val="left" w:pos="0"/>
        </w:tabs>
        <w:jc w:val="both"/>
        <w:rPr>
          <w:rFonts w:ascii="Arial" w:hAnsi="Arial" w:cs="Arial"/>
          <w:sz w:val="24"/>
        </w:rPr>
      </w:pPr>
      <w:r w:rsidRPr="00AF4E1E">
        <w:rPr>
          <w:rFonts w:ascii="Arial" w:hAnsi="Arial" w:cs="Arial"/>
          <w:sz w:val="24"/>
        </w:rPr>
        <w:t>Respond to questions, complaints</w:t>
      </w:r>
      <w:r w:rsidR="006201E9" w:rsidRPr="00AF4E1E">
        <w:rPr>
          <w:rFonts w:ascii="Arial" w:hAnsi="Arial" w:cs="Arial"/>
          <w:sz w:val="24"/>
        </w:rPr>
        <w:t>,</w:t>
      </w:r>
      <w:r w:rsidRPr="00AF4E1E">
        <w:rPr>
          <w:rFonts w:ascii="Arial" w:hAnsi="Arial" w:cs="Arial"/>
          <w:sz w:val="24"/>
        </w:rPr>
        <w:t xml:space="preserve"> and comments in a courteous, professional, and timely manner.</w:t>
      </w:r>
    </w:p>
    <w:p w14:paraId="3F0D657E" w14:textId="00822D6D" w:rsidR="00DD48DD" w:rsidRPr="00AF4E1E" w:rsidRDefault="00DD48DD" w:rsidP="006201E9">
      <w:pPr>
        <w:pStyle w:val="a"/>
        <w:widowControl/>
        <w:numPr>
          <w:ilvl w:val="0"/>
          <w:numId w:val="28"/>
        </w:numPr>
        <w:tabs>
          <w:tab w:val="left" w:pos="-1440"/>
          <w:tab w:val="left" w:pos="0"/>
        </w:tabs>
        <w:jc w:val="both"/>
        <w:rPr>
          <w:rFonts w:ascii="Arial" w:hAnsi="Arial" w:cs="Arial"/>
          <w:sz w:val="24"/>
        </w:rPr>
      </w:pPr>
      <w:r w:rsidRPr="00AF4E1E">
        <w:rPr>
          <w:rFonts w:ascii="Arial" w:hAnsi="Arial" w:cs="Arial"/>
          <w:sz w:val="24"/>
        </w:rPr>
        <w:t xml:space="preserve">Communicate and coordinate regularly with appropriate others to maximize the effectiveness and efficiency of interdepartmental operations and activities; communications should be professional, and within </w:t>
      </w:r>
      <w:r w:rsidR="003A5FFE" w:rsidRPr="00AF4E1E">
        <w:rPr>
          <w:rFonts w:ascii="Arial" w:hAnsi="Arial" w:cs="Arial"/>
          <w:sz w:val="24"/>
        </w:rPr>
        <w:t xml:space="preserve">established </w:t>
      </w:r>
      <w:r w:rsidRPr="00AF4E1E">
        <w:rPr>
          <w:rFonts w:ascii="Arial" w:hAnsi="Arial" w:cs="Arial"/>
          <w:sz w:val="24"/>
        </w:rPr>
        <w:t>behavior</w:t>
      </w:r>
      <w:r w:rsidR="003A5FFE" w:rsidRPr="00AF4E1E">
        <w:rPr>
          <w:rFonts w:ascii="Arial" w:hAnsi="Arial" w:cs="Arial"/>
          <w:sz w:val="24"/>
        </w:rPr>
        <w:t xml:space="preserve"> standards</w:t>
      </w:r>
      <w:r w:rsidRPr="00AF4E1E">
        <w:rPr>
          <w:rFonts w:ascii="Arial" w:hAnsi="Arial" w:cs="Arial"/>
          <w:sz w:val="24"/>
        </w:rPr>
        <w:t>.</w:t>
      </w:r>
    </w:p>
    <w:p w14:paraId="69662D05" w14:textId="1D1550C4" w:rsidR="00DD48DD" w:rsidRPr="00AF4E1E" w:rsidRDefault="00847018" w:rsidP="006201E9">
      <w:pPr>
        <w:widowControl w:val="0"/>
        <w:numPr>
          <w:ilvl w:val="0"/>
          <w:numId w:val="28"/>
        </w:numPr>
        <w:snapToGrid w:val="0"/>
        <w:rPr>
          <w:rFonts w:ascii="Arial" w:hAnsi="Arial" w:cs="Arial"/>
          <w:sz w:val="24"/>
          <w:szCs w:val="24"/>
        </w:rPr>
      </w:pPr>
      <w:r w:rsidRPr="00AF4E1E">
        <w:rPr>
          <w:rFonts w:ascii="Arial" w:hAnsi="Arial" w:cs="Arial"/>
          <w:sz w:val="24"/>
          <w:szCs w:val="24"/>
        </w:rPr>
        <w:lastRenderedPageBreak/>
        <w:t>Participate</w:t>
      </w:r>
      <w:r w:rsidR="00DD48DD" w:rsidRPr="00AF4E1E">
        <w:rPr>
          <w:rFonts w:ascii="Arial" w:hAnsi="Arial" w:cs="Arial"/>
          <w:sz w:val="24"/>
          <w:szCs w:val="24"/>
        </w:rPr>
        <w:t xml:space="preserve"> in program quality improvement projects.</w:t>
      </w:r>
    </w:p>
    <w:p w14:paraId="3BBD58A1" w14:textId="3DD32C0F" w:rsidR="00584EB4" w:rsidRPr="0009385B" w:rsidRDefault="009212F3" w:rsidP="00584EB4">
      <w:pPr>
        <w:pStyle w:val="Heading1"/>
        <w:ind w:left="0"/>
        <w:rPr>
          <w:rFonts w:ascii="Arial" w:hAnsi="Arial" w:cs="Arial"/>
          <w:sz w:val="24"/>
          <w:szCs w:val="24"/>
        </w:rPr>
      </w:pPr>
      <w:r w:rsidRPr="0009385B">
        <w:rPr>
          <w:rFonts w:ascii="Arial" w:hAnsi="Arial" w:cs="Arial"/>
          <w:sz w:val="24"/>
          <w:szCs w:val="24"/>
        </w:rPr>
        <w:t>Non-Essential Functions:</w:t>
      </w:r>
      <w:r w:rsidR="00617E4E" w:rsidRPr="0009385B">
        <w:rPr>
          <w:rFonts w:ascii="Arial" w:hAnsi="Arial" w:cs="Arial"/>
          <w:sz w:val="24"/>
          <w:szCs w:val="24"/>
        </w:rPr>
        <w:t xml:space="preserve"> </w:t>
      </w:r>
      <w:r w:rsidR="00584EB4" w:rsidRPr="0009385B">
        <w:rPr>
          <w:rFonts w:ascii="Arial" w:hAnsi="Arial" w:cs="Arial"/>
          <w:sz w:val="24"/>
          <w:szCs w:val="24"/>
        </w:rPr>
        <w:tab/>
      </w:r>
      <w:r w:rsidR="00584EB4" w:rsidRPr="0009385B">
        <w:rPr>
          <w:rFonts w:ascii="Arial" w:hAnsi="Arial" w:cs="Arial"/>
          <w:sz w:val="24"/>
          <w:szCs w:val="24"/>
        </w:rPr>
        <w:tab/>
      </w:r>
      <w:r w:rsidR="00584EB4" w:rsidRPr="0009385B">
        <w:rPr>
          <w:rFonts w:ascii="Arial" w:hAnsi="Arial" w:cs="Arial"/>
          <w:sz w:val="24"/>
          <w:szCs w:val="24"/>
        </w:rPr>
        <w:tab/>
      </w:r>
      <w:r w:rsidR="00584EB4" w:rsidRPr="0009385B">
        <w:rPr>
          <w:rFonts w:ascii="Arial" w:hAnsi="Arial" w:cs="Arial"/>
          <w:sz w:val="24"/>
          <w:szCs w:val="24"/>
        </w:rPr>
        <w:tab/>
      </w:r>
      <w:r w:rsidR="00584EB4" w:rsidRPr="0009385B">
        <w:rPr>
          <w:rFonts w:ascii="Arial" w:hAnsi="Arial" w:cs="Arial"/>
          <w:sz w:val="24"/>
          <w:szCs w:val="24"/>
        </w:rPr>
        <w:tab/>
      </w:r>
      <w:r w:rsidR="00584EB4" w:rsidRPr="0009385B">
        <w:rPr>
          <w:rFonts w:ascii="Arial" w:hAnsi="Arial" w:cs="Arial"/>
          <w:sz w:val="24"/>
          <w:szCs w:val="24"/>
        </w:rPr>
        <w:tab/>
      </w:r>
      <w:r w:rsidR="00584EB4" w:rsidRPr="0009385B">
        <w:rPr>
          <w:rFonts w:ascii="Arial" w:hAnsi="Arial" w:cs="Arial"/>
          <w:sz w:val="24"/>
          <w:szCs w:val="24"/>
        </w:rPr>
        <w:tab/>
      </w:r>
      <w:r w:rsidR="0031290B" w:rsidRPr="0009385B">
        <w:rPr>
          <w:rFonts w:ascii="Arial" w:hAnsi="Arial" w:cs="Arial"/>
          <w:sz w:val="24"/>
          <w:szCs w:val="24"/>
        </w:rPr>
        <w:tab/>
      </w:r>
      <w:r w:rsidR="0009385B">
        <w:rPr>
          <w:rFonts w:ascii="Arial" w:hAnsi="Arial" w:cs="Arial"/>
          <w:sz w:val="24"/>
          <w:szCs w:val="24"/>
        </w:rPr>
        <w:tab/>
      </w:r>
      <w:r w:rsidR="009C2D90" w:rsidRPr="0009385B">
        <w:rPr>
          <w:rFonts w:ascii="Arial" w:hAnsi="Arial" w:cs="Arial"/>
          <w:sz w:val="24"/>
          <w:szCs w:val="24"/>
        </w:rPr>
        <w:t>≥5</w:t>
      </w:r>
      <w:r w:rsidR="00584EB4" w:rsidRPr="0009385B">
        <w:rPr>
          <w:rFonts w:ascii="Arial" w:eastAsiaTheme="minorHAnsi" w:hAnsi="Arial" w:cs="Arial"/>
          <w:sz w:val="24"/>
          <w:szCs w:val="24"/>
        </w:rPr>
        <w:t xml:space="preserve">% </w:t>
      </w:r>
    </w:p>
    <w:p w14:paraId="33FDC849" w14:textId="29D86862" w:rsidR="009212F3" w:rsidRPr="00AF4E1E" w:rsidRDefault="00617E4E" w:rsidP="00B70B1A">
      <w:pPr>
        <w:pStyle w:val="Heading1"/>
        <w:spacing w:before="0"/>
        <w:ind w:left="0"/>
        <w:rPr>
          <w:rFonts w:ascii="Arial" w:hAnsi="Arial" w:cs="Arial"/>
          <w:sz w:val="24"/>
          <w:szCs w:val="24"/>
        </w:rPr>
      </w:pPr>
      <w:r w:rsidRPr="00AF4E1E">
        <w:rPr>
          <w:rFonts w:ascii="Arial" w:hAnsi="Arial" w:cs="Arial"/>
          <w:sz w:val="24"/>
          <w:szCs w:val="24"/>
        </w:rPr>
        <w:t>(</w:t>
      </w:r>
      <w:r w:rsidR="00F5673A" w:rsidRPr="00AF4E1E">
        <w:rPr>
          <w:rFonts w:ascii="Arial" w:hAnsi="Arial" w:cs="Arial"/>
          <w:i/>
          <w:iCs/>
          <w:sz w:val="24"/>
          <w:szCs w:val="24"/>
        </w:rPr>
        <w:t>F</w:t>
      </w:r>
      <w:r w:rsidR="00B42976" w:rsidRPr="00AF4E1E">
        <w:rPr>
          <w:rFonts w:ascii="Arial" w:hAnsi="Arial" w:cs="Arial"/>
          <w:i/>
          <w:iCs/>
          <w:sz w:val="24"/>
          <w:szCs w:val="24"/>
        </w:rPr>
        <w:t xml:space="preserve">unctions </w:t>
      </w:r>
      <w:r w:rsidRPr="00AF4E1E">
        <w:rPr>
          <w:rFonts w:ascii="Arial" w:hAnsi="Arial" w:cs="Arial"/>
          <w:i/>
          <w:iCs/>
          <w:sz w:val="24"/>
          <w:szCs w:val="24"/>
          <w:shd w:val="clear" w:color="auto" w:fill="FFFFFF"/>
        </w:rPr>
        <w:t xml:space="preserve">performed either very infrequently or </w:t>
      </w:r>
      <w:r w:rsidR="00B42976" w:rsidRPr="00AF4E1E">
        <w:rPr>
          <w:rFonts w:ascii="Arial" w:hAnsi="Arial" w:cs="Arial"/>
          <w:i/>
          <w:iCs/>
          <w:sz w:val="24"/>
          <w:szCs w:val="24"/>
          <w:shd w:val="clear" w:color="auto" w:fill="FFFFFF"/>
        </w:rPr>
        <w:t xml:space="preserve">that </w:t>
      </w:r>
      <w:r w:rsidRPr="00AF4E1E">
        <w:rPr>
          <w:rFonts w:ascii="Arial" w:hAnsi="Arial" w:cs="Arial"/>
          <w:i/>
          <w:iCs/>
          <w:sz w:val="24"/>
          <w:szCs w:val="24"/>
          <w:shd w:val="clear" w:color="auto" w:fill="FFFFFF"/>
        </w:rPr>
        <w:t>could be performed by others without altering the underlying reason the job exists</w:t>
      </w:r>
      <w:r w:rsidR="00B42976" w:rsidRPr="00AF4E1E">
        <w:rPr>
          <w:rFonts w:ascii="Arial" w:hAnsi="Arial" w:cs="Arial"/>
          <w:sz w:val="24"/>
          <w:szCs w:val="24"/>
          <w:shd w:val="clear" w:color="auto" w:fill="FFFFFF"/>
        </w:rPr>
        <w:t>)</w:t>
      </w:r>
    </w:p>
    <w:p w14:paraId="73980C40" w14:textId="2D3768BC" w:rsidR="00223CC2" w:rsidRPr="00AF4E1E" w:rsidRDefault="00FE763E" w:rsidP="006201E9">
      <w:pPr>
        <w:numPr>
          <w:ilvl w:val="0"/>
          <w:numId w:val="6"/>
        </w:numPr>
        <w:rPr>
          <w:rFonts w:ascii="Arial" w:hAnsi="Arial" w:cs="Arial"/>
          <w:sz w:val="24"/>
          <w:szCs w:val="24"/>
        </w:rPr>
      </w:pPr>
      <w:r w:rsidRPr="00AF4E1E">
        <w:rPr>
          <w:rFonts w:ascii="Arial" w:hAnsi="Arial" w:cs="Arial"/>
          <w:sz w:val="24"/>
          <w:szCs w:val="24"/>
        </w:rPr>
        <w:t>Perform other duties as assigned</w:t>
      </w:r>
      <w:r w:rsidR="00690A74" w:rsidRPr="00AF4E1E">
        <w:rPr>
          <w:rFonts w:ascii="Arial" w:hAnsi="Arial" w:cs="Arial"/>
          <w:sz w:val="24"/>
          <w:szCs w:val="24"/>
        </w:rPr>
        <w:t xml:space="preserve"> in support of </w:t>
      </w:r>
      <w:proofErr w:type="spellStart"/>
      <w:r w:rsidR="00B83C7F" w:rsidRPr="00AF4E1E">
        <w:rPr>
          <w:rFonts w:ascii="Arial" w:hAnsi="Arial" w:cs="Arial"/>
          <w:sz w:val="24"/>
          <w:szCs w:val="24"/>
        </w:rPr>
        <w:t>RiverStone’s</w:t>
      </w:r>
      <w:proofErr w:type="spellEnd"/>
      <w:r w:rsidR="00B83C7F" w:rsidRPr="00AF4E1E">
        <w:rPr>
          <w:rFonts w:ascii="Arial" w:hAnsi="Arial" w:cs="Arial"/>
          <w:sz w:val="24"/>
          <w:szCs w:val="24"/>
        </w:rPr>
        <w:t xml:space="preserve"> </w:t>
      </w:r>
      <w:r w:rsidR="00B87F3E" w:rsidRPr="00AF4E1E">
        <w:rPr>
          <w:rFonts w:ascii="Arial" w:hAnsi="Arial" w:cs="Arial"/>
          <w:sz w:val="24"/>
          <w:szCs w:val="24"/>
        </w:rPr>
        <w:t>mission and goals.</w:t>
      </w:r>
    </w:p>
    <w:p w14:paraId="43C43B3C" w14:textId="77777777" w:rsidR="00DC4ACA" w:rsidRPr="00AF4E1E" w:rsidRDefault="00DC4ACA" w:rsidP="006201E9">
      <w:pPr>
        <w:ind w:left="770"/>
        <w:rPr>
          <w:rFonts w:ascii="Arial" w:hAnsi="Arial" w:cs="Arial"/>
          <w:sz w:val="24"/>
          <w:szCs w:val="24"/>
        </w:rPr>
      </w:pPr>
    </w:p>
    <w:p w14:paraId="34FE8BC4" w14:textId="7A6BBAA5" w:rsidR="00223CC2" w:rsidRPr="00AF4E1E" w:rsidRDefault="00223CC2" w:rsidP="00AD20B8">
      <w:pPr>
        <w:pStyle w:val="Heading1"/>
        <w:ind w:left="0"/>
        <w:rPr>
          <w:rFonts w:ascii="Arial" w:hAnsi="Arial" w:cs="Arial"/>
          <w:i/>
          <w:iCs/>
          <w:sz w:val="24"/>
          <w:szCs w:val="24"/>
        </w:rPr>
      </w:pPr>
      <w:r w:rsidRPr="00AF4E1E">
        <w:rPr>
          <w:rFonts w:ascii="Arial" w:hAnsi="Arial" w:cs="Arial"/>
          <w:sz w:val="24"/>
          <w:szCs w:val="24"/>
        </w:rPr>
        <w:t>Education and Experience</w:t>
      </w:r>
      <w:r w:rsidR="00D8487B" w:rsidRPr="00AF4E1E">
        <w:rPr>
          <w:rFonts w:ascii="Arial" w:hAnsi="Arial" w:cs="Arial"/>
          <w:sz w:val="24"/>
          <w:szCs w:val="24"/>
        </w:rPr>
        <w:t>:</w:t>
      </w:r>
      <w:r w:rsidR="006D6703" w:rsidRPr="00AF4E1E">
        <w:rPr>
          <w:rFonts w:ascii="Arial" w:hAnsi="Arial" w:cs="Arial"/>
          <w:sz w:val="24"/>
          <w:szCs w:val="24"/>
        </w:rPr>
        <w:t xml:space="preserve"> </w:t>
      </w:r>
      <w:r w:rsidR="006D6703" w:rsidRPr="00AF4E1E">
        <w:rPr>
          <w:rFonts w:ascii="Arial" w:hAnsi="Arial" w:cs="Arial"/>
          <w:i/>
          <w:iCs/>
          <w:sz w:val="24"/>
          <w:szCs w:val="24"/>
        </w:rPr>
        <w:t>(List education, years of experience, certifications</w:t>
      </w:r>
      <w:r w:rsidR="0041549D" w:rsidRPr="00AF4E1E">
        <w:rPr>
          <w:rFonts w:ascii="Arial" w:hAnsi="Arial" w:cs="Arial"/>
          <w:i/>
          <w:iCs/>
          <w:sz w:val="24"/>
          <w:szCs w:val="24"/>
        </w:rPr>
        <w:t>, licenses</w:t>
      </w:r>
      <w:r w:rsidR="00682520" w:rsidRPr="00AF4E1E">
        <w:rPr>
          <w:rFonts w:ascii="Arial" w:hAnsi="Arial" w:cs="Arial"/>
          <w:i/>
          <w:iCs/>
          <w:sz w:val="24"/>
          <w:szCs w:val="24"/>
        </w:rPr>
        <w:t xml:space="preserve"> &amp; registrations</w:t>
      </w:r>
      <w:r w:rsidR="00AE6249" w:rsidRPr="00AF4E1E">
        <w:rPr>
          <w:rFonts w:ascii="Arial" w:hAnsi="Arial" w:cs="Arial"/>
          <w:i/>
          <w:iCs/>
          <w:sz w:val="24"/>
          <w:szCs w:val="24"/>
        </w:rPr>
        <w:t xml:space="preserve"> needed by an individual to perform the </w:t>
      </w:r>
      <w:r w:rsidR="000F6220" w:rsidRPr="00AF4E1E">
        <w:rPr>
          <w:rFonts w:ascii="Arial" w:hAnsi="Arial" w:cs="Arial"/>
          <w:i/>
          <w:iCs/>
          <w:sz w:val="24"/>
          <w:szCs w:val="24"/>
        </w:rPr>
        <w:t>essential functions on the first day of employment or the minimum requirements that must be present at the time of hire</w:t>
      </w:r>
      <w:r w:rsidR="00682520" w:rsidRPr="00AF4E1E">
        <w:rPr>
          <w:rFonts w:ascii="Arial" w:hAnsi="Arial" w:cs="Arial"/>
          <w:i/>
          <w:iCs/>
          <w:sz w:val="24"/>
          <w:szCs w:val="24"/>
        </w:rPr>
        <w:t>.</w:t>
      </w:r>
      <w:r w:rsidR="00F22480" w:rsidRPr="00AF4E1E">
        <w:rPr>
          <w:rFonts w:ascii="Arial" w:hAnsi="Arial" w:cs="Arial"/>
          <w:i/>
          <w:iCs/>
          <w:sz w:val="24"/>
          <w:szCs w:val="24"/>
        </w:rPr>
        <w:t xml:space="preserve">  Do not include education or experience developed through on the job training</w:t>
      </w:r>
      <w:r w:rsidR="00F5673A" w:rsidRPr="00AF4E1E">
        <w:rPr>
          <w:rFonts w:ascii="Arial" w:hAnsi="Arial" w:cs="Arial"/>
          <w:i/>
          <w:iCs/>
          <w:sz w:val="24"/>
          <w:szCs w:val="24"/>
        </w:rPr>
        <w:t xml:space="preserve"> after hire</w:t>
      </w:r>
      <w:r w:rsidR="006D6703" w:rsidRPr="00AF4E1E">
        <w:rPr>
          <w:rFonts w:ascii="Arial" w:hAnsi="Arial" w:cs="Arial"/>
          <w:i/>
          <w:iCs/>
          <w:sz w:val="24"/>
          <w:szCs w:val="24"/>
        </w:rPr>
        <w:t>)</w:t>
      </w:r>
      <w:r w:rsidR="00F5673A" w:rsidRPr="00AF4E1E">
        <w:rPr>
          <w:rFonts w:ascii="Arial" w:hAnsi="Arial" w:cs="Arial"/>
          <w:i/>
          <w:iCs/>
          <w:sz w:val="24"/>
          <w:szCs w:val="24"/>
        </w:rPr>
        <w:t>.</w:t>
      </w:r>
      <w:r w:rsidR="00BB0C71" w:rsidRPr="00AF4E1E">
        <w:rPr>
          <w:rFonts w:ascii="Arial" w:hAnsi="Arial" w:cs="Arial"/>
          <w:i/>
          <w:iCs/>
          <w:sz w:val="24"/>
          <w:szCs w:val="24"/>
        </w:rPr>
        <w:t xml:space="preserve">  </w:t>
      </w:r>
    </w:p>
    <w:p w14:paraId="55E7245D" w14:textId="77777777" w:rsidR="00354B38" w:rsidRPr="00AF4E1E" w:rsidRDefault="00354B38" w:rsidP="00354B38">
      <w:pPr>
        <w:rPr>
          <w:rFonts w:ascii="Arial" w:hAnsi="Arial" w:cs="Arial"/>
          <w:sz w:val="24"/>
          <w:szCs w:val="24"/>
        </w:rPr>
      </w:pPr>
    </w:p>
    <w:p w14:paraId="27016EDC" w14:textId="7D06AC2F" w:rsidR="00354B38" w:rsidRPr="00AF4E1E" w:rsidRDefault="00354B38" w:rsidP="00201F67">
      <w:pPr>
        <w:rPr>
          <w:rFonts w:ascii="Arial" w:hAnsi="Arial" w:cs="Arial"/>
          <w:color w:val="365F91" w:themeColor="accent1" w:themeShade="BF"/>
          <w:sz w:val="24"/>
          <w:szCs w:val="24"/>
        </w:rPr>
      </w:pPr>
      <w:r w:rsidRPr="00AF4E1E">
        <w:rPr>
          <w:rFonts w:ascii="Arial" w:hAnsi="Arial" w:cs="Arial"/>
          <w:color w:val="365F91" w:themeColor="accent1" w:themeShade="BF"/>
          <w:sz w:val="24"/>
          <w:szCs w:val="24"/>
        </w:rPr>
        <w:t>Minimum Qualifications</w:t>
      </w:r>
    </w:p>
    <w:p w14:paraId="26207676" w14:textId="3AD77B9B" w:rsidR="0029019D" w:rsidRPr="00AF4E1E" w:rsidRDefault="0083081E" w:rsidP="00354B38">
      <w:pPr>
        <w:numPr>
          <w:ilvl w:val="0"/>
          <w:numId w:val="6"/>
        </w:numPr>
        <w:ind w:left="1080"/>
        <w:rPr>
          <w:rFonts w:ascii="Arial" w:hAnsi="Arial" w:cs="Arial"/>
          <w:sz w:val="24"/>
          <w:szCs w:val="24"/>
        </w:rPr>
      </w:pPr>
      <w:bookmarkStart w:id="1" w:name="_Hlk130905453"/>
      <w:r w:rsidRPr="00AF4E1E">
        <w:rPr>
          <w:rFonts w:ascii="Arial" w:hAnsi="Arial" w:cs="Arial"/>
          <w:sz w:val="24"/>
          <w:szCs w:val="24"/>
        </w:rPr>
        <w:t>Requires education and experience equivalent to a bachelor’s degree</w:t>
      </w:r>
      <w:r w:rsidR="00AF19F5" w:rsidRPr="00AF4E1E">
        <w:rPr>
          <w:rFonts w:ascii="Arial" w:hAnsi="Arial" w:cs="Arial"/>
          <w:sz w:val="24"/>
          <w:szCs w:val="24"/>
        </w:rPr>
        <w:t xml:space="preserve"> in environmental health or a related field including </w:t>
      </w:r>
      <w:r w:rsidR="00DB129B" w:rsidRPr="00AF4E1E">
        <w:rPr>
          <w:rFonts w:ascii="Arial" w:hAnsi="Arial" w:cs="Arial"/>
          <w:snapToGrid w:val="0"/>
          <w:sz w:val="24"/>
          <w:szCs w:val="24"/>
        </w:rPr>
        <w:t>30 semester hours in the physical and biological health sciences including courses in chemistry, microbiology and biology</w:t>
      </w:r>
      <w:r w:rsidR="00354B38" w:rsidRPr="00AF4E1E">
        <w:rPr>
          <w:rFonts w:ascii="Arial" w:hAnsi="Arial" w:cs="Arial"/>
          <w:snapToGrid w:val="0"/>
          <w:sz w:val="24"/>
          <w:szCs w:val="24"/>
        </w:rPr>
        <w:t xml:space="preserve"> from an accredited university or college</w:t>
      </w:r>
      <w:r w:rsidR="00DE4170" w:rsidRPr="00AF4E1E">
        <w:rPr>
          <w:rFonts w:ascii="Arial" w:hAnsi="Arial" w:cs="Arial"/>
          <w:snapToGrid w:val="0"/>
          <w:sz w:val="24"/>
          <w:szCs w:val="24"/>
        </w:rPr>
        <w:t>.</w:t>
      </w:r>
    </w:p>
    <w:bookmarkEnd w:id="1"/>
    <w:p w14:paraId="24D5FCD6" w14:textId="77777777" w:rsidR="00223CC2" w:rsidRPr="00AF4E1E" w:rsidRDefault="00223CC2" w:rsidP="00223CC2">
      <w:pPr>
        <w:ind w:left="0"/>
        <w:rPr>
          <w:rFonts w:ascii="Arial" w:hAnsi="Arial" w:cs="Arial"/>
          <w:sz w:val="24"/>
          <w:szCs w:val="24"/>
        </w:rPr>
      </w:pPr>
    </w:p>
    <w:p w14:paraId="40516167" w14:textId="77777777" w:rsidR="00223CC2" w:rsidRPr="00AF4E1E" w:rsidRDefault="00223CC2" w:rsidP="00571E6E">
      <w:pPr>
        <w:pStyle w:val="Heading2"/>
        <w:rPr>
          <w:rFonts w:ascii="Arial" w:hAnsi="Arial" w:cs="Arial"/>
          <w:sz w:val="24"/>
          <w:szCs w:val="24"/>
        </w:rPr>
      </w:pPr>
      <w:r w:rsidRPr="00AF4E1E">
        <w:rPr>
          <w:rFonts w:ascii="Arial" w:hAnsi="Arial" w:cs="Arial"/>
          <w:sz w:val="24"/>
          <w:szCs w:val="24"/>
        </w:rPr>
        <w:t>Preferred Qualifications:</w:t>
      </w:r>
    </w:p>
    <w:p w14:paraId="0D128716" w14:textId="7F704345" w:rsidR="00223CC2" w:rsidRPr="00AF4E1E" w:rsidRDefault="00201F67" w:rsidP="00201F67">
      <w:pPr>
        <w:pStyle w:val="ListParagraph"/>
        <w:numPr>
          <w:ilvl w:val="0"/>
          <w:numId w:val="19"/>
        </w:numPr>
        <w:ind w:left="1080"/>
        <w:rPr>
          <w:rFonts w:ascii="Arial" w:hAnsi="Arial" w:cs="Arial"/>
          <w:sz w:val="24"/>
          <w:szCs w:val="24"/>
        </w:rPr>
      </w:pPr>
      <w:r w:rsidRPr="00AF4E1E">
        <w:rPr>
          <w:rFonts w:ascii="Arial" w:hAnsi="Arial" w:cs="Arial"/>
          <w:snapToGrid w:val="0"/>
          <w:sz w:val="24"/>
          <w:szCs w:val="24"/>
        </w:rPr>
        <w:t>2+ years of experience in the field of environmental health.</w:t>
      </w:r>
    </w:p>
    <w:p w14:paraId="10D1BC35" w14:textId="6937FCB1" w:rsidR="00B6120C" w:rsidRPr="00AF4E1E" w:rsidRDefault="00B6120C" w:rsidP="00B6120C">
      <w:pPr>
        <w:rPr>
          <w:rFonts w:ascii="Arial" w:hAnsi="Arial" w:cs="Arial"/>
          <w:sz w:val="24"/>
          <w:szCs w:val="24"/>
        </w:rPr>
      </w:pPr>
    </w:p>
    <w:p w14:paraId="23E607CA" w14:textId="68DDAA97" w:rsidR="00B6120C" w:rsidRPr="00AF4E1E" w:rsidRDefault="00023A3F" w:rsidP="00B6120C">
      <w:pPr>
        <w:rPr>
          <w:rFonts w:ascii="Arial" w:hAnsi="Arial" w:cs="Arial"/>
          <w:color w:val="365F91" w:themeColor="accent1" w:themeShade="BF"/>
          <w:sz w:val="24"/>
          <w:szCs w:val="24"/>
        </w:rPr>
      </w:pPr>
      <w:r w:rsidRPr="00AF4E1E">
        <w:rPr>
          <w:rFonts w:ascii="Arial" w:hAnsi="Arial" w:cs="Arial"/>
          <w:color w:val="365F91" w:themeColor="accent1" w:themeShade="BF"/>
          <w:sz w:val="24"/>
          <w:szCs w:val="24"/>
        </w:rPr>
        <w:t>Certificates, Licenses, Registrations:</w:t>
      </w:r>
    </w:p>
    <w:p w14:paraId="6D8919B5" w14:textId="77777777" w:rsidR="00F64F55" w:rsidRPr="00AF4E1E" w:rsidRDefault="00F64F55" w:rsidP="00F64F55">
      <w:pPr>
        <w:pStyle w:val="Level1"/>
        <w:widowControl/>
        <w:numPr>
          <w:ilvl w:val="0"/>
          <w:numId w:val="31"/>
        </w:numPr>
        <w:tabs>
          <w:tab w:val="left" w:pos="-1440"/>
        </w:tabs>
        <w:ind w:left="1080" w:hanging="360"/>
        <w:jc w:val="both"/>
        <w:rPr>
          <w:rFonts w:ascii="Arial" w:hAnsi="Arial" w:cs="Arial"/>
          <w:sz w:val="24"/>
        </w:rPr>
      </w:pPr>
      <w:r w:rsidRPr="00AF4E1E">
        <w:rPr>
          <w:rFonts w:ascii="Arial" w:hAnsi="Arial" w:cs="Arial"/>
          <w:sz w:val="24"/>
        </w:rPr>
        <w:t>Current registration and licensing from the Montana State Board of Sanitarians; OR be eligible to become registered and licensed from the Montana State Board of Sanitarians.</w:t>
      </w:r>
    </w:p>
    <w:p w14:paraId="3FAC2AD7" w14:textId="77777777" w:rsidR="00F64F55" w:rsidRPr="00AF4E1E" w:rsidRDefault="00F64F55" w:rsidP="00F64F55">
      <w:pPr>
        <w:numPr>
          <w:ilvl w:val="0"/>
          <w:numId w:val="31"/>
        </w:numPr>
        <w:tabs>
          <w:tab w:val="left" w:pos="360"/>
        </w:tabs>
        <w:autoSpaceDE w:val="0"/>
        <w:autoSpaceDN w:val="0"/>
        <w:adjustRightInd w:val="0"/>
        <w:snapToGrid w:val="0"/>
        <w:ind w:left="1080" w:hanging="360"/>
        <w:jc w:val="both"/>
        <w:rPr>
          <w:rFonts w:ascii="Arial" w:hAnsi="Arial" w:cs="Arial"/>
          <w:sz w:val="24"/>
          <w:szCs w:val="24"/>
        </w:rPr>
      </w:pPr>
      <w:r w:rsidRPr="00AF4E1E">
        <w:rPr>
          <w:rFonts w:ascii="Arial" w:hAnsi="Arial" w:cs="Arial"/>
          <w:sz w:val="24"/>
          <w:szCs w:val="24"/>
        </w:rPr>
        <w:t xml:space="preserve">A valid State of Montana Driver’s License in good standing, appropriate vehicle insurance, and a reliable vehicle </w:t>
      </w:r>
    </w:p>
    <w:p w14:paraId="4AF45E22" w14:textId="7EAA138C" w:rsidR="00F64F55" w:rsidRPr="00AF4E1E" w:rsidRDefault="00F64F55" w:rsidP="00F64F55">
      <w:pPr>
        <w:widowControl w:val="0"/>
        <w:numPr>
          <w:ilvl w:val="0"/>
          <w:numId w:val="31"/>
        </w:numPr>
        <w:snapToGrid w:val="0"/>
        <w:ind w:left="1080" w:hanging="360"/>
        <w:rPr>
          <w:rFonts w:ascii="Arial" w:hAnsi="Arial" w:cs="Arial"/>
          <w:sz w:val="24"/>
          <w:szCs w:val="24"/>
        </w:rPr>
      </w:pPr>
      <w:r w:rsidRPr="00AF4E1E">
        <w:rPr>
          <w:rFonts w:ascii="Arial" w:hAnsi="Arial" w:cs="Arial"/>
          <w:sz w:val="24"/>
          <w:szCs w:val="24"/>
        </w:rPr>
        <w:t xml:space="preserve">Required to obtain emergency preparedness on the job training at a minimum of ICS 100, </w:t>
      </w:r>
      <w:r w:rsidR="00FD32D4" w:rsidRPr="00AF4E1E">
        <w:rPr>
          <w:rFonts w:ascii="Arial" w:hAnsi="Arial" w:cs="Arial"/>
          <w:sz w:val="24"/>
          <w:szCs w:val="24"/>
        </w:rPr>
        <w:t>800</w:t>
      </w:r>
      <w:r w:rsidRPr="00AF4E1E">
        <w:rPr>
          <w:rFonts w:ascii="Arial" w:hAnsi="Arial" w:cs="Arial"/>
          <w:sz w:val="24"/>
          <w:szCs w:val="24"/>
        </w:rPr>
        <w:t>, and 700.</w:t>
      </w:r>
    </w:p>
    <w:p w14:paraId="18AE7540" w14:textId="77777777" w:rsidR="005B6987" w:rsidRPr="00AF4E1E" w:rsidRDefault="005B6987" w:rsidP="005B6987">
      <w:pPr>
        <w:widowControl w:val="0"/>
        <w:snapToGrid w:val="0"/>
        <w:ind w:left="1080"/>
        <w:rPr>
          <w:rFonts w:ascii="Arial" w:hAnsi="Arial" w:cs="Arial"/>
          <w:sz w:val="24"/>
          <w:szCs w:val="24"/>
        </w:rPr>
      </w:pPr>
    </w:p>
    <w:p w14:paraId="1AFC4ADA" w14:textId="77777777" w:rsidR="00401D15" w:rsidRPr="00AF4E1E" w:rsidRDefault="00401D15" w:rsidP="005B6987">
      <w:pPr>
        <w:pStyle w:val="Heading1"/>
        <w:spacing w:before="0"/>
        <w:ind w:left="0"/>
        <w:rPr>
          <w:rFonts w:ascii="Arial" w:hAnsi="Arial" w:cs="Arial"/>
          <w:sz w:val="24"/>
          <w:szCs w:val="24"/>
        </w:rPr>
      </w:pPr>
      <w:r w:rsidRPr="00AF4E1E">
        <w:rPr>
          <w:rFonts w:ascii="Arial" w:hAnsi="Arial" w:cs="Arial"/>
          <w:sz w:val="24"/>
          <w:szCs w:val="24"/>
        </w:rPr>
        <w:t>Knowledge, Skills, and Abilities:</w:t>
      </w:r>
    </w:p>
    <w:p w14:paraId="4A335682" w14:textId="64CB4C08" w:rsidR="00471A95" w:rsidRPr="00AF4E1E" w:rsidRDefault="00CE456B" w:rsidP="002C0A64">
      <w:pPr>
        <w:pStyle w:val="ListParagraph"/>
        <w:numPr>
          <w:ilvl w:val="0"/>
          <w:numId w:val="23"/>
        </w:numPr>
        <w:rPr>
          <w:rFonts w:ascii="Arial" w:hAnsi="Arial" w:cs="Arial"/>
          <w:sz w:val="24"/>
          <w:szCs w:val="24"/>
        </w:rPr>
      </w:pPr>
      <w:r w:rsidRPr="00AF4E1E">
        <w:rPr>
          <w:rFonts w:ascii="Arial" w:hAnsi="Arial" w:cs="Arial"/>
          <w:sz w:val="24"/>
          <w:szCs w:val="24"/>
        </w:rPr>
        <w:t>Knowledge of</w:t>
      </w:r>
      <w:r w:rsidR="00A3010B" w:rsidRPr="00AF4E1E">
        <w:rPr>
          <w:rFonts w:ascii="Arial" w:hAnsi="Arial" w:cs="Arial"/>
          <w:sz w:val="24"/>
          <w:szCs w:val="24"/>
        </w:rPr>
        <w:t>:</w:t>
      </w:r>
      <w:r w:rsidRPr="00AF4E1E">
        <w:rPr>
          <w:rFonts w:ascii="Arial" w:hAnsi="Arial" w:cs="Arial"/>
          <w:sz w:val="24"/>
          <w:szCs w:val="24"/>
        </w:rPr>
        <w:t xml:space="preserve"> b</w:t>
      </w:r>
      <w:r w:rsidR="00D231E5" w:rsidRPr="00AF4E1E">
        <w:rPr>
          <w:rFonts w:ascii="Arial" w:hAnsi="Arial" w:cs="Arial"/>
          <w:sz w:val="24"/>
          <w:szCs w:val="24"/>
        </w:rPr>
        <w:t>asic public health practices and philosophy</w:t>
      </w:r>
      <w:r w:rsidRPr="00AF4E1E">
        <w:rPr>
          <w:rFonts w:ascii="Arial" w:hAnsi="Arial" w:cs="Arial"/>
          <w:sz w:val="24"/>
          <w:szCs w:val="24"/>
        </w:rPr>
        <w:t xml:space="preserve"> including f</w:t>
      </w:r>
      <w:r w:rsidR="00D231E5" w:rsidRPr="00AF4E1E">
        <w:rPr>
          <w:rFonts w:ascii="Arial" w:hAnsi="Arial" w:cs="Arial"/>
          <w:sz w:val="24"/>
          <w:szCs w:val="24"/>
        </w:rPr>
        <w:t>ood and potable water safety and security</w:t>
      </w:r>
      <w:r w:rsidRPr="00AF4E1E">
        <w:rPr>
          <w:rFonts w:ascii="Arial" w:hAnsi="Arial" w:cs="Arial"/>
          <w:sz w:val="24"/>
          <w:szCs w:val="24"/>
        </w:rPr>
        <w:t xml:space="preserve">; </w:t>
      </w:r>
      <w:r w:rsidR="00D231E5" w:rsidRPr="00AF4E1E">
        <w:rPr>
          <w:rFonts w:ascii="Arial" w:hAnsi="Arial" w:cs="Arial"/>
          <w:sz w:val="24"/>
          <w:szCs w:val="24"/>
        </w:rPr>
        <w:t>Hazard Analysis Critical Control Points (HACCP) principles, procedures and software</w:t>
      </w:r>
      <w:r w:rsidRPr="00AF4E1E">
        <w:rPr>
          <w:rFonts w:ascii="Arial" w:hAnsi="Arial" w:cs="Arial"/>
          <w:sz w:val="24"/>
          <w:szCs w:val="24"/>
        </w:rPr>
        <w:t>;</w:t>
      </w:r>
      <w:r w:rsidR="00D231E5" w:rsidRPr="00AF4E1E">
        <w:rPr>
          <w:rFonts w:ascii="Arial" w:hAnsi="Arial" w:cs="Arial"/>
          <w:sz w:val="24"/>
          <w:szCs w:val="24"/>
        </w:rPr>
        <w:t xml:space="preserve"> </w:t>
      </w:r>
      <w:r w:rsidRPr="00AF4E1E">
        <w:rPr>
          <w:rFonts w:ascii="Arial" w:hAnsi="Arial" w:cs="Arial"/>
          <w:sz w:val="24"/>
          <w:szCs w:val="24"/>
        </w:rPr>
        <w:t>f</w:t>
      </w:r>
      <w:r w:rsidR="00D231E5" w:rsidRPr="00AF4E1E">
        <w:rPr>
          <w:rFonts w:ascii="Arial" w:hAnsi="Arial" w:cs="Arial"/>
          <w:sz w:val="24"/>
          <w:szCs w:val="24"/>
        </w:rPr>
        <w:t>oodborne illness investigation procedure</w:t>
      </w:r>
      <w:r w:rsidR="00E47F06" w:rsidRPr="00AF4E1E">
        <w:rPr>
          <w:rFonts w:ascii="Arial" w:hAnsi="Arial" w:cs="Arial"/>
          <w:sz w:val="24"/>
          <w:szCs w:val="24"/>
        </w:rPr>
        <w:t>s; m</w:t>
      </w:r>
      <w:r w:rsidR="00D231E5" w:rsidRPr="00AF4E1E">
        <w:rPr>
          <w:rFonts w:ascii="Arial" w:hAnsi="Arial" w:cs="Arial"/>
          <w:sz w:val="24"/>
          <w:szCs w:val="24"/>
        </w:rPr>
        <w:t>ethods and safety precautions for investigating, mitigating and abating hazards</w:t>
      </w:r>
      <w:r w:rsidR="00E47F06" w:rsidRPr="00AF4E1E">
        <w:rPr>
          <w:rFonts w:ascii="Arial" w:hAnsi="Arial" w:cs="Arial"/>
          <w:sz w:val="24"/>
          <w:szCs w:val="24"/>
        </w:rPr>
        <w:t xml:space="preserve">; </w:t>
      </w:r>
      <w:r w:rsidR="00471A95" w:rsidRPr="00AF4E1E">
        <w:rPr>
          <w:rFonts w:ascii="Arial" w:hAnsi="Arial" w:cs="Arial"/>
          <w:sz w:val="24"/>
          <w:szCs w:val="24"/>
        </w:rPr>
        <w:t>m</w:t>
      </w:r>
      <w:r w:rsidR="00D231E5" w:rsidRPr="00AF4E1E">
        <w:rPr>
          <w:rFonts w:ascii="Arial" w:hAnsi="Arial" w:cs="Arial"/>
          <w:sz w:val="24"/>
          <w:szCs w:val="24"/>
        </w:rPr>
        <w:t xml:space="preserve">ethods for conducting </w:t>
      </w:r>
      <w:r w:rsidR="00C77D4C" w:rsidRPr="00AF4E1E">
        <w:rPr>
          <w:rFonts w:ascii="Arial" w:hAnsi="Arial" w:cs="Arial"/>
          <w:sz w:val="24"/>
          <w:szCs w:val="24"/>
        </w:rPr>
        <w:t>inspections and identifying and mitigation violations according to</w:t>
      </w:r>
      <w:r w:rsidR="00D231E5" w:rsidRPr="00AF4E1E">
        <w:rPr>
          <w:rFonts w:ascii="Arial" w:hAnsi="Arial" w:cs="Arial"/>
          <w:sz w:val="24"/>
          <w:szCs w:val="24"/>
        </w:rPr>
        <w:t xml:space="preserve"> Federal, State and local laws, codes and regulations </w:t>
      </w:r>
    </w:p>
    <w:p w14:paraId="1048AEF2" w14:textId="77777777" w:rsidR="0090218E" w:rsidRPr="00AF4E1E" w:rsidRDefault="00D231E5" w:rsidP="0090218E">
      <w:pPr>
        <w:pStyle w:val="ListParagraph"/>
        <w:numPr>
          <w:ilvl w:val="0"/>
          <w:numId w:val="23"/>
        </w:numPr>
        <w:rPr>
          <w:rFonts w:ascii="Arial" w:hAnsi="Arial" w:cs="Arial"/>
          <w:sz w:val="24"/>
          <w:szCs w:val="24"/>
        </w:rPr>
      </w:pPr>
      <w:r w:rsidRPr="00AF4E1E">
        <w:rPr>
          <w:rFonts w:ascii="Arial" w:hAnsi="Arial" w:cs="Arial"/>
          <w:sz w:val="24"/>
          <w:szCs w:val="24"/>
        </w:rPr>
        <w:t xml:space="preserve">Ability to: </w:t>
      </w:r>
      <w:r w:rsidR="002862CA" w:rsidRPr="00AF4E1E">
        <w:rPr>
          <w:rFonts w:ascii="Arial" w:hAnsi="Arial" w:cs="Arial"/>
          <w:sz w:val="24"/>
          <w:szCs w:val="24"/>
        </w:rPr>
        <w:t>provide superior customer service; i</w:t>
      </w:r>
      <w:r w:rsidRPr="00AF4E1E">
        <w:rPr>
          <w:rFonts w:ascii="Arial" w:hAnsi="Arial" w:cs="Arial"/>
          <w:sz w:val="24"/>
          <w:szCs w:val="24"/>
        </w:rPr>
        <w:t>nspect facilities and operations to ensure compliance with applicable health and safety regulations</w:t>
      </w:r>
      <w:r w:rsidR="002862CA" w:rsidRPr="00AF4E1E">
        <w:rPr>
          <w:rFonts w:ascii="Arial" w:hAnsi="Arial" w:cs="Arial"/>
          <w:sz w:val="24"/>
          <w:szCs w:val="24"/>
        </w:rPr>
        <w:t>; i</w:t>
      </w:r>
      <w:r w:rsidRPr="00AF4E1E">
        <w:rPr>
          <w:rFonts w:ascii="Arial" w:hAnsi="Arial" w:cs="Arial"/>
          <w:sz w:val="24"/>
          <w:szCs w:val="24"/>
        </w:rPr>
        <w:t>nterpret, explain and enforce health and safety rules, regulations, laws and codes</w:t>
      </w:r>
      <w:r w:rsidR="002862CA" w:rsidRPr="00AF4E1E">
        <w:rPr>
          <w:rFonts w:ascii="Arial" w:hAnsi="Arial" w:cs="Arial"/>
          <w:sz w:val="24"/>
          <w:szCs w:val="24"/>
        </w:rPr>
        <w:t>; r</w:t>
      </w:r>
      <w:r w:rsidRPr="00AF4E1E">
        <w:rPr>
          <w:rFonts w:ascii="Arial" w:hAnsi="Arial" w:cs="Arial"/>
          <w:sz w:val="24"/>
          <w:szCs w:val="24"/>
        </w:rPr>
        <w:t>ecognize health safety violations and recommend solutions</w:t>
      </w:r>
      <w:r w:rsidR="002862CA" w:rsidRPr="00AF4E1E">
        <w:rPr>
          <w:rFonts w:ascii="Arial" w:hAnsi="Arial" w:cs="Arial"/>
          <w:sz w:val="24"/>
          <w:szCs w:val="24"/>
        </w:rPr>
        <w:t>; w</w:t>
      </w:r>
      <w:r w:rsidRPr="00AF4E1E">
        <w:rPr>
          <w:rFonts w:ascii="Arial" w:hAnsi="Arial" w:cs="Arial"/>
          <w:sz w:val="24"/>
          <w:szCs w:val="24"/>
        </w:rPr>
        <w:t>ork independently in the absence of supervision</w:t>
      </w:r>
      <w:r w:rsidR="00E73A47" w:rsidRPr="00AF4E1E">
        <w:rPr>
          <w:rFonts w:ascii="Arial" w:hAnsi="Arial" w:cs="Arial"/>
          <w:sz w:val="24"/>
          <w:szCs w:val="24"/>
        </w:rPr>
        <w:t>; establish and maintain effective working relationships with those contacted in the course of work; Identify and compile relevant information to solve a problem</w:t>
      </w:r>
      <w:r w:rsidR="0090218E" w:rsidRPr="00AF4E1E">
        <w:rPr>
          <w:rFonts w:ascii="Arial" w:hAnsi="Arial" w:cs="Arial"/>
          <w:sz w:val="24"/>
          <w:szCs w:val="24"/>
        </w:rPr>
        <w:t>; maintain reasonable and predictable attendance; and work overtime as operations require.</w:t>
      </w:r>
    </w:p>
    <w:p w14:paraId="3D8E6536" w14:textId="749B2F7C" w:rsidR="00A3010B" w:rsidRPr="00AF4E1E" w:rsidRDefault="00E73A47" w:rsidP="0090218E">
      <w:pPr>
        <w:pStyle w:val="ListParagraph"/>
        <w:numPr>
          <w:ilvl w:val="0"/>
          <w:numId w:val="23"/>
        </w:numPr>
        <w:rPr>
          <w:rFonts w:ascii="Arial" w:hAnsi="Arial" w:cs="Arial"/>
          <w:sz w:val="24"/>
          <w:szCs w:val="24"/>
        </w:rPr>
      </w:pPr>
      <w:r w:rsidRPr="00AF4E1E">
        <w:rPr>
          <w:rFonts w:ascii="Arial" w:hAnsi="Arial" w:cs="Arial"/>
          <w:sz w:val="24"/>
          <w:szCs w:val="24"/>
        </w:rPr>
        <w:t xml:space="preserve">Skill in: preparing </w:t>
      </w:r>
      <w:r w:rsidR="00D231E5" w:rsidRPr="00AF4E1E">
        <w:rPr>
          <w:rFonts w:ascii="Arial" w:hAnsi="Arial" w:cs="Arial"/>
          <w:sz w:val="24"/>
          <w:szCs w:val="24"/>
        </w:rPr>
        <w:t>clear and concise reports</w:t>
      </w:r>
      <w:r w:rsidRPr="00AF4E1E">
        <w:rPr>
          <w:rFonts w:ascii="Arial" w:hAnsi="Arial" w:cs="Arial"/>
          <w:sz w:val="24"/>
          <w:szCs w:val="24"/>
        </w:rPr>
        <w:t xml:space="preserve">; communicating </w:t>
      </w:r>
      <w:r w:rsidR="00D231E5" w:rsidRPr="00AF4E1E">
        <w:rPr>
          <w:rFonts w:ascii="Arial" w:hAnsi="Arial" w:cs="Arial"/>
          <w:sz w:val="24"/>
          <w:szCs w:val="24"/>
        </w:rPr>
        <w:t xml:space="preserve">clearly and concisely, both </w:t>
      </w:r>
      <w:r w:rsidRPr="00AF4E1E">
        <w:rPr>
          <w:rFonts w:ascii="Arial" w:hAnsi="Arial" w:cs="Arial"/>
          <w:sz w:val="24"/>
          <w:szCs w:val="24"/>
        </w:rPr>
        <w:t>verba</w:t>
      </w:r>
      <w:r w:rsidR="00D231E5" w:rsidRPr="00AF4E1E">
        <w:rPr>
          <w:rFonts w:ascii="Arial" w:hAnsi="Arial" w:cs="Arial"/>
          <w:sz w:val="24"/>
          <w:szCs w:val="24"/>
        </w:rPr>
        <w:t>lly and in writing; form</w:t>
      </w:r>
      <w:r w:rsidR="00F1691E" w:rsidRPr="00AF4E1E">
        <w:rPr>
          <w:rFonts w:ascii="Arial" w:hAnsi="Arial" w:cs="Arial"/>
          <w:sz w:val="24"/>
          <w:szCs w:val="24"/>
        </w:rPr>
        <w:t>ing</w:t>
      </w:r>
      <w:r w:rsidR="00D231E5" w:rsidRPr="00AF4E1E">
        <w:rPr>
          <w:rFonts w:ascii="Arial" w:hAnsi="Arial" w:cs="Arial"/>
          <w:sz w:val="24"/>
          <w:szCs w:val="24"/>
        </w:rPr>
        <w:t xml:space="preserve"> partnerships with other individuals, </w:t>
      </w:r>
      <w:r w:rsidR="00F1691E" w:rsidRPr="00AF4E1E">
        <w:rPr>
          <w:rFonts w:ascii="Arial" w:hAnsi="Arial" w:cs="Arial"/>
          <w:sz w:val="24"/>
          <w:szCs w:val="24"/>
        </w:rPr>
        <w:t>divisions,</w:t>
      </w:r>
      <w:r w:rsidR="00D231E5" w:rsidRPr="00AF4E1E">
        <w:rPr>
          <w:rFonts w:ascii="Arial" w:hAnsi="Arial" w:cs="Arial"/>
          <w:sz w:val="24"/>
          <w:szCs w:val="24"/>
        </w:rPr>
        <w:t xml:space="preserve"> and organizations to enhance job performance</w:t>
      </w:r>
      <w:r w:rsidR="00F1691E" w:rsidRPr="00AF4E1E">
        <w:rPr>
          <w:rFonts w:ascii="Arial" w:hAnsi="Arial" w:cs="Arial"/>
          <w:sz w:val="24"/>
          <w:szCs w:val="24"/>
        </w:rPr>
        <w:t>; recordkeeping</w:t>
      </w:r>
      <w:r w:rsidR="0090218E" w:rsidRPr="00AF4E1E">
        <w:rPr>
          <w:rFonts w:ascii="Arial" w:hAnsi="Arial" w:cs="Arial"/>
          <w:sz w:val="24"/>
          <w:szCs w:val="24"/>
        </w:rPr>
        <w:t xml:space="preserve">; using </w:t>
      </w:r>
      <w:r w:rsidR="00D231E5" w:rsidRPr="00AF4E1E">
        <w:rPr>
          <w:rFonts w:ascii="Arial" w:hAnsi="Arial" w:cs="Arial"/>
          <w:sz w:val="24"/>
          <w:szCs w:val="24"/>
        </w:rPr>
        <w:t xml:space="preserve">Microsoft Office </w:t>
      </w:r>
      <w:r w:rsidR="00FD32D4" w:rsidRPr="00AF4E1E">
        <w:rPr>
          <w:rFonts w:ascii="Arial" w:hAnsi="Arial" w:cs="Arial"/>
          <w:sz w:val="24"/>
          <w:szCs w:val="24"/>
        </w:rPr>
        <w:t>Suites.</w:t>
      </w:r>
    </w:p>
    <w:p w14:paraId="4D8B1E84" w14:textId="77777777" w:rsidR="00A3010B" w:rsidRPr="00AF4E1E" w:rsidRDefault="00A3010B" w:rsidP="00A3010B">
      <w:pPr>
        <w:pStyle w:val="ListParagraph"/>
        <w:rPr>
          <w:rFonts w:ascii="Arial" w:hAnsi="Arial" w:cs="Arial"/>
          <w:sz w:val="24"/>
          <w:szCs w:val="24"/>
        </w:rPr>
      </w:pPr>
    </w:p>
    <w:p w14:paraId="198BAA51" w14:textId="036564B9" w:rsidR="00EA13D2" w:rsidRPr="00AF4E1E" w:rsidRDefault="005C66B4" w:rsidP="00EA13D2">
      <w:pPr>
        <w:pStyle w:val="Heading1"/>
        <w:spacing w:before="0"/>
        <w:ind w:left="0"/>
        <w:rPr>
          <w:rFonts w:ascii="Arial" w:hAnsi="Arial" w:cs="Arial"/>
          <w:sz w:val="24"/>
          <w:szCs w:val="24"/>
        </w:rPr>
      </w:pPr>
      <w:r w:rsidRPr="00AF4E1E">
        <w:rPr>
          <w:rFonts w:ascii="Arial" w:hAnsi="Arial" w:cs="Arial"/>
          <w:sz w:val="24"/>
          <w:szCs w:val="24"/>
        </w:rPr>
        <w:lastRenderedPageBreak/>
        <w:t>Customer Service Excellence:</w:t>
      </w:r>
      <w:r w:rsidR="00EA13D2" w:rsidRPr="00AF4E1E">
        <w:rPr>
          <w:rFonts w:ascii="Arial" w:hAnsi="Arial" w:cs="Arial"/>
          <w:sz w:val="24"/>
          <w:szCs w:val="24"/>
        </w:rPr>
        <w:t xml:space="preserve"> </w:t>
      </w:r>
      <w:r w:rsidR="00EA13D2" w:rsidRPr="00AF4E1E">
        <w:rPr>
          <w:rFonts w:ascii="Arial" w:hAnsi="Arial" w:cs="Arial"/>
          <w:i/>
          <w:iCs/>
          <w:sz w:val="24"/>
          <w:szCs w:val="24"/>
        </w:rPr>
        <w:t xml:space="preserve">(Provides Customer Service Excellence to </w:t>
      </w:r>
      <w:proofErr w:type="spellStart"/>
      <w:r w:rsidR="00EA13D2" w:rsidRPr="00AF4E1E">
        <w:rPr>
          <w:rFonts w:ascii="Arial" w:hAnsi="Arial" w:cs="Arial"/>
          <w:i/>
          <w:iCs/>
          <w:sz w:val="24"/>
          <w:szCs w:val="24"/>
        </w:rPr>
        <w:t>RiverStone</w:t>
      </w:r>
      <w:proofErr w:type="spellEnd"/>
      <w:r w:rsidR="00EA13D2" w:rsidRPr="00AF4E1E">
        <w:rPr>
          <w:rFonts w:ascii="Arial" w:hAnsi="Arial" w:cs="Arial"/>
          <w:i/>
          <w:iCs/>
          <w:sz w:val="24"/>
          <w:szCs w:val="24"/>
        </w:rPr>
        <w:t xml:space="preserve"> Health’s customers, including patients, clients, family members, visitors, medical staff, and co-workers</w:t>
      </w:r>
      <w:r w:rsidR="00EA13D2" w:rsidRPr="00AF4E1E">
        <w:rPr>
          <w:rFonts w:ascii="Arial" w:hAnsi="Arial" w:cs="Arial"/>
          <w:sz w:val="24"/>
          <w:szCs w:val="24"/>
        </w:rPr>
        <w:t>.)</w:t>
      </w:r>
    </w:p>
    <w:p w14:paraId="1E1196E1" w14:textId="216A0847" w:rsidR="00EA13D2" w:rsidRPr="00AF4E1E" w:rsidRDefault="00EA13D2" w:rsidP="001D206A">
      <w:pPr>
        <w:numPr>
          <w:ilvl w:val="0"/>
          <w:numId w:val="26"/>
        </w:numPr>
        <w:rPr>
          <w:rFonts w:ascii="Arial" w:hAnsi="Arial" w:cs="Arial"/>
          <w:sz w:val="24"/>
          <w:szCs w:val="24"/>
        </w:rPr>
      </w:pPr>
      <w:r w:rsidRPr="00AF4E1E">
        <w:rPr>
          <w:rFonts w:ascii="Arial" w:hAnsi="Arial" w:cs="Arial"/>
          <w:sz w:val="24"/>
          <w:szCs w:val="24"/>
        </w:rPr>
        <w:t>Doing things right the first time</w:t>
      </w:r>
    </w:p>
    <w:p w14:paraId="23D60B15" w14:textId="7BCC4C61" w:rsidR="00EA13D2" w:rsidRPr="00AF4E1E" w:rsidRDefault="00EA13D2" w:rsidP="001D206A">
      <w:pPr>
        <w:numPr>
          <w:ilvl w:val="0"/>
          <w:numId w:val="26"/>
        </w:numPr>
        <w:rPr>
          <w:rFonts w:ascii="Arial" w:hAnsi="Arial" w:cs="Arial"/>
          <w:sz w:val="24"/>
          <w:szCs w:val="24"/>
        </w:rPr>
      </w:pPr>
      <w:r w:rsidRPr="00AF4E1E">
        <w:rPr>
          <w:rFonts w:ascii="Arial" w:hAnsi="Arial" w:cs="Arial"/>
          <w:sz w:val="24"/>
          <w:szCs w:val="24"/>
        </w:rPr>
        <w:t>Making people feel welcome</w:t>
      </w:r>
    </w:p>
    <w:p w14:paraId="6573FA32" w14:textId="679B151B" w:rsidR="00EA13D2" w:rsidRPr="00AF4E1E" w:rsidRDefault="00EA13D2" w:rsidP="001D206A">
      <w:pPr>
        <w:numPr>
          <w:ilvl w:val="0"/>
          <w:numId w:val="26"/>
        </w:numPr>
        <w:rPr>
          <w:rFonts w:ascii="Arial" w:hAnsi="Arial" w:cs="Arial"/>
          <w:sz w:val="24"/>
          <w:szCs w:val="24"/>
        </w:rPr>
      </w:pPr>
      <w:r w:rsidRPr="00AF4E1E">
        <w:rPr>
          <w:rFonts w:ascii="Arial" w:hAnsi="Arial" w:cs="Arial"/>
          <w:sz w:val="24"/>
          <w:szCs w:val="24"/>
        </w:rPr>
        <w:t>Showing respect for each customer</w:t>
      </w:r>
    </w:p>
    <w:p w14:paraId="2D523AA3" w14:textId="43858DFE" w:rsidR="00EA13D2" w:rsidRPr="00AF4E1E" w:rsidRDefault="00EA13D2" w:rsidP="001D206A">
      <w:pPr>
        <w:numPr>
          <w:ilvl w:val="0"/>
          <w:numId w:val="26"/>
        </w:numPr>
        <w:rPr>
          <w:rFonts w:ascii="Arial" w:hAnsi="Arial" w:cs="Arial"/>
          <w:sz w:val="24"/>
          <w:szCs w:val="24"/>
        </w:rPr>
      </w:pPr>
      <w:r w:rsidRPr="00AF4E1E">
        <w:rPr>
          <w:rFonts w:ascii="Arial" w:hAnsi="Arial" w:cs="Arial"/>
          <w:sz w:val="24"/>
          <w:szCs w:val="24"/>
        </w:rPr>
        <w:t>Anticipating customer needs and concerns</w:t>
      </w:r>
    </w:p>
    <w:p w14:paraId="46A05D53" w14:textId="75A5134D" w:rsidR="00EA13D2" w:rsidRPr="00AF4E1E" w:rsidRDefault="00EA13D2" w:rsidP="001D206A">
      <w:pPr>
        <w:numPr>
          <w:ilvl w:val="0"/>
          <w:numId w:val="26"/>
        </w:numPr>
        <w:rPr>
          <w:rFonts w:ascii="Arial" w:hAnsi="Arial" w:cs="Arial"/>
          <w:sz w:val="24"/>
          <w:szCs w:val="24"/>
        </w:rPr>
      </w:pPr>
      <w:r w:rsidRPr="00AF4E1E">
        <w:rPr>
          <w:rFonts w:ascii="Arial" w:hAnsi="Arial" w:cs="Arial"/>
          <w:sz w:val="24"/>
          <w:szCs w:val="24"/>
        </w:rPr>
        <w:t>Keeping customers informed</w:t>
      </w:r>
    </w:p>
    <w:p w14:paraId="11291864" w14:textId="58E25C7E" w:rsidR="00EA13D2" w:rsidRPr="00AF4E1E" w:rsidRDefault="00EA13D2" w:rsidP="001D206A">
      <w:pPr>
        <w:numPr>
          <w:ilvl w:val="0"/>
          <w:numId w:val="26"/>
        </w:numPr>
        <w:rPr>
          <w:rFonts w:ascii="Arial" w:hAnsi="Arial" w:cs="Arial"/>
          <w:sz w:val="24"/>
          <w:szCs w:val="24"/>
        </w:rPr>
      </w:pPr>
      <w:r w:rsidRPr="00AF4E1E">
        <w:rPr>
          <w:rFonts w:ascii="Arial" w:hAnsi="Arial" w:cs="Arial"/>
          <w:sz w:val="24"/>
          <w:szCs w:val="24"/>
        </w:rPr>
        <w:t>Helping and going the extra mile</w:t>
      </w:r>
    </w:p>
    <w:p w14:paraId="709962A2" w14:textId="7F0340C9" w:rsidR="00EA13D2" w:rsidRPr="00AF4E1E" w:rsidRDefault="00EA13D2" w:rsidP="001D206A">
      <w:pPr>
        <w:numPr>
          <w:ilvl w:val="0"/>
          <w:numId w:val="26"/>
        </w:numPr>
        <w:rPr>
          <w:rFonts w:ascii="Arial" w:hAnsi="Arial" w:cs="Arial"/>
          <w:sz w:val="24"/>
          <w:szCs w:val="24"/>
        </w:rPr>
      </w:pPr>
      <w:r w:rsidRPr="00AF4E1E">
        <w:rPr>
          <w:rFonts w:ascii="Arial" w:hAnsi="Arial" w:cs="Arial"/>
          <w:sz w:val="24"/>
          <w:szCs w:val="24"/>
        </w:rPr>
        <w:t>Responding quickly</w:t>
      </w:r>
    </w:p>
    <w:p w14:paraId="4769C46E" w14:textId="3AD95841" w:rsidR="00EA13D2" w:rsidRPr="00AF4E1E" w:rsidRDefault="00EA13D2" w:rsidP="001D206A">
      <w:pPr>
        <w:numPr>
          <w:ilvl w:val="0"/>
          <w:numId w:val="26"/>
        </w:numPr>
        <w:rPr>
          <w:rFonts w:ascii="Arial" w:hAnsi="Arial" w:cs="Arial"/>
          <w:sz w:val="24"/>
          <w:szCs w:val="24"/>
        </w:rPr>
      </w:pPr>
      <w:r w:rsidRPr="00AF4E1E">
        <w:rPr>
          <w:rFonts w:ascii="Arial" w:hAnsi="Arial" w:cs="Arial"/>
          <w:sz w:val="24"/>
          <w:szCs w:val="24"/>
        </w:rPr>
        <w:t>Protecting privacy and confidentiality</w:t>
      </w:r>
    </w:p>
    <w:p w14:paraId="3FA1993C" w14:textId="3F1B8B8E" w:rsidR="00EA13D2" w:rsidRPr="00AF4E1E" w:rsidRDefault="00EA13D2" w:rsidP="001D206A">
      <w:pPr>
        <w:numPr>
          <w:ilvl w:val="0"/>
          <w:numId w:val="26"/>
        </w:numPr>
        <w:rPr>
          <w:rFonts w:ascii="Arial" w:hAnsi="Arial" w:cs="Arial"/>
          <w:sz w:val="24"/>
          <w:szCs w:val="24"/>
        </w:rPr>
      </w:pPr>
      <w:r w:rsidRPr="00AF4E1E">
        <w:rPr>
          <w:rFonts w:ascii="Arial" w:hAnsi="Arial" w:cs="Arial"/>
          <w:sz w:val="24"/>
          <w:szCs w:val="24"/>
        </w:rPr>
        <w:t>Demonstrating proper telephone etiquette</w:t>
      </w:r>
    </w:p>
    <w:p w14:paraId="35807481" w14:textId="1EC5AD8A" w:rsidR="00EA13D2" w:rsidRPr="00AF4E1E" w:rsidRDefault="00EA13D2" w:rsidP="001D206A">
      <w:pPr>
        <w:numPr>
          <w:ilvl w:val="0"/>
          <w:numId w:val="26"/>
        </w:numPr>
        <w:rPr>
          <w:rFonts w:ascii="Arial" w:hAnsi="Arial" w:cs="Arial"/>
          <w:sz w:val="24"/>
          <w:szCs w:val="24"/>
        </w:rPr>
      </w:pPr>
      <w:r w:rsidRPr="00AF4E1E">
        <w:rPr>
          <w:rFonts w:ascii="Arial" w:hAnsi="Arial" w:cs="Arial"/>
          <w:sz w:val="24"/>
          <w:szCs w:val="24"/>
        </w:rPr>
        <w:t>Taking responsibility for handling complaints</w:t>
      </w:r>
    </w:p>
    <w:p w14:paraId="1C024D4F" w14:textId="209F50A4" w:rsidR="00EA13D2" w:rsidRPr="00AF4E1E" w:rsidRDefault="00EA13D2" w:rsidP="001D206A">
      <w:pPr>
        <w:numPr>
          <w:ilvl w:val="0"/>
          <w:numId w:val="26"/>
        </w:numPr>
        <w:rPr>
          <w:rFonts w:ascii="Arial" w:hAnsi="Arial" w:cs="Arial"/>
          <w:sz w:val="24"/>
          <w:szCs w:val="24"/>
        </w:rPr>
      </w:pPr>
      <w:r w:rsidRPr="00AF4E1E">
        <w:rPr>
          <w:rFonts w:ascii="Arial" w:hAnsi="Arial" w:cs="Arial"/>
          <w:sz w:val="24"/>
          <w:szCs w:val="24"/>
        </w:rPr>
        <w:t>Being professional</w:t>
      </w:r>
    </w:p>
    <w:p w14:paraId="0DB41AA7" w14:textId="3B0FA32D" w:rsidR="005C66B4" w:rsidRPr="00AF4E1E" w:rsidRDefault="00EA13D2" w:rsidP="00691B26">
      <w:pPr>
        <w:numPr>
          <w:ilvl w:val="0"/>
          <w:numId w:val="26"/>
        </w:numPr>
        <w:rPr>
          <w:rFonts w:ascii="Arial" w:hAnsi="Arial" w:cs="Arial"/>
          <w:sz w:val="24"/>
          <w:szCs w:val="24"/>
        </w:rPr>
      </w:pPr>
      <w:r w:rsidRPr="00AF4E1E">
        <w:rPr>
          <w:rFonts w:ascii="Arial" w:hAnsi="Arial" w:cs="Arial"/>
          <w:sz w:val="24"/>
          <w:szCs w:val="24"/>
        </w:rPr>
        <w:t>Taking ownership of your attitude toward Service Excellence.</w:t>
      </w:r>
    </w:p>
    <w:p w14:paraId="01FDC74B" w14:textId="4F7FCAC7" w:rsidR="00AD20B8" w:rsidRPr="00AF4E1E" w:rsidRDefault="00AD20B8" w:rsidP="00AD20B8">
      <w:pPr>
        <w:pStyle w:val="Heading1"/>
        <w:ind w:left="0"/>
        <w:rPr>
          <w:rFonts w:ascii="Arial" w:hAnsi="Arial" w:cs="Arial"/>
          <w:i/>
          <w:iCs/>
          <w:sz w:val="24"/>
          <w:szCs w:val="24"/>
        </w:rPr>
      </w:pPr>
      <w:r w:rsidRPr="00AF4E1E">
        <w:rPr>
          <w:rFonts w:ascii="Arial" w:hAnsi="Arial" w:cs="Arial"/>
          <w:sz w:val="24"/>
          <w:szCs w:val="24"/>
        </w:rPr>
        <w:t xml:space="preserve">Supervision: </w:t>
      </w:r>
      <w:r w:rsidRPr="00AF4E1E">
        <w:rPr>
          <w:rFonts w:ascii="Arial" w:hAnsi="Arial" w:cs="Arial"/>
          <w:i/>
          <w:iCs/>
          <w:sz w:val="24"/>
          <w:szCs w:val="24"/>
        </w:rPr>
        <w:t>(List number of FTE, job titles &amp; work units supervised.)</w:t>
      </w:r>
    </w:p>
    <w:p w14:paraId="58AF0A75" w14:textId="09B1A10B" w:rsidR="002C0A64" w:rsidRPr="00AF4E1E" w:rsidRDefault="00E73D87" w:rsidP="002C0A64">
      <w:pPr>
        <w:pStyle w:val="ListParagraph"/>
        <w:numPr>
          <w:ilvl w:val="0"/>
          <w:numId w:val="23"/>
        </w:numPr>
        <w:rPr>
          <w:rFonts w:ascii="Arial" w:hAnsi="Arial" w:cs="Arial"/>
          <w:sz w:val="24"/>
          <w:szCs w:val="24"/>
        </w:rPr>
      </w:pPr>
      <w:r w:rsidRPr="00AF4E1E">
        <w:rPr>
          <w:rFonts w:ascii="Arial" w:hAnsi="Arial" w:cs="Arial"/>
          <w:sz w:val="24"/>
          <w:szCs w:val="24"/>
        </w:rPr>
        <w:t>None.</w:t>
      </w:r>
    </w:p>
    <w:p w14:paraId="0FC3D021" w14:textId="77777777" w:rsidR="008F5935" w:rsidRPr="00AF4E1E" w:rsidRDefault="008F5935" w:rsidP="008F5935">
      <w:pPr>
        <w:pStyle w:val="Heading1"/>
        <w:ind w:left="0"/>
        <w:rPr>
          <w:rFonts w:ascii="Arial" w:hAnsi="Arial" w:cs="Arial"/>
          <w:i/>
          <w:sz w:val="24"/>
          <w:szCs w:val="24"/>
        </w:rPr>
      </w:pPr>
      <w:r w:rsidRPr="00AF4E1E">
        <w:rPr>
          <w:rFonts w:ascii="Arial" w:hAnsi="Arial" w:cs="Arial"/>
          <w:sz w:val="24"/>
          <w:szCs w:val="24"/>
        </w:rPr>
        <w:t xml:space="preserve">Physical Demands and Working Conditions: </w:t>
      </w:r>
      <w:r w:rsidRPr="00AF4E1E">
        <w:rPr>
          <w:rFonts w:ascii="Arial" w:hAnsi="Arial" w:cs="Arial"/>
          <w:i/>
          <w:sz w:val="24"/>
          <w:szCs w:val="24"/>
        </w:rPr>
        <w:t>(List the physical location(s), travel requirements and physical demands and conditions the employee is required to do while performing the essential functions of the job)</w:t>
      </w:r>
    </w:p>
    <w:p w14:paraId="6614425A" w14:textId="34D67F4C" w:rsidR="008F5935" w:rsidRPr="00AF4E1E" w:rsidRDefault="008F5935" w:rsidP="008F5935">
      <w:pPr>
        <w:ind w:left="0"/>
        <w:rPr>
          <w:rFonts w:ascii="Arial" w:hAnsi="Arial" w:cs="Arial"/>
          <w:iCs/>
          <w:sz w:val="24"/>
          <w:szCs w:val="24"/>
        </w:rPr>
      </w:pPr>
      <w:r w:rsidRPr="00AF4E1E">
        <w:rPr>
          <w:rFonts w:ascii="Arial" w:hAnsi="Arial" w:cs="Arial"/>
          <w:sz w:val="24"/>
          <w:szCs w:val="24"/>
        </w:rPr>
        <w:t xml:space="preserve">1) Work is </w:t>
      </w:r>
      <w:r w:rsidR="00CD6E39" w:rsidRPr="00AF4E1E">
        <w:rPr>
          <w:rFonts w:ascii="Arial" w:hAnsi="Arial" w:cs="Arial"/>
          <w:sz w:val="24"/>
          <w:szCs w:val="24"/>
        </w:rPr>
        <w:t>mainly</w:t>
      </w:r>
      <w:r w:rsidR="006C56B2" w:rsidRPr="00AF4E1E">
        <w:rPr>
          <w:rFonts w:ascii="Arial" w:hAnsi="Arial" w:cs="Arial"/>
          <w:sz w:val="24"/>
          <w:szCs w:val="24"/>
        </w:rPr>
        <w:t xml:space="preserve"> performed in public facilities and community events, both indoors and outdoors. </w:t>
      </w:r>
      <w:r w:rsidR="00CD6E39" w:rsidRPr="00AF4E1E">
        <w:rPr>
          <w:rFonts w:ascii="Arial" w:hAnsi="Arial" w:cs="Arial"/>
          <w:sz w:val="24"/>
          <w:szCs w:val="24"/>
        </w:rPr>
        <w:t>2) Work is also performed in a shared office environment.</w:t>
      </w:r>
      <w:r w:rsidRPr="00AF4E1E">
        <w:rPr>
          <w:rFonts w:ascii="Arial" w:hAnsi="Arial" w:cs="Arial"/>
          <w:sz w:val="24"/>
          <w:szCs w:val="24"/>
        </w:rPr>
        <w:t xml:space="preserve"> 3) Standing, bending, sitting, lifting required.  4) Required to travel to different locations </w:t>
      </w:r>
      <w:r w:rsidR="006C56B2" w:rsidRPr="00AF4E1E">
        <w:rPr>
          <w:rFonts w:ascii="Arial" w:hAnsi="Arial" w:cs="Arial"/>
          <w:sz w:val="24"/>
          <w:szCs w:val="24"/>
        </w:rPr>
        <w:t xml:space="preserve">daily. </w:t>
      </w:r>
      <w:r w:rsidRPr="00AF4E1E">
        <w:rPr>
          <w:rFonts w:ascii="Arial" w:hAnsi="Arial" w:cs="Arial"/>
          <w:sz w:val="24"/>
          <w:szCs w:val="24"/>
        </w:rPr>
        <w:t xml:space="preserve"> </w:t>
      </w:r>
    </w:p>
    <w:p w14:paraId="324251A9" w14:textId="1C828323" w:rsidR="008F5935" w:rsidRPr="00AF4E1E" w:rsidRDefault="00BE4E78" w:rsidP="008F5935">
      <w:pPr>
        <w:pStyle w:val="ListParagraph"/>
        <w:numPr>
          <w:ilvl w:val="0"/>
          <w:numId w:val="23"/>
        </w:numPr>
        <w:rPr>
          <w:rFonts w:ascii="Arial" w:hAnsi="Arial" w:cs="Arial"/>
          <w:sz w:val="24"/>
          <w:szCs w:val="24"/>
        </w:rPr>
      </w:pPr>
      <w:r w:rsidRPr="00AF4E1E">
        <w:rPr>
          <w:rFonts w:ascii="Arial" w:hAnsi="Arial" w:cs="Arial"/>
          <w:sz w:val="24"/>
          <w:szCs w:val="24"/>
        </w:rPr>
        <w:t>Frequent</w:t>
      </w:r>
      <w:r w:rsidR="008F5935" w:rsidRPr="00AF4E1E">
        <w:rPr>
          <w:rFonts w:ascii="Arial" w:hAnsi="Arial" w:cs="Arial"/>
          <w:sz w:val="24"/>
          <w:szCs w:val="24"/>
        </w:rPr>
        <w:t xml:space="preserve"> standing</w:t>
      </w:r>
      <w:r w:rsidR="00B41B27" w:rsidRPr="00AF4E1E">
        <w:rPr>
          <w:rFonts w:ascii="Arial" w:hAnsi="Arial" w:cs="Arial"/>
          <w:sz w:val="24"/>
          <w:szCs w:val="24"/>
        </w:rPr>
        <w:t>,</w:t>
      </w:r>
      <w:r w:rsidR="008F5935" w:rsidRPr="00AF4E1E">
        <w:rPr>
          <w:rFonts w:ascii="Arial" w:hAnsi="Arial" w:cs="Arial"/>
          <w:sz w:val="24"/>
          <w:szCs w:val="24"/>
        </w:rPr>
        <w:t xml:space="preserve"> walking</w:t>
      </w:r>
      <w:r w:rsidR="00B41B27" w:rsidRPr="00AF4E1E">
        <w:rPr>
          <w:rFonts w:ascii="Arial" w:hAnsi="Arial" w:cs="Arial"/>
          <w:sz w:val="24"/>
          <w:szCs w:val="24"/>
        </w:rPr>
        <w:t xml:space="preserve"> and sitting</w:t>
      </w:r>
    </w:p>
    <w:p w14:paraId="35438781" w14:textId="06828986" w:rsidR="008F5935" w:rsidRPr="00AF4E1E" w:rsidRDefault="00B41B27" w:rsidP="008F5935">
      <w:pPr>
        <w:pStyle w:val="ListParagraph"/>
        <w:numPr>
          <w:ilvl w:val="0"/>
          <w:numId w:val="23"/>
        </w:numPr>
        <w:rPr>
          <w:rFonts w:ascii="Arial" w:hAnsi="Arial" w:cs="Arial"/>
          <w:sz w:val="24"/>
          <w:szCs w:val="24"/>
        </w:rPr>
      </w:pPr>
      <w:r w:rsidRPr="00AF4E1E">
        <w:rPr>
          <w:rFonts w:ascii="Arial" w:hAnsi="Arial" w:cs="Arial"/>
          <w:sz w:val="24"/>
          <w:szCs w:val="24"/>
        </w:rPr>
        <w:t>Frequent</w:t>
      </w:r>
      <w:r w:rsidR="008F5935" w:rsidRPr="00AF4E1E">
        <w:rPr>
          <w:rFonts w:ascii="Arial" w:hAnsi="Arial" w:cs="Arial"/>
          <w:sz w:val="24"/>
          <w:szCs w:val="24"/>
        </w:rPr>
        <w:t xml:space="preserve"> lifting up to 25 pounds</w:t>
      </w:r>
    </w:p>
    <w:p w14:paraId="37EF8BFC" w14:textId="54A27121" w:rsidR="0020099D" w:rsidRPr="00AF4E1E" w:rsidRDefault="008F5935" w:rsidP="009D2CC6">
      <w:pPr>
        <w:pStyle w:val="ListParagraph"/>
        <w:numPr>
          <w:ilvl w:val="0"/>
          <w:numId w:val="23"/>
        </w:numPr>
        <w:rPr>
          <w:rFonts w:ascii="Arial" w:hAnsi="Arial" w:cs="Arial"/>
          <w:sz w:val="24"/>
          <w:szCs w:val="24"/>
        </w:rPr>
      </w:pPr>
      <w:r w:rsidRPr="00AF4E1E">
        <w:rPr>
          <w:rFonts w:ascii="Arial" w:hAnsi="Arial" w:cs="Arial"/>
          <w:sz w:val="24"/>
          <w:szCs w:val="24"/>
        </w:rPr>
        <w:t>Create and maintain a safe/secure working environment by adhering to safety, security, and health requirements. Integrates injury, illness, and loss prevention into job activities by attending any necessary training and implementing best practices.</w:t>
      </w:r>
    </w:p>
    <w:p w14:paraId="576BCD1B" w14:textId="5800F623" w:rsidR="00D925E1" w:rsidRPr="00AF4E1E" w:rsidRDefault="00064134" w:rsidP="00F22E2E">
      <w:pPr>
        <w:pStyle w:val="Heading1"/>
        <w:ind w:left="0"/>
        <w:rPr>
          <w:rFonts w:ascii="Arial" w:hAnsi="Arial" w:cs="Arial"/>
          <w:i/>
          <w:sz w:val="24"/>
          <w:szCs w:val="24"/>
        </w:rPr>
      </w:pPr>
      <w:r w:rsidRPr="00AF4E1E">
        <w:rPr>
          <w:rFonts w:ascii="Arial" w:hAnsi="Arial" w:cs="Arial"/>
          <w:sz w:val="24"/>
          <w:szCs w:val="24"/>
        </w:rPr>
        <w:t>Fr</w:t>
      </w:r>
      <w:r w:rsidR="00F22E2E" w:rsidRPr="00AF4E1E">
        <w:rPr>
          <w:rFonts w:ascii="Arial" w:hAnsi="Arial" w:cs="Arial"/>
          <w:sz w:val="24"/>
          <w:szCs w:val="24"/>
        </w:rPr>
        <w:t xml:space="preserve">eedom to Act &amp; Decision Making: </w:t>
      </w:r>
      <w:r w:rsidR="006D7DD2" w:rsidRPr="00AF4E1E">
        <w:rPr>
          <w:rFonts w:ascii="Arial" w:hAnsi="Arial" w:cs="Arial"/>
          <w:i/>
          <w:sz w:val="24"/>
          <w:szCs w:val="24"/>
        </w:rPr>
        <w:t>(</w:t>
      </w:r>
      <w:r w:rsidR="00131980" w:rsidRPr="00AF4E1E">
        <w:rPr>
          <w:rFonts w:ascii="Arial" w:hAnsi="Arial" w:cs="Arial"/>
          <w:i/>
          <w:sz w:val="24"/>
          <w:szCs w:val="24"/>
        </w:rPr>
        <w:t>D</w:t>
      </w:r>
      <w:r w:rsidR="006D7DD2" w:rsidRPr="00AF4E1E">
        <w:rPr>
          <w:rFonts w:ascii="Arial" w:hAnsi="Arial" w:cs="Arial"/>
          <w:i/>
          <w:sz w:val="24"/>
          <w:szCs w:val="24"/>
        </w:rPr>
        <w:t xml:space="preserve">epth of control, supervision received, </w:t>
      </w:r>
      <w:r w:rsidR="006D7DD2" w:rsidRPr="00AF4E1E">
        <w:rPr>
          <w:rFonts w:ascii="Arial" w:hAnsi="Arial" w:cs="Arial"/>
          <w:i/>
          <w:iCs/>
          <w:sz w:val="24"/>
          <w:szCs w:val="24"/>
        </w:rPr>
        <w:t>scope of budget authority, program funding types and guidelines, and the degree</w:t>
      </w:r>
      <w:r w:rsidR="006D7DD2" w:rsidRPr="00AF4E1E">
        <w:rPr>
          <w:rFonts w:ascii="Arial" w:hAnsi="Arial" w:cs="Arial"/>
          <w:i/>
          <w:sz w:val="24"/>
          <w:szCs w:val="24"/>
        </w:rPr>
        <w:t xml:space="preserve"> of judgement</w:t>
      </w:r>
      <w:r w:rsidR="006D7DD2" w:rsidRPr="00AF4E1E">
        <w:rPr>
          <w:rFonts w:ascii="Arial" w:hAnsi="Arial" w:cs="Arial"/>
          <w:i/>
          <w:iCs/>
          <w:sz w:val="24"/>
          <w:szCs w:val="24"/>
        </w:rPr>
        <w:t>,</w:t>
      </w:r>
      <w:r w:rsidR="006D7DD2" w:rsidRPr="00AF4E1E">
        <w:rPr>
          <w:rFonts w:ascii="Arial" w:hAnsi="Arial" w:cs="Arial"/>
          <w:i/>
          <w:sz w:val="24"/>
          <w:szCs w:val="24"/>
        </w:rPr>
        <w:t xml:space="preserve"> initiative</w:t>
      </w:r>
      <w:r w:rsidR="006D7DD2" w:rsidRPr="00AF4E1E">
        <w:rPr>
          <w:rFonts w:ascii="Arial" w:hAnsi="Arial" w:cs="Arial"/>
          <w:i/>
          <w:iCs/>
          <w:sz w:val="24"/>
          <w:szCs w:val="24"/>
        </w:rPr>
        <w:t>, and discretion</w:t>
      </w:r>
      <w:r w:rsidR="006D7DD2" w:rsidRPr="00AF4E1E">
        <w:rPr>
          <w:rFonts w:ascii="Arial" w:hAnsi="Arial" w:cs="Arial"/>
          <w:i/>
          <w:sz w:val="24"/>
          <w:szCs w:val="24"/>
        </w:rPr>
        <w:t xml:space="preserve"> </w:t>
      </w:r>
      <w:r w:rsidR="006D7DD2" w:rsidRPr="00AF4E1E">
        <w:rPr>
          <w:rFonts w:ascii="Arial" w:hAnsi="Arial" w:cs="Arial"/>
          <w:i/>
          <w:iCs/>
          <w:sz w:val="24"/>
          <w:szCs w:val="24"/>
        </w:rPr>
        <w:t>exercised</w:t>
      </w:r>
      <w:r w:rsidR="006D7DD2" w:rsidRPr="00AF4E1E">
        <w:rPr>
          <w:rFonts w:ascii="Arial" w:hAnsi="Arial" w:cs="Arial"/>
          <w:i/>
          <w:sz w:val="24"/>
          <w:szCs w:val="24"/>
        </w:rPr>
        <w:t xml:space="preserve"> when performing the essential functions of the job</w:t>
      </w:r>
      <w:r w:rsidR="00131980" w:rsidRPr="00AF4E1E">
        <w:rPr>
          <w:rFonts w:ascii="Arial" w:hAnsi="Arial" w:cs="Arial"/>
          <w:i/>
          <w:sz w:val="24"/>
          <w:szCs w:val="24"/>
        </w:rPr>
        <w:t>.</w:t>
      </w:r>
      <w:r w:rsidR="006D7DD2" w:rsidRPr="00AF4E1E">
        <w:rPr>
          <w:rFonts w:ascii="Arial" w:hAnsi="Arial" w:cs="Arial"/>
          <w:i/>
          <w:sz w:val="24"/>
          <w:szCs w:val="24"/>
        </w:rPr>
        <w:t>)</w:t>
      </w:r>
    </w:p>
    <w:p w14:paraId="08692BD9" w14:textId="78344995" w:rsidR="00920907" w:rsidRPr="00AF4E1E" w:rsidRDefault="00391E1B" w:rsidP="00E23909">
      <w:pPr>
        <w:pStyle w:val="ListParagraph"/>
        <w:numPr>
          <w:ilvl w:val="0"/>
          <w:numId w:val="20"/>
        </w:numPr>
        <w:rPr>
          <w:rFonts w:ascii="Arial" w:hAnsi="Arial" w:cs="Arial"/>
          <w:b/>
          <w:sz w:val="24"/>
          <w:szCs w:val="24"/>
        </w:rPr>
      </w:pPr>
      <w:r w:rsidRPr="00AF4E1E">
        <w:rPr>
          <w:rFonts w:ascii="Arial" w:hAnsi="Arial" w:cs="Arial"/>
          <w:sz w:val="24"/>
          <w:szCs w:val="24"/>
        </w:rPr>
        <w:t xml:space="preserve">Works under the supervision of </w:t>
      </w:r>
      <w:r w:rsidR="00D4425D" w:rsidRPr="00AF4E1E">
        <w:rPr>
          <w:rFonts w:ascii="Arial" w:hAnsi="Arial" w:cs="Arial"/>
          <w:sz w:val="24"/>
          <w:szCs w:val="24"/>
        </w:rPr>
        <w:t>the Sanitarian Lead</w:t>
      </w:r>
      <w:r w:rsidRPr="00AF4E1E">
        <w:rPr>
          <w:rFonts w:ascii="Arial" w:hAnsi="Arial" w:cs="Arial"/>
          <w:sz w:val="24"/>
          <w:szCs w:val="24"/>
        </w:rPr>
        <w:t xml:space="preserve"> and Environmental </w:t>
      </w:r>
      <w:r w:rsidR="00D4425D" w:rsidRPr="00AF4E1E">
        <w:rPr>
          <w:rFonts w:ascii="Arial" w:hAnsi="Arial" w:cs="Arial"/>
          <w:sz w:val="24"/>
          <w:szCs w:val="24"/>
        </w:rPr>
        <w:t>Health Services Program Manager</w:t>
      </w:r>
      <w:r w:rsidR="0031290B">
        <w:rPr>
          <w:rFonts w:ascii="Arial" w:hAnsi="Arial" w:cs="Arial"/>
          <w:sz w:val="24"/>
          <w:szCs w:val="24"/>
        </w:rPr>
        <w:t xml:space="preserve"> III</w:t>
      </w:r>
      <w:r w:rsidRPr="00AF4E1E">
        <w:rPr>
          <w:rFonts w:ascii="Arial" w:hAnsi="Arial" w:cs="Arial"/>
          <w:sz w:val="24"/>
          <w:szCs w:val="24"/>
        </w:rPr>
        <w:t>.</w:t>
      </w:r>
      <w:r w:rsidR="00D4425D" w:rsidRPr="00AF4E1E">
        <w:rPr>
          <w:rFonts w:ascii="Arial" w:hAnsi="Arial" w:cs="Arial"/>
          <w:sz w:val="24"/>
          <w:szCs w:val="24"/>
        </w:rPr>
        <w:t xml:space="preserve"> </w:t>
      </w:r>
    </w:p>
    <w:p w14:paraId="24C6CC09" w14:textId="08F7D537" w:rsidR="00920907" w:rsidRPr="00AF4E1E" w:rsidRDefault="00D4425D" w:rsidP="00E23909">
      <w:pPr>
        <w:pStyle w:val="ListParagraph"/>
        <w:numPr>
          <w:ilvl w:val="0"/>
          <w:numId w:val="20"/>
        </w:numPr>
        <w:rPr>
          <w:rFonts w:ascii="Arial" w:hAnsi="Arial" w:cs="Arial"/>
          <w:b/>
          <w:sz w:val="24"/>
          <w:szCs w:val="24"/>
        </w:rPr>
      </w:pPr>
      <w:r w:rsidRPr="00AF4E1E">
        <w:rPr>
          <w:rFonts w:ascii="Arial" w:hAnsi="Arial" w:cs="Arial"/>
          <w:sz w:val="24"/>
          <w:szCs w:val="24"/>
        </w:rPr>
        <w:t>Work is structured by public health regulations and established inspection methods. The posit</w:t>
      </w:r>
      <w:r w:rsidR="008F56A0" w:rsidRPr="00AF4E1E">
        <w:rPr>
          <w:rFonts w:ascii="Arial" w:hAnsi="Arial" w:cs="Arial"/>
          <w:sz w:val="24"/>
          <w:szCs w:val="24"/>
        </w:rPr>
        <w:t>i</w:t>
      </w:r>
      <w:r w:rsidRPr="00AF4E1E">
        <w:rPr>
          <w:rFonts w:ascii="Arial" w:hAnsi="Arial" w:cs="Arial"/>
          <w:sz w:val="24"/>
          <w:szCs w:val="24"/>
        </w:rPr>
        <w:t>on make</w:t>
      </w:r>
      <w:r w:rsidR="00CE1EFF" w:rsidRPr="00AF4E1E">
        <w:rPr>
          <w:rFonts w:ascii="Arial" w:hAnsi="Arial" w:cs="Arial"/>
          <w:sz w:val="24"/>
          <w:szCs w:val="24"/>
        </w:rPr>
        <w:t>s</w:t>
      </w:r>
      <w:r w:rsidRPr="00AF4E1E">
        <w:rPr>
          <w:rFonts w:ascii="Arial" w:hAnsi="Arial" w:cs="Arial"/>
          <w:sz w:val="24"/>
          <w:szCs w:val="24"/>
        </w:rPr>
        <w:t xml:space="preserve"> independent professional judgements regarding facility compliance, remedial measures, and responses.</w:t>
      </w:r>
      <w:r w:rsidR="008F56A0" w:rsidRPr="00AF4E1E">
        <w:rPr>
          <w:rFonts w:ascii="Arial" w:hAnsi="Arial" w:cs="Arial"/>
          <w:sz w:val="24"/>
          <w:szCs w:val="24"/>
        </w:rPr>
        <w:t xml:space="preserve"> </w:t>
      </w:r>
    </w:p>
    <w:p w14:paraId="426876D5" w14:textId="26BB4AAA" w:rsidR="00383959" w:rsidRPr="00AF4E1E" w:rsidRDefault="008F56A0" w:rsidP="00E23909">
      <w:pPr>
        <w:pStyle w:val="ListParagraph"/>
        <w:numPr>
          <w:ilvl w:val="0"/>
          <w:numId w:val="20"/>
        </w:numPr>
        <w:rPr>
          <w:rFonts w:ascii="Arial" w:hAnsi="Arial" w:cs="Arial"/>
          <w:b/>
          <w:sz w:val="24"/>
          <w:szCs w:val="24"/>
        </w:rPr>
      </w:pPr>
      <w:r w:rsidRPr="00AF4E1E">
        <w:rPr>
          <w:rFonts w:ascii="Arial" w:hAnsi="Arial" w:cs="Arial"/>
          <w:sz w:val="24"/>
          <w:szCs w:val="24"/>
        </w:rPr>
        <w:t xml:space="preserve">Decision directly </w:t>
      </w:r>
      <w:proofErr w:type="gramStart"/>
      <w:r w:rsidRPr="00AF4E1E">
        <w:rPr>
          <w:rFonts w:ascii="Arial" w:hAnsi="Arial" w:cs="Arial"/>
          <w:sz w:val="24"/>
          <w:szCs w:val="24"/>
        </w:rPr>
        <w:t>affect</w:t>
      </w:r>
      <w:proofErr w:type="gramEnd"/>
      <w:r w:rsidRPr="00AF4E1E">
        <w:rPr>
          <w:rFonts w:ascii="Arial" w:hAnsi="Arial" w:cs="Arial"/>
          <w:sz w:val="24"/>
          <w:szCs w:val="24"/>
        </w:rPr>
        <w:t xml:space="preserve"> the quality of services provided to the public.</w:t>
      </w:r>
    </w:p>
    <w:p w14:paraId="3ED801E0" w14:textId="40C95CA5" w:rsidR="004659E9" w:rsidRPr="00AF4E1E" w:rsidRDefault="000E53AF" w:rsidP="004659E9">
      <w:pPr>
        <w:pStyle w:val="Heading1"/>
        <w:ind w:left="0"/>
        <w:rPr>
          <w:rFonts w:ascii="Arial" w:hAnsi="Arial" w:cs="Arial"/>
          <w:bCs/>
          <w:i/>
          <w:iCs/>
          <w:sz w:val="24"/>
          <w:szCs w:val="24"/>
        </w:rPr>
      </w:pPr>
      <w:r w:rsidRPr="00AF4E1E">
        <w:rPr>
          <w:rFonts w:ascii="Arial" w:hAnsi="Arial" w:cs="Arial"/>
          <w:sz w:val="24"/>
          <w:szCs w:val="24"/>
        </w:rPr>
        <w:t xml:space="preserve">Communications &amp; Networking: </w:t>
      </w:r>
      <w:r w:rsidR="004659E9" w:rsidRPr="00AF4E1E">
        <w:rPr>
          <w:rFonts w:ascii="Arial" w:hAnsi="Arial" w:cs="Arial"/>
          <w:bCs/>
          <w:i/>
          <w:iCs/>
          <w:sz w:val="24"/>
          <w:szCs w:val="24"/>
        </w:rPr>
        <w:t>(</w:t>
      </w:r>
      <w:r w:rsidR="003B0485" w:rsidRPr="00AF4E1E">
        <w:rPr>
          <w:rFonts w:ascii="Arial" w:hAnsi="Arial" w:cs="Arial"/>
          <w:bCs/>
          <w:i/>
          <w:iCs/>
          <w:sz w:val="24"/>
          <w:szCs w:val="24"/>
        </w:rPr>
        <w:t>L</w:t>
      </w:r>
      <w:r w:rsidR="004659E9" w:rsidRPr="00AF4E1E">
        <w:rPr>
          <w:rFonts w:ascii="Arial" w:hAnsi="Arial" w:cs="Arial"/>
          <w:bCs/>
          <w:i/>
          <w:iCs/>
          <w:sz w:val="24"/>
          <w:szCs w:val="24"/>
        </w:rPr>
        <w:t>iaison with others, type and level of communications</w:t>
      </w:r>
      <w:r w:rsidR="003B0485" w:rsidRPr="00AF4E1E">
        <w:rPr>
          <w:rFonts w:ascii="Arial" w:hAnsi="Arial" w:cs="Arial"/>
          <w:bCs/>
          <w:i/>
          <w:iCs/>
          <w:sz w:val="24"/>
          <w:szCs w:val="24"/>
        </w:rPr>
        <w:t>.</w:t>
      </w:r>
      <w:r w:rsidR="004659E9" w:rsidRPr="00AF4E1E">
        <w:rPr>
          <w:rFonts w:ascii="Arial" w:hAnsi="Arial" w:cs="Arial"/>
          <w:bCs/>
          <w:i/>
          <w:iCs/>
          <w:sz w:val="24"/>
          <w:szCs w:val="24"/>
        </w:rPr>
        <w:t>)</w:t>
      </w:r>
    </w:p>
    <w:p w14:paraId="6CF0E9F9" w14:textId="73669A2C" w:rsidR="002941D2" w:rsidRPr="00AF4E1E" w:rsidRDefault="001C119B" w:rsidP="00757F34">
      <w:pPr>
        <w:pStyle w:val="a"/>
        <w:widowControl/>
        <w:numPr>
          <w:ilvl w:val="0"/>
          <w:numId w:val="20"/>
        </w:numPr>
        <w:tabs>
          <w:tab w:val="left" w:pos="-1440"/>
          <w:tab w:val="left" w:pos="0"/>
        </w:tabs>
        <w:jc w:val="both"/>
        <w:rPr>
          <w:rFonts w:ascii="Arial" w:hAnsi="Arial" w:cs="Arial"/>
          <w:bCs/>
          <w:sz w:val="24"/>
        </w:rPr>
      </w:pPr>
      <w:bookmarkStart w:id="2" w:name="_Hlk130473385"/>
      <w:r w:rsidRPr="00AF4E1E">
        <w:rPr>
          <w:rFonts w:ascii="Arial" w:hAnsi="Arial" w:cs="Arial"/>
          <w:bCs/>
          <w:sz w:val="24"/>
        </w:rPr>
        <w:t>I</w:t>
      </w:r>
      <w:r w:rsidR="009650B5" w:rsidRPr="00AF4E1E">
        <w:rPr>
          <w:rFonts w:ascii="Arial" w:hAnsi="Arial" w:cs="Arial"/>
          <w:bCs/>
          <w:sz w:val="24"/>
        </w:rPr>
        <w:t xml:space="preserve">nvolves regular contact with the public and </w:t>
      </w:r>
      <w:r w:rsidRPr="00AF4E1E">
        <w:rPr>
          <w:rFonts w:ascii="Arial" w:hAnsi="Arial" w:cs="Arial"/>
          <w:bCs/>
          <w:sz w:val="24"/>
        </w:rPr>
        <w:t>businesses</w:t>
      </w:r>
      <w:r w:rsidR="009650B5" w:rsidRPr="00AF4E1E">
        <w:rPr>
          <w:rFonts w:ascii="Arial" w:hAnsi="Arial" w:cs="Arial"/>
          <w:bCs/>
          <w:sz w:val="24"/>
        </w:rPr>
        <w:t xml:space="preserve"> to explain, defend, and enforce public health regulations.  May involve contact with upset or unreasonable </w:t>
      </w:r>
      <w:r w:rsidRPr="00AF4E1E">
        <w:rPr>
          <w:rFonts w:ascii="Arial" w:hAnsi="Arial" w:cs="Arial"/>
          <w:bCs/>
          <w:sz w:val="24"/>
        </w:rPr>
        <w:t>individuals</w:t>
      </w:r>
      <w:r w:rsidR="009650B5" w:rsidRPr="00AF4E1E">
        <w:rPr>
          <w:rFonts w:ascii="Arial" w:hAnsi="Arial" w:cs="Arial"/>
          <w:bCs/>
          <w:sz w:val="24"/>
        </w:rPr>
        <w:t xml:space="preserve">.  </w:t>
      </w:r>
      <w:r w:rsidR="003A5FFE" w:rsidRPr="00AF4E1E">
        <w:rPr>
          <w:rFonts w:ascii="Arial" w:hAnsi="Arial" w:cs="Arial"/>
          <w:bCs/>
          <w:sz w:val="24"/>
        </w:rPr>
        <w:t xml:space="preserve">Responds to citizens’ questions, complaints, and comments in a courteous, professional, and timely manner.  </w:t>
      </w:r>
      <w:bookmarkEnd w:id="2"/>
      <w:r w:rsidR="003A5FFE" w:rsidRPr="00AF4E1E">
        <w:rPr>
          <w:rFonts w:ascii="Arial" w:hAnsi="Arial" w:cs="Arial"/>
          <w:bCs/>
          <w:sz w:val="24"/>
        </w:rPr>
        <w:t>Communicates and coordinates regularly with appropriate others to maximize the effectiveness and efficiency of interdepartmental operations and activities</w:t>
      </w:r>
    </w:p>
    <w:p w14:paraId="546527AE" w14:textId="1A618EAD" w:rsidR="001A79C8" w:rsidRPr="00AF4E1E" w:rsidRDefault="001A79C8" w:rsidP="00EE332E">
      <w:pPr>
        <w:pStyle w:val="Heading1"/>
        <w:ind w:left="0"/>
        <w:rPr>
          <w:rFonts w:ascii="Arial" w:hAnsi="Arial" w:cs="Arial"/>
          <w:bCs/>
          <w:i/>
          <w:iCs/>
          <w:sz w:val="24"/>
          <w:szCs w:val="24"/>
        </w:rPr>
      </w:pPr>
      <w:r w:rsidRPr="00AF4E1E">
        <w:rPr>
          <w:rFonts w:ascii="Arial" w:hAnsi="Arial" w:cs="Arial"/>
          <w:sz w:val="24"/>
          <w:szCs w:val="24"/>
        </w:rPr>
        <w:lastRenderedPageBreak/>
        <w:t>Budget</w:t>
      </w:r>
      <w:r w:rsidR="00EE332E" w:rsidRPr="00AF4E1E">
        <w:rPr>
          <w:rFonts w:ascii="Arial" w:hAnsi="Arial" w:cs="Arial"/>
          <w:sz w:val="24"/>
          <w:szCs w:val="24"/>
        </w:rPr>
        <w:t xml:space="preserve"> &amp; Resource Management: </w:t>
      </w:r>
      <w:r w:rsidR="00EE332E" w:rsidRPr="00AF4E1E">
        <w:rPr>
          <w:rFonts w:ascii="Arial" w:hAnsi="Arial" w:cs="Arial"/>
          <w:bCs/>
          <w:i/>
          <w:iCs/>
          <w:sz w:val="24"/>
          <w:szCs w:val="24"/>
        </w:rPr>
        <w:t>(Scope of budget authority, program funding types and guidelines, forecasting, FTE resources) Complete only if position is responsible for budget and FTE resources.</w:t>
      </w:r>
    </w:p>
    <w:p w14:paraId="589B2A47" w14:textId="44C91E4F" w:rsidR="00EE332E" w:rsidRPr="00AF4E1E" w:rsidRDefault="001C119B" w:rsidP="003F5BE7">
      <w:pPr>
        <w:pStyle w:val="ListParagraph"/>
        <w:numPr>
          <w:ilvl w:val="0"/>
          <w:numId w:val="20"/>
        </w:numPr>
        <w:rPr>
          <w:rFonts w:ascii="Arial" w:hAnsi="Arial" w:cs="Arial"/>
          <w:sz w:val="24"/>
          <w:szCs w:val="24"/>
        </w:rPr>
      </w:pPr>
      <w:r w:rsidRPr="00AF4E1E">
        <w:rPr>
          <w:rFonts w:ascii="Arial" w:hAnsi="Arial" w:cs="Arial"/>
          <w:sz w:val="24"/>
          <w:szCs w:val="24"/>
        </w:rPr>
        <w:t>M</w:t>
      </w:r>
      <w:r w:rsidR="003A5FFE" w:rsidRPr="00AF4E1E">
        <w:rPr>
          <w:rFonts w:ascii="Arial" w:hAnsi="Arial" w:cs="Arial"/>
          <w:sz w:val="24"/>
          <w:szCs w:val="24"/>
        </w:rPr>
        <w:t xml:space="preserve">anages assigned resources including the supplies, equipment and other resources (e.g., travel time) </w:t>
      </w:r>
      <w:r w:rsidR="0073766F" w:rsidRPr="00AF4E1E">
        <w:rPr>
          <w:rFonts w:ascii="Arial" w:hAnsi="Arial" w:cs="Arial"/>
          <w:sz w:val="24"/>
          <w:szCs w:val="24"/>
        </w:rPr>
        <w:t>necessary to perform the work.</w:t>
      </w:r>
    </w:p>
    <w:p w14:paraId="0EA62835" w14:textId="77777777" w:rsidR="00B92F10" w:rsidRPr="00AF4E1E" w:rsidRDefault="00B92F10" w:rsidP="004646AC">
      <w:pPr>
        <w:pBdr>
          <w:bottom w:val="single" w:sz="4" w:space="1" w:color="auto"/>
        </w:pBdr>
        <w:ind w:left="0"/>
        <w:rPr>
          <w:rFonts w:ascii="Arial" w:hAnsi="Arial" w:cs="Arial"/>
          <w:sz w:val="24"/>
          <w:szCs w:val="24"/>
        </w:rPr>
      </w:pPr>
    </w:p>
    <w:p w14:paraId="6F2739C6" w14:textId="7D80E0A9" w:rsidR="000A302F" w:rsidRPr="00AF4E1E" w:rsidRDefault="000A302F" w:rsidP="00D725BB">
      <w:pPr>
        <w:ind w:left="0"/>
        <w:rPr>
          <w:rFonts w:ascii="Arial" w:hAnsi="Arial" w:cs="Arial"/>
          <w:sz w:val="24"/>
          <w:szCs w:val="24"/>
        </w:rPr>
      </w:pPr>
    </w:p>
    <w:p w14:paraId="781809E6" w14:textId="77777777" w:rsidR="00B07F87" w:rsidRPr="00AF4E1E" w:rsidRDefault="00B07F87" w:rsidP="00B07F87">
      <w:pPr>
        <w:ind w:left="0"/>
        <w:rPr>
          <w:rFonts w:ascii="Arial" w:hAnsi="Arial" w:cs="Arial"/>
          <w:sz w:val="24"/>
          <w:szCs w:val="24"/>
        </w:rPr>
      </w:pPr>
      <w:r w:rsidRPr="00AF4E1E">
        <w:rPr>
          <w:rFonts w:ascii="Arial" w:hAnsi="Arial" w:cs="Arial"/>
          <w:sz w:val="24"/>
          <w:szCs w:val="24"/>
        </w:rPr>
        <w:t>Your signature below identifies you have read, understand and agree to perform the essential job duties and responsibilities on this position in a manner as described in this document.</w:t>
      </w:r>
    </w:p>
    <w:p w14:paraId="4D40B1AB" w14:textId="77777777" w:rsidR="00B07F87" w:rsidRPr="00AF4E1E" w:rsidRDefault="00B07F87" w:rsidP="00B07F87">
      <w:pPr>
        <w:ind w:left="0"/>
        <w:rPr>
          <w:rFonts w:ascii="Arial" w:hAnsi="Arial" w:cs="Arial"/>
          <w:sz w:val="24"/>
          <w:szCs w:val="24"/>
        </w:rPr>
      </w:pPr>
    </w:p>
    <w:p w14:paraId="45ECC35D" w14:textId="77777777" w:rsidR="00B07F87" w:rsidRPr="00AF4E1E" w:rsidRDefault="00B07F87" w:rsidP="00B07F87">
      <w:pPr>
        <w:ind w:left="0"/>
        <w:rPr>
          <w:rFonts w:ascii="Arial" w:hAnsi="Arial" w:cs="Arial"/>
          <w:sz w:val="24"/>
          <w:szCs w:val="24"/>
        </w:rPr>
      </w:pPr>
    </w:p>
    <w:p w14:paraId="57F1ABDA" w14:textId="4A4FCFDF" w:rsidR="00B92F10" w:rsidRPr="00AF4E1E" w:rsidRDefault="00B92F10" w:rsidP="00B92F10">
      <w:pPr>
        <w:ind w:left="0"/>
        <w:rPr>
          <w:rFonts w:ascii="Arial" w:hAnsi="Arial" w:cs="Arial"/>
          <w:sz w:val="24"/>
          <w:szCs w:val="24"/>
        </w:rPr>
      </w:pPr>
      <w:r w:rsidRPr="00AF4E1E">
        <w:rPr>
          <w:rFonts w:ascii="Arial" w:hAnsi="Arial" w:cs="Arial"/>
          <w:sz w:val="24"/>
          <w:szCs w:val="24"/>
        </w:rPr>
        <w:t>__________________________________________</w:t>
      </w:r>
      <w:r w:rsidRPr="00AF4E1E">
        <w:rPr>
          <w:rFonts w:ascii="Arial" w:hAnsi="Arial" w:cs="Arial"/>
          <w:sz w:val="24"/>
          <w:szCs w:val="24"/>
        </w:rPr>
        <w:tab/>
      </w:r>
      <w:r w:rsidRPr="00AF4E1E">
        <w:rPr>
          <w:rFonts w:ascii="Arial" w:hAnsi="Arial" w:cs="Arial"/>
          <w:sz w:val="24"/>
          <w:szCs w:val="24"/>
        </w:rPr>
        <w:tab/>
        <w:t>_____________________</w:t>
      </w:r>
    </w:p>
    <w:p w14:paraId="6D5ABC89" w14:textId="77777777" w:rsidR="00B92F10" w:rsidRPr="00AF4E1E" w:rsidRDefault="00B92F10" w:rsidP="00B92F10">
      <w:pPr>
        <w:ind w:left="0"/>
        <w:rPr>
          <w:rFonts w:ascii="Arial" w:hAnsi="Arial" w:cs="Arial"/>
          <w:sz w:val="24"/>
          <w:szCs w:val="24"/>
        </w:rPr>
      </w:pPr>
      <w:r w:rsidRPr="00AF4E1E">
        <w:rPr>
          <w:rFonts w:ascii="Arial" w:hAnsi="Arial" w:cs="Arial"/>
          <w:sz w:val="24"/>
          <w:szCs w:val="24"/>
        </w:rPr>
        <w:t>Employee Signature</w:t>
      </w:r>
      <w:r w:rsidRPr="00AF4E1E">
        <w:rPr>
          <w:rFonts w:ascii="Arial" w:hAnsi="Arial" w:cs="Arial"/>
          <w:sz w:val="24"/>
          <w:szCs w:val="24"/>
        </w:rPr>
        <w:tab/>
      </w:r>
      <w:r w:rsidRPr="00AF4E1E">
        <w:rPr>
          <w:rFonts w:ascii="Arial" w:hAnsi="Arial" w:cs="Arial"/>
          <w:sz w:val="24"/>
          <w:szCs w:val="24"/>
        </w:rPr>
        <w:tab/>
      </w:r>
      <w:r w:rsidRPr="00AF4E1E">
        <w:rPr>
          <w:rFonts w:ascii="Arial" w:hAnsi="Arial" w:cs="Arial"/>
          <w:sz w:val="24"/>
          <w:szCs w:val="24"/>
        </w:rPr>
        <w:tab/>
      </w:r>
      <w:r w:rsidRPr="00AF4E1E">
        <w:rPr>
          <w:rFonts w:ascii="Arial" w:hAnsi="Arial" w:cs="Arial"/>
          <w:sz w:val="24"/>
          <w:szCs w:val="24"/>
        </w:rPr>
        <w:tab/>
      </w:r>
      <w:r w:rsidRPr="00AF4E1E">
        <w:rPr>
          <w:rFonts w:ascii="Arial" w:hAnsi="Arial" w:cs="Arial"/>
          <w:sz w:val="24"/>
          <w:szCs w:val="24"/>
        </w:rPr>
        <w:tab/>
      </w:r>
      <w:r w:rsidRPr="00AF4E1E">
        <w:rPr>
          <w:rFonts w:ascii="Arial" w:hAnsi="Arial" w:cs="Arial"/>
          <w:sz w:val="24"/>
          <w:szCs w:val="24"/>
        </w:rPr>
        <w:tab/>
      </w:r>
      <w:r w:rsidRPr="00AF4E1E">
        <w:rPr>
          <w:rFonts w:ascii="Arial" w:hAnsi="Arial" w:cs="Arial"/>
          <w:sz w:val="24"/>
          <w:szCs w:val="24"/>
        </w:rPr>
        <w:tab/>
      </w:r>
      <w:r w:rsidRPr="00AF4E1E">
        <w:rPr>
          <w:rFonts w:ascii="Arial" w:hAnsi="Arial" w:cs="Arial"/>
          <w:sz w:val="24"/>
          <w:szCs w:val="24"/>
        </w:rPr>
        <w:tab/>
        <w:t>Date</w:t>
      </w:r>
    </w:p>
    <w:p w14:paraId="4CFFB4A7" w14:textId="77777777" w:rsidR="00B92F10" w:rsidRPr="00AF4E1E" w:rsidRDefault="00B92F10" w:rsidP="00B92F10">
      <w:pPr>
        <w:ind w:left="0"/>
        <w:rPr>
          <w:rFonts w:ascii="Arial" w:hAnsi="Arial" w:cs="Arial"/>
          <w:sz w:val="24"/>
          <w:szCs w:val="24"/>
        </w:rPr>
      </w:pPr>
    </w:p>
    <w:p w14:paraId="270FA340" w14:textId="77777777" w:rsidR="00B07F87" w:rsidRPr="00AF4E1E" w:rsidRDefault="00B07F87" w:rsidP="00B07F87">
      <w:pPr>
        <w:ind w:left="0"/>
        <w:rPr>
          <w:rFonts w:ascii="Arial" w:hAnsi="Arial" w:cs="Arial"/>
          <w:sz w:val="24"/>
          <w:szCs w:val="24"/>
        </w:rPr>
      </w:pPr>
    </w:p>
    <w:p w14:paraId="34A6ABDE" w14:textId="72E68B54" w:rsidR="00162CF1" w:rsidRPr="00AF4E1E" w:rsidRDefault="00162CF1" w:rsidP="00162CF1">
      <w:pPr>
        <w:ind w:left="0"/>
        <w:rPr>
          <w:rFonts w:ascii="Arial" w:hAnsi="Arial" w:cs="Arial"/>
          <w:sz w:val="24"/>
          <w:szCs w:val="24"/>
        </w:rPr>
      </w:pPr>
      <w:r w:rsidRPr="00AF4E1E">
        <w:rPr>
          <w:rFonts w:ascii="Arial" w:hAnsi="Arial" w:cs="Arial"/>
          <w:sz w:val="24"/>
          <w:szCs w:val="24"/>
        </w:rPr>
        <w:t>__________________________________________</w:t>
      </w:r>
      <w:r w:rsidRPr="00AF4E1E">
        <w:rPr>
          <w:rFonts w:ascii="Arial" w:hAnsi="Arial" w:cs="Arial"/>
          <w:sz w:val="24"/>
          <w:szCs w:val="24"/>
        </w:rPr>
        <w:tab/>
      </w:r>
    </w:p>
    <w:p w14:paraId="791C3970" w14:textId="77777777" w:rsidR="00162CF1" w:rsidRPr="00AF4E1E" w:rsidRDefault="00162CF1" w:rsidP="00162CF1">
      <w:pPr>
        <w:ind w:left="0"/>
        <w:rPr>
          <w:rFonts w:ascii="Arial" w:hAnsi="Arial" w:cs="Arial"/>
          <w:sz w:val="24"/>
          <w:szCs w:val="24"/>
        </w:rPr>
      </w:pPr>
      <w:r w:rsidRPr="00AF4E1E">
        <w:rPr>
          <w:rFonts w:ascii="Arial" w:hAnsi="Arial" w:cs="Arial"/>
          <w:sz w:val="24"/>
          <w:szCs w:val="24"/>
        </w:rPr>
        <w:t>Print Name</w:t>
      </w:r>
    </w:p>
    <w:p w14:paraId="4AD47D11" w14:textId="77777777" w:rsidR="00162CF1" w:rsidRPr="00AF4E1E" w:rsidRDefault="00576DF5" w:rsidP="00162CF1">
      <w:pPr>
        <w:ind w:left="0"/>
        <w:rPr>
          <w:rFonts w:ascii="Arial" w:hAnsi="Arial" w:cs="Arial"/>
          <w:b/>
          <w:bCs/>
          <w:sz w:val="24"/>
          <w:szCs w:val="24"/>
        </w:rPr>
      </w:pPr>
      <w:r w:rsidRPr="00576DF5">
        <w:rPr>
          <w:rFonts w:ascii="Arial" w:hAnsi="Arial" w:cs="Arial"/>
          <w:b/>
          <w:bCs/>
          <w:noProof/>
          <w:sz w:val="24"/>
          <w:szCs w:val="24"/>
        </w:rPr>
        <w:pict w14:anchorId="35AFCF0B">
          <v:rect id="_x0000_i1025" alt="" style="width:468pt;height:.05pt;mso-width-percent:0;mso-height-percent:0;mso-width-percent:0;mso-height-percent:0" o:hralign="center" o:hrstd="t" o:hr="t" fillcolor="#a0a0a0" stroked="f"/>
        </w:pict>
      </w:r>
    </w:p>
    <w:p w14:paraId="54CEC6EC" w14:textId="77777777" w:rsidR="00162CF1" w:rsidRPr="00AF4E1E" w:rsidRDefault="00162CF1" w:rsidP="00162CF1">
      <w:pPr>
        <w:ind w:left="0"/>
        <w:rPr>
          <w:rFonts w:ascii="Arial" w:hAnsi="Arial" w:cs="Arial"/>
          <w:sz w:val="24"/>
          <w:szCs w:val="24"/>
        </w:rPr>
      </w:pPr>
    </w:p>
    <w:p w14:paraId="1BB22C18" w14:textId="77777777" w:rsidR="00162CF1" w:rsidRPr="00AF4E1E" w:rsidRDefault="00162CF1" w:rsidP="00162CF1">
      <w:pPr>
        <w:ind w:left="0"/>
        <w:rPr>
          <w:rFonts w:ascii="Arial" w:hAnsi="Arial" w:cs="Arial"/>
          <w:sz w:val="24"/>
          <w:szCs w:val="24"/>
        </w:rPr>
      </w:pPr>
    </w:p>
    <w:p w14:paraId="1D525ED3" w14:textId="77777777" w:rsidR="00162CF1" w:rsidRPr="00AF4E1E" w:rsidRDefault="00162CF1" w:rsidP="00162CF1">
      <w:pPr>
        <w:ind w:left="0"/>
        <w:rPr>
          <w:rFonts w:ascii="Arial" w:hAnsi="Arial" w:cs="Arial"/>
          <w:sz w:val="24"/>
          <w:szCs w:val="24"/>
        </w:rPr>
      </w:pPr>
    </w:p>
    <w:p w14:paraId="7C0C90C7" w14:textId="117C163F" w:rsidR="00162CF1" w:rsidRPr="00AF4E1E" w:rsidRDefault="00162CF1" w:rsidP="00162CF1">
      <w:pPr>
        <w:ind w:left="0"/>
        <w:rPr>
          <w:rFonts w:ascii="Arial" w:hAnsi="Arial" w:cs="Arial"/>
          <w:sz w:val="24"/>
          <w:szCs w:val="24"/>
        </w:rPr>
      </w:pPr>
      <w:r w:rsidRPr="00AF4E1E">
        <w:rPr>
          <w:rFonts w:ascii="Arial" w:hAnsi="Arial" w:cs="Arial"/>
          <w:sz w:val="24"/>
          <w:szCs w:val="24"/>
        </w:rPr>
        <w:t>___________________________________________</w:t>
      </w:r>
      <w:r w:rsidRPr="00AF4E1E">
        <w:rPr>
          <w:rFonts w:ascii="Arial" w:hAnsi="Arial" w:cs="Arial"/>
          <w:sz w:val="24"/>
          <w:szCs w:val="24"/>
        </w:rPr>
        <w:tab/>
      </w:r>
      <w:r w:rsidRPr="00AF4E1E">
        <w:rPr>
          <w:rFonts w:ascii="Arial" w:hAnsi="Arial" w:cs="Arial"/>
          <w:sz w:val="24"/>
          <w:szCs w:val="24"/>
        </w:rPr>
        <w:tab/>
        <w:t>_____________________</w:t>
      </w:r>
    </w:p>
    <w:p w14:paraId="091B111E" w14:textId="77777777" w:rsidR="00162CF1" w:rsidRPr="00AF4E1E" w:rsidRDefault="00162CF1" w:rsidP="00162CF1">
      <w:pPr>
        <w:ind w:left="0"/>
        <w:rPr>
          <w:rFonts w:ascii="Arial" w:hAnsi="Arial" w:cs="Arial"/>
          <w:sz w:val="24"/>
          <w:szCs w:val="24"/>
        </w:rPr>
      </w:pPr>
      <w:r w:rsidRPr="00AF4E1E">
        <w:rPr>
          <w:rFonts w:ascii="Arial" w:hAnsi="Arial" w:cs="Arial"/>
          <w:sz w:val="24"/>
          <w:szCs w:val="24"/>
        </w:rPr>
        <w:t>Supervisor or HR Designee</w:t>
      </w:r>
      <w:r w:rsidRPr="00AF4E1E">
        <w:rPr>
          <w:rFonts w:ascii="Arial" w:hAnsi="Arial" w:cs="Arial"/>
          <w:sz w:val="24"/>
          <w:szCs w:val="24"/>
        </w:rPr>
        <w:tab/>
      </w:r>
      <w:r w:rsidRPr="00AF4E1E">
        <w:rPr>
          <w:rFonts w:ascii="Arial" w:hAnsi="Arial" w:cs="Arial"/>
          <w:sz w:val="24"/>
          <w:szCs w:val="24"/>
        </w:rPr>
        <w:tab/>
      </w:r>
      <w:r w:rsidRPr="00AF4E1E">
        <w:rPr>
          <w:rFonts w:ascii="Arial" w:hAnsi="Arial" w:cs="Arial"/>
          <w:sz w:val="24"/>
          <w:szCs w:val="24"/>
        </w:rPr>
        <w:tab/>
      </w:r>
      <w:r w:rsidRPr="00AF4E1E">
        <w:rPr>
          <w:rFonts w:ascii="Arial" w:hAnsi="Arial" w:cs="Arial"/>
          <w:sz w:val="24"/>
          <w:szCs w:val="24"/>
        </w:rPr>
        <w:tab/>
      </w:r>
      <w:r w:rsidRPr="00AF4E1E">
        <w:rPr>
          <w:rFonts w:ascii="Arial" w:hAnsi="Arial" w:cs="Arial"/>
          <w:sz w:val="24"/>
          <w:szCs w:val="24"/>
        </w:rPr>
        <w:tab/>
      </w:r>
      <w:r w:rsidRPr="00AF4E1E">
        <w:rPr>
          <w:rFonts w:ascii="Arial" w:hAnsi="Arial" w:cs="Arial"/>
          <w:sz w:val="24"/>
          <w:szCs w:val="24"/>
        </w:rPr>
        <w:tab/>
      </w:r>
      <w:r w:rsidRPr="00AF4E1E">
        <w:rPr>
          <w:rFonts w:ascii="Arial" w:hAnsi="Arial" w:cs="Arial"/>
          <w:sz w:val="24"/>
          <w:szCs w:val="24"/>
        </w:rPr>
        <w:tab/>
        <w:t>Date</w:t>
      </w:r>
    </w:p>
    <w:p w14:paraId="6E6C51E2" w14:textId="77777777" w:rsidR="00162CF1" w:rsidRPr="00AF4E1E" w:rsidRDefault="00162CF1" w:rsidP="00162CF1">
      <w:pPr>
        <w:ind w:left="0"/>
        <w:rPr>
          <w:rFonts w:ascii="Arial" w:hAnsi="Arial" w:cs="Arial"/>
          <w:sz w:val="24"/>
          <w:szCs w:val="24"/>
        </w:rPr>
      </w:pPr>
    </w:p>
    <w:p w14:paraId="4C8E4ED3" w14:textId="77777777" w:rsidR="00162CF1" w:rsidRPr="00AF4E1E" w:rsidRDefault="00162CF1" w:rsidP="00162CF1">
      <w:pPr>
        <w:ind w:left="0"/>
        <w:rPr>
          <w:rFonts w:ascii="Arial" w:hAnsi="Arial" w:cs="Arial"/>
          <w:sz w:val="24"/>
          <w:szCs w:val="24"/>
        </w:rPr>
      </w:pPr>
    </w:p>
    <w:p w14:paraId="0A72DB15" w14:textId="606E24C2" w:rsidR="00162CF1" w:rsidRPr="00AF4E1E" w:rsidRDefault="00162CF1" w:rsidP="00162CF1">
      <w:pPr>
        <w:ind w:left="0"/>
        <w:rPr>
          <w:rFonts w:ascii="Arial" w:hAnsi="Arial" w:cs="Arial"/>
          <w:sz w:val="24"/>
          <w:szCs w:val="24"/>
        </w:rPr>
      </w:pPr>
      <w:r w:rsidRPr="00AF4E1E">
        <w:rPr>
          <w:rFonts w:ascii="Arial" w:hAnsi="Arial" w:cs="Arial"/>
          <w:sz w:val="24"/>
          <w:szCs w:val="24"/>
        </w:rPr>
        <w:t>____________________________________________</w:t>
      </w:r>
      <w:r w:rsidRPr="00AF4E1E">
        <w:rPr>
          <w:rFonts w:ascii="Arial" w:hAnsi="Arial" w:cs="Arial"/>
          <w:sz w:val="24"/>
          <w:szCs w:val="24"/>
        </w:rPr>
        <w:tab/>
      </w:r>
    </w:p>
    <w:p w14:paraId="3AB9340D" w14:textId="2614980F" w:rsidR="00B07F87" w:rsidRPr="00AF4E1E" w:rsidRDefault="00162CF1" w:rsidP="00B07F87">
      <w:pPr>
        <w:ind w:left="0"/>
        <w:rPr>
          <w:rFonts w:ascii="Arial" w:hAnsi="Arial" w:cs="Arial"/>
          <w:b/>
          <w:sz w:val="24"/>
          <w:szCs w:val="24"/>
        </w:rPr>
      </w:pPr>
      <w:r w:rsidRPr="00AF4E1E">
        <w:rPr>
          <w:rFonts w:ascii="Arial" w:hAnsi="Arial" w:cs="Arial"/>
          <w:sz w:val="24"/>
          <w:szCs w:val="24"/>
        </w:rPr>
        <w:t>Print Name</w:t>
      </w:r>
    </w:p>
    <w:sectPr w:rsidR="00B07F87" w:rsidRPr="00AF4E1E" w:rsidSect="000A302F">
      <w:footerReference w:type="default" r:id="rId13"/>
      <w:pgSz w:w="12240" w:h="15840"/>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1968" w14:textId="77777777" w:rsidR="00576DF5" w:rsidRDefault="00576DF5" w:rsidP="00BE7C7A">
      <w:r>
        <w:separator/>
      </w:r>
    </w:p>
  </w:endnote>
  <w:endnote w:type="continuationSeparator" w:id="0">
    <w:p w14:paraId="5332DCCC" w14:textId="77777777" w:rsidR="00576DF5" w:rsidRDefault="00576DF5" w:rsidP="00BE7C7A">
      <w:r>
        <w:continuationSeparator/>
      </w:r>
    </w:p>
  </w:endnote>
  <w:endnote w:type="continuationNotice" w:id="1">
    <w:p w14:paraId="6DF1E56E" w14:textId="77777777" w:rsidR="00576DF5" w:rsidRDefault="00576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600724"/>
      <w:docPartObj>
        <w:docPartGallery w:val="Page Numbers (Bottom of Page)"/>
        <w:docPartUnique/>
      </w:docPartObj>
    </w:sdtPr>
    <w:sdtContent>
      <w:p w14:paraId="33FDC876" w14:textId="77777777" w:rsidR="00287DFD" w:rsidRDefault="005732E8" w:rsidP="00794148">
        <w:pPr>
          <w:pStyle w:val="Footer"/>
          <w:jc w:val="right"/>
        </w:pPr>
        <w:r>
          <w:fldChar w:fldCharType="begin"/>
        </w:r>
        <w:r>
          <w:instrText xml:space="preserve"> PAGE   \* MERGEFORMAT </w:instrText>
        </w:r>
        <w:r>
          <w:fldChar w:fldCharType="separate"/>
        </w:r>
        <w:r w:rsidR="00F34152">
          <w:rPr>
            <w:noProof/>
          </w:rPr>
          <w:t>3</w:t>
        </w:r>
        <w:r>
          <w:rPr>
            <w:noProof/>
          </w:rPr>
          <w:fldChar w:fldCharType="end"/>
        </w:r>
      </w:p>
      <w:p w14:paraId="33FDC877" w14:textId="77777777" w:rsidR="00287DFD" w:rsidRDefault="00287DFD" w:rsidP="00794148">
        <w:pPr>
          <w:pStyle w:val="Footer"/>
          <w:jc w:val="right"/>
        </w:pPr>
      </w:p>
      <w:p w14:paraId="33FDC878" w14:textId="4880AB57" w:rsidR="00287DFD" w:rsidRPr="00217F65" w:rsidRDefault="00000000" w:rsidP="00794148">
        <w:pPr>
          <w:pStyle w:val="Footer"/>
          <w:ind w:left="0"/>
          <w:rPr>
            <w:noProof/>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81E3" w14:textId="77777777" w:rsidR="00576DF5" w:rsidRDefault="00576DF5" w:rsidP="00BE7C7A">
      <w:r>
        <w:separator/>
      </w:r>
    </w:p>
  </w:footnote>
  <w:footnote w:type="continuationSeparator" w:id="0">
    <w:p w14:paraId="3146995C" w14:textId="77777777" w:rsidR="00576DF5" w:rsidRDefault="00576DF5" w:rsidP="00BE7C7A">
      <w:r>
        <w:continuationSeparator/>
      </w:r>
    </w:p>
  </w:footnote>
  <w:footnote w:type="continuationNotice" w:id="1">
    <w:p w14:paraId="5B7F14DC" w14:textId="77777777" w:rsidR="00576DF5" w:rsidRDefault="00576D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AA4"/>
    <w:multiLevelType w:val="hybridMultilevel"/>
    <w:tmpl w:val="AA3A262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A42576"/>
    <w:multiLevelType w:val="hybridMultilevel"/>
    <w:tmpl w:val="3920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D6C62"/>
    <w:multiLevelType w:val="hybridMultilevel"/>
    <w:tmpl w:val="4EC0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453DD8"/>
    <w:multiLevelType w:val="hybridMultilevel"/>
    <w:tmpl w:val="725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92DAA"/>
    <w:multiLevelType w:val="multilevel"/>
    <w:tmpl w:val="12AE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A67BB"/>
    <w:multiLevelType w:val="hybridMultilevel"/>
    <w:tmpl w:val="D3FE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06934"/>
    <w:multiLevelType w:val="hybridMultilevel"/>
    <w:tmpl w:val="789ED5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373B9F"/>
    <w:multiLevelType w:val="hybridMultilevel"/>
    <w:tmpl w:val="A5EA93F6"/>
    <w:lvl w:ilvl="0" w:tplc="0409000F">
      <w:start w:val="1"/>
      <w:numFmt w:val="decimal"/>
      <w:lvlText w:val="%1."/>
      <w:lvlJc w:val="left"/>
      <w:pPr>
        <w:ind w:left="720" w:hanging="72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A4178"/>
    <w:multiLevelType w:val="hybridMultilevel"/>
    <w:tmpl w:val="356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719F0"/>
    <w:multiLevelType w:val="hybridMultilevel"/>
    <w:tmpl w:val="A3881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1341DA"/>
    <w:multiLevelType w:val="hybridMultilevel"/>
    <w:tmpl w:val="94BA49B0"/>
    <w:lvl w:ilvl="0" w:tplc="04090001">
      <w:start w:val="1"/>
      <w:numFmt w:val="bullet"/>
      <w:lvlText w:val=""/>
      <w:lvlJc w:val="left"/>
      <w:pPr>
        <w:ind w:left="72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E7EC0"/>
    <w:multiLevelType w:val="hybridMultilevel"/>
    <w:tmpl w:val="A220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E11EF"/>
    <w:multiLevelType w:val="hybridMultilevel"/>
    <w:tmpl w:val="874624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C2C4713"/>
    <w:multiLevelType w:val="hybridMultilevel"/>
    <w:tmpl w:val="EBF0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3E36"/>
    <w:multiLevelType w:val="singleLevel"/>
    <w:tmpl w:val="D56ACF9E"/>
    <w:lvl w:ilvl="0">
      <w:start w:val="1"/>
      <w:numFmt w:val="decimal"/>
      <w:lvlText w:val="%1."/>
      <w:lvlJc w:val="left"/>
      <w:pPr>
        <w:tabs>
          <w:tab w:val="num" w:pos="1440"/>
        </w:tabs>
        <w:ind w:left="1440" w:hanging="720"/>
      </w:pPr>
      <w:rPr>
        <w:rFonts w:hint="default"/>
      </w:rPr>
    </w:lvl>
  </w:abstractNum>
  <w:abstractNum w:abstractNumId="15" w15:restartNumberingAfterBreak="0">
    <w:nsid w:val="30D4785B"/>
    <w:multiLevelType w:val="hybridMultilevel"/>
    <w:tmpl w:val="3920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230FF"/>
    <w:multiLevelType w:val="hybridMultilevel"/>
    <w:tmpl w:val="CFC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928AC"/>
    <w:multiLevelType w:val="hybridMultilevel"/>
    <w:tmpl w:val="F4668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6E6145"/>
    <w:multiLevelType w:val="hybridMultilevel"/>
    <w:tmpl w:val="D9040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DC6411"/>
    <w:multiLevelType w:val="hybridMultilevel"/>
    <w:tmpl w:val="775A1D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1D4D99"/>
    <w:multiLevelType w:val="hybridMultilevel"/>
    <w:tmpl w:val="35F2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74315"/>
    <w:multiLevelType w:val="hybridMultilevel"/>
    <w:tmpl w:val="6512D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E4151A"/>
    <w:multiLevelType w:val="hybridMultilevel"/>
    <w:tmpl w:val="F87C43E6"/>
    <w:lvl w:ilvl="0" w:tplc="421ECC1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17D07"/>
    <w:multiLevelType w:val="hybridMultilevel"/>
    <w:tmpl w:val="F87C43E6"/>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A751B7"/>
    <w:multiLevelType w:val="multilevel"/>
    <w:tmpl w:val="25D0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B1FE4"/>
    <w:multiLevelType w:val="hybridMultilevel"/>
    <w:tmpl w:val="469A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96628"/>
    <w:multiLevelType w:val="hybridMultilevel"/>
    <w:tmpl w:val="D5DE55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5303425"/>
    <w:multiLevelType w:val="hybridMultilevel"/>
    <w:tmpl w:val="FED4CD3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5CC0F9E"/>
    <w:multiLevelType w:val="multilevel"/>
    <w:tmpl w:val="CC0A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BE2CD4"/>
    <w:multiLevelType w:val="hybridMultilevel"/>
    <w:tmpl w:val="E2CE8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BF07A83"/>
    <w:multiLevelType w:val="hybridMultilevel"/>
    <w:tmpl w:val="790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700953">
    <w:abstractNumId w:val="3"/>
  </w:num>
  <w:num w:numId="2" w16cid:durableId="2063357837">
    <w:abstractNumId w:val="2"/>
  </w:num>
  <w:num w:numId="3" w16cid:durableId="561066323">
    <w:abstractNumId w:val="30"/>
  </w:num>
  <w:num w:numId="4" w16cid:durableId="484594336">
    <w:abstractNumId w:val="28"/>
  </w:num>
  <w:num w:numId="5" w16cid:durableId="1799954603">
    <w:abstractNumId w:val="4"/>
  </w:num>
  <w:num w:numId="6" w16cid:durableId="676813444">
    <w:abstractNumId w:val="16"/>
  </w:num>
  <w:num w:numId="7" w16cid:durableId="1114784395">
    <w:abstractNumId w:val="19"/>
  </w:num>
  <w:num w:numId="8" w16cid:durableId="640697176">
    <w:abstractNumId w:val="6"/>
  </w:num>
  <w:num w:numId="9" w16cid:durableId="766652756">
    <w:abstractNumId w:val="21"/>
  </w:num>
  <w:num w:numId="10" w16cid:durableId="1471750836">
    <w:abstractNumId w:val="13"/>
  </w:num>
  <w:num w:numId="11" w16cid:durableId="2096630162">
    <w:abstractNumId w:val="25"/>
  </w:num>
  <w:num w:numId="12" w16cid:durableId="1433435705">
    <w:abstractNumId w:val="15"/>
  </w:num>
  <w:num w:numId="13" w16cid:durableId="1251038672">
    <w:abstractNumId w:val="1"/>
  </w:num>
  <w:num w:numId="14" w16cid:durableId="1868063012">
    <w:abstractNumId w:val="24"/>
  </w:num>
  <w:num w:numId="15" w16cid:durableId="832834327">
    <w:abstractNumId w:val="14"/>
  </w:num>
  <w:num w:numId="16" w16cid:durableId="626012924">
    <w:abstractNumId w:val="18"/>
  </w:num>
  <w:num w:numId="17" w16cid:durableId="1300502930">
    <w:abstractNumId w:val="22"/>
  </w:num>
  <w:num w:numId="18" w16cid:durableId="428476641">
    <w:abstractNumId w:val="23"/>
  </w:num>
  <w:num w:numId="19" w16cid:durableId="1725181841">
    <w:abstractNumId w:val="26"/>
  </w:num>
  <w:num w:numId="20" w16cid:durableId="1558469940">
    <w:abstractNumId w:val="8"/>
  </w:num>
  <w:num w:numId="21" w16cid:durableId="445777377">
    <w:abstractNumId w:val="11"/>
  </w:num>
  <w:num w:numId="22" w16cid:durableId="1163201377">
    <w:abstractNumId w:val="20"/>
  </w:num>
  <w:num w:numId="23" w16cid:durableId="875392287">
    <w:abstractNumId w:val="5"/>
  </w:num>
  <w:num w:numId="24" w16cid:durableId="1031110051">
    <w:abstractNumId w:val="9"/>
  </w:num>
  <w:num w:numId="25" w16cid:durableId="4258109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9289675">
    <w:abstractNumId w:val="0"/>
  </w:num>
  <w:num w:numId="27" w16cid:durableId="15724223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7695337">
    <w:abstractNumId w:val="27"/>
  </w:num>
  <w:num w:numId="29" w16cid:durableId="1956983862">
    <w:abstractNumId w:val="17"/>
  </w:num>
  <w:num w:numId="30" w16cid:durableId="1000737165">
    <w:abstractNumId w:val="7"/>
    <w:lvlOverride w:ilvl="0">
      <w:startOverride w:val="1"/>
    </w:lvlOverride>
    <w:lvlOverride w:ilvl="1"/>
    <w:lvlOverride w:ilvl="2"/>
    <w:lvlOverride w:ilvl="3"/>
    <w:lvlOverride w:ilvl="4"/>
    <w:lvlOverride w:ilvl="5"/>
    <w:lvlOverride w:ilvl="6"/>
    <w:lvlOverride w:ilvl="7"/>
    <w:lvlOverride w:ilvl="8"/>
  </w:num>
  <w:num w:numId="31" w16cid:durableId="4028730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67"/>
    <w:rsid w:val="00005792"/>
    <w:rsid w:val="00005FFB"/>
    <w:rsid w:val="000076EF"/>
    <w:rsid w:val="000106FC"/>
    <w:rsid w:val="0001097F"/>
    <w:rsid w:val="00012501"/>
    <w:rsid w:val="0002112B"/>
    <w:rsid w:val="00022BDD"/>
    <w:rsid w:val="00023A3F"/>
    <w:rsid w:val="0002576D"/>
    <w:rsid w:val="0002797B"/>
    <w:rsid w:val="000429A4"/>
    <w:rsid w:val="00051AC2"/>
    <w:rsid w:val="0005303B"/>
    <w:rsid w:val="000553E3"/>
    <w:rsid w:val="00057BF9"/>
    <w:rsid w:val="000622E7"/>
    <w:rsid w:val="00064134"/>
    <w:rsid w:val="000676F6"/>
    <w:rsid w:val="00067CC8"/>
    <w:rsid w:val="00072534"/>
    <w:rsid w:val="000743AB"/>
    <w:rsid w:val="00076AD6"/>
    <w:rsid w:val="00080C60"/>
    <w:rsid w:val="00082569"/>
    <w:rsid w:val="00085781"/>
    <w:rsid w:val="00085E81"/>
    <w:rsid w:val="00087446"/>
    <w:rsid w:val="000906CE"/>
    <w:rsid w:val="0009385B"/>
    <w:rsid w:val="000948EF"/>
    <w:rsid w:val="0009619F"/>
    <w:rsid w:val="00096B70"/>
    <w:rsid w:val="000A225A"/>
    <w:rsid w:val="000A302F"/>
    <w:rsid w:val="000A7EB7"/>
    <w:rsid w:val="000A7FCC"/>
    <w:rsid w:val="000C29E8"/>
    <w:rsid w:val="000C3954"/>
    <w:rsid w:val="000D012D"/>
    <w:rsid w:val="000D512D"/>
    <w:rsid w:val="000D6E90"/>
    <w:rsid w:val="000E109B"/>
    <w:rsid w:val="000E53AF"/>
    <w:rsid w:val="000E61FD"/>
    <w:rsid w:val="000E7768"/>
    <w:rsid w:val="000F310F"/>
    <w:rsid w:val="000F6220"/>
    <w:rsid w:val="000F6E6D"/>
    <w:rsid w:val="001002A1"/>
    <w:rsid w:val="001027CF"/>
    <w:rsid w:val="001109A5"/>
    <w:rsid w:val="00114B38"/>
    <w:rsid w:val="001155FD"/>
    <w:rsid w:val="001172FB"/>
    <w:rsid w:val="00117EA8"/>
    <w:rsid w:val="001257AE"/>
    <w:rsid w:val="001268A2"/>
    <w:rsid w:val="0013050D"/>
    <w:rsid w:val="00131877"/>
    <w:rsid w:val="00131980"/>
    <w:rsid w:val="00132574"/>
    <w:rsid w:val="00136CF4"/>
    <w:rsid w:val="001425C5"/>
    <w:rsid w:val="0014269F"/>
    <w:rsid w:val="00143268"/>
    <w:rsid w:val="001478CC"/>
    <w:rsid w:val="00161AD0"/>
    <w:rsid w:val="00162CF1"/>
    <w:rsid w:val="00163F80"/>
    <w:rsid w:val="0016798B"/>
    <w:rsid w:val="00170661"/>
    <w:rsid w:val="00170ECF"/>
    <w:rsid w:val="00171348"/>
    <w:rsid w:val="00177BC3"/>
    <w:rsid w:val="0018134B"/>
    <w:rsid w:val="001922AC"/>
    <w:rsid w:val="00195382"/>
    <w:rsid w:val="001A57EE"/>
    <w:rsid w:val="001A79C8"/>
    <w:rsid w:val="001B0C46"/>
    <w:rsid w:val="001B568C"/>
    <w:rsid w:val="001B6DED"/>
    <w:rsid w:val="001C0695"/>
    <w:rsid w:val="001C119B"/>
    <w:rsid w:val="001C12A8"/>
    <w:rsid w:val="001C2A7E"/>
    <w:rsid w:val="001D206A"/>
    <w:rsid w:val="001D4B54"/>
    <w:rsid w:val="001D7FA9"/>
    <w:rsid w:val="001E3789"/>
    <w:rsid w:val="001F35F3"/>
    <w:rsid w:val="001F39A4"/>
    <w:rsid w:val="001F5818"/>
    <w:rsid w:val="001F74A6"/>
    <w:rsid w:val="001F7788"/>
    <w:rsid w:val="001F7D5C"/>
    <w:rsid w:val="0020099D"/>
    <w:rsid w:val="00201F67"/>
    <w:rsid w:val="00203836"/>
    <w:rsid w:val="002132AB"/>
    <w:rsid w:val="00217F65"/>
    <w:rsid w:val="002212C9"/>
    <w:rsid w:val="00223C31"/>
    <w:rsid w:val="00223CC2"/>
    <w:rsid w:val="00225884"/>
    <w:rsid w:val="00263196"/>
    <w:rsid w:val="00267782"/>
    <w:rsid w:val="00270767"/>
    <w:rsid w:val="002712ED"/>
    <w:rsid w:val="0027215C"/>
    <w:rsid w:val="0027270B"/>
    <w:rsid w:val="002809D1"/>
    <w:rsid w:val="002825E9"/>
    <w:rsid w:val="002862CA"/>
    <w:rsid w:val="00287DFD"/>
    <w:rsid w:val="0029019D"/>
    <w:rsid w:val="002901F7"/>
    <w:rsid w:val="002905C1"/>
    <w:rsid w:val="002917A2"/>
    <w:rsid w:val="002941D2"/>
    <w:rsid w:val="002959F0"/>
    <w:rsid w:val="00296DD2"/>
    <w:rsid w:val="002A2992"/>
    <w:rsid w:val="002A3C7D"/>
    <w:rsid w:val="002A7260"/>
    <w:rsid w:val="002B47B5"/>
    <w:rsid w:val="002B6860"/>
    <w:rsid w:val="002C0A64"/>
    <w:rsid w:val="002C4755"/>
    <w:rsid w:val="002D0D4A"/>
    <w:rsid w:val="002D1DB0"/>
    <w:rsid w:val="002D6DB3"/>
    <w:rsid w:val="002E3E23"/>
    <w:rsid w:val="002E46D4"/>
    <w:rsid w:val="002E5B6A"/>
    <w:rsid w:val="002E68B2"/>
    <w:rsid w:val="002E69DA"/>
    <w:rsid w:val="002F0667"/>
    <w:rsid w:val="002F2F9B"/>
    <w:rsid w:val="002F3BF9"/>
    <w:rsid w:val="002F56E6"/>
    <w:rsid w:val="002F7932"/>
    <w:rsid w:val="00301A73"/>
    <w:rsid w:val="00304D00"/>
    <w:rsid w:val="003101BB"/>
    <w:rsid w:val="003111A6"/>
    <w:rsid w:val="0031210C"/>
    <w:rsid w:val="0031290B"/>
    <w:rsid w:val="00312B27"/>
    <w:rsid w:val="003134EF"/>
    <w:rsid w:val="003163F6"/>
    <w:rsid w:val="00321044"/>
    <w:rsid w:val="00322E85"/>
    <w:rsid w:val="00324546"/>
    <w:rsid w:val="003254A6"/>
    <w:rsid w:val="003331AA"/>
    <w:rsid w:val="003346B0"/>
    <w:rsid w:val="0033635E"/>
    <w:rsid w:val="00344C3D"/>
    <w:rsid w:val="00350192"/>
    <w:rsid w:val="0035201A"/>
    <w:rsid w:val="00353073"/>
    <w:rsid w:val="003539B1"/>
    <w:rsid w:val="00354B38"/>
    <w:rsid w:val="00360EFF"/>
    <w:rsid w:val="00361AB0"/>
    <w:rsid w:val="00362792"/>
    <w:rsid w:val="0037191E"/>
    <w:rsid w:val="00372BB8"/>
    <w:rsid w:val="00372F53"/>
    <w:rsid w:val="00373695"/>
    <w:rsid w:val="00373D81"/>
    <w:rsid w:val="003762E0"/>
    <w:rsid w:val="00376B8E"/>
    <w:rsid w:val="003835B7"/>
    <w:rsid w:val="00383959"/>
    <w:rsid w:val="003869A6"/>
    <w:rsid w:val="0038728D"/>
    <w:rsid w:val="00387A8D"/>
    <w:rsid w:val="00391E1B"/>
    <w:rsid w:val="00392662"/>
    <w:rsid w:val="003933F2"/>
    <w:rsid w:val="00394310"/>
    <w:rsid w:val="00397B79"/>
    <w:rsid w:val="003A02DF"/>
    <w:rsid w:val="003A43E0"/>
    <w:rsid w:val="003A565D"/>
    <w:rsid w:val="003A57D3"/>
    <w:rsid w:val="003A5FFE"/>
    <w:rsid w:val="003A6198"/>
    <w:rsid w:val="003B0485"/>
    <w:rsid w:val="003B1B00"/>
    <w:rsid w:val="003B352C"/>
    <w:rsid w:val="003B4F78"/>
    <w:rsid w:val="003B7F6A"/>
    <w:rsid w:val="003C23A8"/>
    <w:rsid w:val="003C6463"/>
    <w:rsid w:val="003C752B"/>
    <w:rsid w:val="003C7F73"/>
    <w:rsid w:val="003D26B0"/>
    <w:rsid w:val="003D61A8"/>
    <w:rsid w:val="003E075F"/>
    <w:rsid w:val="003E1B17"/>
    <w:rsid w:val="003E2C7C"/>
    <w:rsid w:val="003E38F8"/>
    <w:rsid w:val="003E4DA8"/>
    <w:rsid w:val="003F5BE7"/>
    <w:rsid w:val="003F7A4A"/>
    <w:rsid w:val="00401D15"/>
    <w:rsid w:val="004062E5"/>
    <w:rsid w:val="004132C1"/>
    <w:rsid w:val="00413BB0"/>
    <w:rsid w:val="0041549D"/>
    <w:rsid w:val="00416748"/>
    <w:rsid w:val="00421FF4"/>
    <w:rsid w:val="00426ABC"/>
    <w:rsid w:val="00427179"/>
    <w:rsid w:val="00433CA9"/>
    <w:rsid w:val="00437A39"/>
    <w:rsid w:val="0044252A"/>
    <w:rsid w:val="0044422A"/>
    <w:rsid w:val="00446AB6"/>
    <w:rsid w:val="004536DA"/>
    <w:rsid w:val="0045395D"/>
    <w:rsid w:val="00461263"/>
    <w:rsid w:val="00464289"/>
    <w:rsid w:val="004646AC"/>
    <w:rsid w:val="004659E9"/>
    <w:rsid w:val="00466D1A"/>
    <w:rsid w:val="00471A95"/>
    <w:rsid w:val="004726B5"/>
    <w:rsid w:val="00473E2C"/>
    <w:rsid w:val="00474CEC"/>
    <w:rsid w:val="00486D22"/>
    <w:rsid w:val="00490B01"/>
    <w:rsid w:val="0049513F"/>
    <w:rsid w:val="004A1C81"/>
    <w:rsid w:val="004A2BE7"/>
    <w:rsid w:val="004A51AE"/>
    <w:rsid w:val="004A593B"/>
    <w:rsid w:val="004A6A62"/>
    <w:rsid w:val="004B5524"/>
    <w:rsid w:val="004B683C"/>
    <w:rsid w:val="004B77C3"/>
    <w:rsid w:val="004C6E59"/>
    <w:rsid w:val="004C750C"/>
    <w:rsid w:val="004D10D4"/>
    <w:rsid w:val="004D2597"/>
    <w:rsid w:val="004D3138"/>
    <w:rsid w:val="004D32E3"/>
    <w:rsid w:val="004D341D"/>
    <w:rsid w:val="004D3E17"/>
    <w:rsid w:val="004D5E92"/>
    <w:rsid w:val="004E1DE0"/>
    <w:rsid w:val="004E583E"/>
    <w:rsid w:val="004F03A7"/>
    <w:rsid w:val="004F0908"/>
    <w:rsid w:val="00500F4C"/>
    <w:rsid w:val="0050740D"/>
    <w:rsid w:val="00510858"/>
    <w:rsid w:val="00510F97"/>
    <w:rsid w:val="0051353A"/>
    <w:rsid w:val="00513D39"/>
    <w:rsid w:val="00527BEC"/>
    <w:rsid w:val="00530C33"/>
    <w:rsid w:val="00530CB1"/>
    <w:rsid w:val="00536482"/>
    <w:rsid w:val="005436B2"/>
    <w:rsid w:val="00546523"/>
    <w:rsid w:val="00550267"/>
    <w:rsid w:val="00560B25"/>
    <w:rsid w:val="00562827"/>
    <w:rsid w:val="00571E6E"/>
    <w:rsid w:val="005732E8"/>
    <w:rsid w:val="00575D2A"/>
    <w:rsid w:val="00576DF5"/>
    <w:rsid w:val="0058067E"/>
    <w:rsid w:val="0058357B"/>
    <w:rsid w:val="00584EB4"/>
    <w:rsid w:val="00592E38"/>
    <w:rsid w:val="00593BAA"/>
    <w:rsid w:val="005A2170"/>
    <w:rsid w:val="005A59C9"/>
    <w:rsid w:val="005A6B68"/>
    <w:rsid w:val="005A7F0E"/>
    <w:rsid w:val="005B5C8E"/>
    <w:rsid w:val="005B6987"/>
    <w:rsid w:val="005C2689"/>
    <w:rsid w:val="005C66B4"/>
    <w:rsid w:val="005D03C7"/>
    <w:rsid w:val="005D766C"/>
    <w:rsid w:val="005E6569"/>
    <w:rsid w:val="005F3D49"/>
    <w:rsid w:val="005F6B9F"/>
    <w:rsid w:val="006020BB"/>
    <w:rsid w:val="0060493A"/>
    <w:rsid w:val="0060724E"/>
    <w:rsid w:val="00607BC1"/>
    <w:rsid w:val="0061032A"/>
    <w:rsid w:val="00617E4E"/>
    <w:rsid w:val="006201E9"/>
    <w:rsid w:val="00622A23"/>
    <w:rsid w:val="00623608"/>
    <w:rsid w:val="00642936"/>
    <w:rsid w:val="00657A27"/>
    <w:rsid w:val="00664D49"/>
    <w:rsid w:val="006665EC"/>
    <w:rsid w:val="0068110E"/>
    <w:rsid w:val="00682520"/>
    <w:rsid w:val="00684CD2"/>
    <w:rsid w:val="00690A74"/>
    <w:rsid w:val="00691B26"/>
    <w:rsid w:val="006932FB"/>
    <w:rsid w:val="006961AC"/>
    <w:rsid w:val="006A7D90"/>
    <w:rsid w:val="006B0921"/>
    <w:rsid w:val="006B30B5"/>
    <w:rsid w:val="006B6D1E"/>
    <w:rsid w:val="006B756C"/>
    <w:rsid w:val="006C32FE"/>
    <w:rsid w:val="006C49D4"/>
    <w:rsid w:val="006C4B78"/>
    <w:rsid w:val="006C56B2"/>
    <w:rsid w:val="006C69EE"/>
    <w:rsid w:val="006C7F76"/>
    <w:rsid w:val="006D0D06"/>
    <w:rsid w:val="006D16DB"/>
    <w:rsid w:val="006D3454"/>
    <w:rsid w:val="006D6703"/>
    <w:rsid w:val="006D7DD2"/>
    <w:rsid w:val="006E1920"/>
    <w:rsid w:val="006E3662"/>
    <w:rsid w:val="006E5EEC"/>
    <w:rsid w:val="006F3260"/>
    <w:rsid w:val="00704603"/>
    <w:rsid w:val="0071350C"/>
    <w:rsid w:val="0071463C"/>
    <w:rsid w:val="00714E97"/>
    <w:rsid w:val="00720670"/>
    <w:rsid w:val="007206F2"/>
    <w:rsid w:val="00722E46"/>
    <w:rsid w:val="00727E1C"/>
    <w:rsid w:val="007305E7"/>
    <w:rsid w:val="00731842"/>
    <w:rsid w:val="00731946"/>
    <w:rsid w:val="00732CBB"/>
    <w:rsid w:val="0073331F"/>
    <w:rsid w:val="00733CBE"/>
    <w:rsid w:val="0073623A"/>
    <w:rsid w:val="0073766F"/>
    <w:rsid w:val="0074199C"/>
    <w:rsid w:val="00742D95"/>
    <w:rsid w:val="00742DEB"/>
    <w:rsid w:val="00746D47"/>
    <w:rsid w:val="0074788F"/>
    <w:rsid w:val="00747ADD"/>
    <w:rsid w:val="007537CB"/>
    <w:rsid w:val="00757F34"/>
    <w:rsid w:val="0076145D"/>
    <w:rsid w:val="00761FD5"/>
    <w:rsid w:val="00763C9E"/>
    <w:rsid w:val="00767B5B"/>
    <w:rsid w:val="0077335E"/>
    <w:rsid w:val="00773746"/>
    <w:rsid w:val="0077657F"/>
    <w:rsid w:val="00787BD8"/>
    <w:rsid w:val="0079123C"/>
    <w:rsid w:val="007924CA"/>
    <w:rsid w:val="00792601"/>
    <w:rsid w:val="00793162"/>
    <w:rsid w:val="007933D3"/>
    <w:rsid w:val="00793A0D"/>
    <w:rsid w:val="00794148"/>
    <w:rsid w:val="007A07EF"/>
    <w:rsid w:val="007A2D0E"/>
    <w:rsid w:val="007B14B0"/>
    <w:rsid w:val="007B268E"/>
    <w:rsid w:val="007B2FD3"/>
    <w:rsid w:val="007C1B08"/>
    <w:rsid w:val="007C2D38"/>
    <w:rsid w:val="007C3418"/>
    <w:rsid w:val="007C54E5"/>
    <w:rsid w:val="007D325A"/>
    <w:rsid w:val="007D4547"/>
    <w:rsid w:val="007D566B"/>
    <w:rsid w:val="007F026B"/>
    <w:rsid w:val="007F2D67"/>
    <w:rsid w:val="00800B42"/>
    <w:rsid w:val="00806802"/>
    <w:rsid w:val="00816B92"/>
    <w:rsid w:val="008228D5"/>
    <w:rsid w:val="00823AC5"/>
    <w:rsid w:val="00823B92"/>
    <w:rsid w:val="0083081E"/>
    <w:rsid w:val="00830CC1"/>
    <w:rsid w:val="008338CA"/>
    <w:rsid w:val="00842B77"/>
    <w:rsid w:val="008432A9"/>
    <w:rsid w:val="00843DF1"/>
    <w:rsid w:val="0084538D"/>
    <w:rsid w:val="00847018"/>
    <w:rsid w:val="008555DE"/>
    <w:rsid w:val="00855693"/>
    <w:rsid w:val="00863FB2"/>
    <w:rsid w:val="0086759C"/>
    <w:rsid w:val="008702D3"/>
    <w:rsid w:val="008730F0"/>
    <w:rsid w:val="00880FD0"/>
    <w:rsid w:val="008837AE"/>
    <w:rsid w:val="00884645"/>
    <w:rsid w:val="00885540"/>
    <w:rsid w:val="0088615C"/>
    <w:rsid w:val="00886A61"/>
    <w:rsid w:val="00895005"/>
    <w:rsid w:val="008A21A3"/>
    <w:rsid w:val="008A2317"/>
    <w:rsid w:val="008B2E72"/>
    <w:rsid w:val="008B32D1"/>
    <w:rsid w:val="008B3B88"/>
    <w:rsid w:val="008C207B"/>
    <w:rsid w:val="008C53BD"/>
    <w:rsid w:val="008C5715"/>
    <w:rsid w:val="008C751F"/>
    <w:rsid w:val="008C78D1"/>
    <w:rsid w:val="008D2AAC"/>
    <w:rsid w:val="008D3C94"/>
    <w:rsid w:val="008D645C"/>
    <w:rsid w:val="008E03A7"/>
    <w:rsid w:val="008E6337"/>
    <w:rsid w:val="008F07F3"/>
    <w:rsid w:val="008F228B"/>
    <w:rsid w:val="008F250A"/>
    <w:rsid w:val="008F38AF"/>
    <w:rsid w:val="008F56A0"/>
    <w:rsid w:val="008F5935"/>
    <w:rsid w:val="008F6540"/>
    <w:rsid w:val="0090218E"/>
    <w:rsid w:val="009027B2"/>
    <w:rsid w:val="00903DA1"/>
    <w:rsid w:val="009116C7"/>
    <w:rsid w:val="00914F34"/>
    <w:rsid w:val="009161A9"/>
    <w:rsid w:val="00920907"/>
    <w:rsid w:val="00920C5E"/>
    <w:rsid w:val="009212F3"/>
    <w:rsid w:val="00922971"/>
    <w:rsid w:val="00922FC4"/>
    <w:rsid w:val="00925D0A"/>
    <w:rsid w:val="00926083"/>
    <w:rsid w:val="00926D53"/>
    <w:rsid w:val="009325DC"/>
    <w:rsid w:val="00933BC4"/>
    <w:rsid w:val="009343FD"/>
    <w:rsid w:val="0093696B"/>
    <w:rsid w:val="00940D0F"/>
    <w:rsid w:val="00941CB3"/>
    <w:rsid w:val="00942D7D"/>
    <w:rsid w:val="00944F4F"/>
    <w:rsid w:val="009522E7"/>
    <w:rsid w:val="009529B7"/>
    <w:rsid w:val="00955AE8"/>
    <w:rsid w:val="00960340"/>
    <w:rsid w:val="00961EAB"/>
    <w:rsid w:val="00962CB8"/>
    <w:rsid w:val="00964E5D"/>
    <w:rsid w:val="009650B5"/>
    <w:rsid w:val="00966430"/>
    <w:rsid w:val="009668E2"/>
    <w:rsid w:val="00966C15"/>
    <w:rsid w:val="0098160F"/>
    <w:rsid w:val="00982ABB"/>
    <w:rsid w:val="009833C9"/>
    <w:rsid w:val="0098385D"/>
    <w:rsid w:val="009870E2"/>
    <w:rsid w:val="00996CD1"/>
    <w:rsid w:val="00996F72"/>
    <w:rsid w:val="009A029C"/>
    <w:rsid w:val="009A088A"/>
    <w:rsid w:val="009A520D"/>
    <w:rsid w:val="009A6FEC"/>
    <w:rsid w:val="009B272F"/>
    <w:rsid w:val="009C0A2A"/>
    <w:rsid w:val="009C1541"/>
    <w:rsid w:val="009C2D90"/>
    <w:rsid w:val="009C2E51"/>
    <w:rsid w:val="009C2F4F"/>
    <w:rsid w:val="009C33A9"/>
    <w:rsid w:val="009C615B"/>
    <w:rsid w:val="009C6560"/>
    <w:rsid w:val="009C6DA1"/>
    <w:rsid w:val="009D1A69"/>
    <w:rsid w:val="009D2CC6"/>
    <w:rsid w:val="009D4D71"/>
    <w:rsid w:val="009D526B"/>
    <w:rsid w:val="009D5C0C"/>
    <w:rsid w:val="009D7E8E"/>
    <w:rsid w:val="009E5719"/>
    <w:rsid w:val="009E6022"/>
    <w:rsid w:val="009E6376"/>
    <w:rsid w:val="009F13E6"/>
    <w:rsid w:val="009F2FEB"/>
    <w:rsid w:val="00A00513"/>
    <w:rsid w:val="00A02C20"/>
    <w:rsid w:val="00A04854"/>
    <w:rsid w:val="00A068F7"/>
    <w:rsid w:val="00A10C97"/>
    <w:rsid w:val="00A26E8F"/>
    <w:rsid w:val="00A3010B"/>
    <w:rsid w:val="00A33607"/>
    <w:rsid w:val="00A34500"/>
    <w:rsid w:val="00A346FD"/>
    <w:rsid w:val="00A34E9E"/>
    <w:rsid w:val="00A3745F"/>
    <w:rsid w:val="00A45371"/>
    <w:rsid w:val="00A522F8"/>
    <w:rsid w:val="00A548C9"/>
    <w:rsid w:val="00A56EB9"/>
    <w:rsid w:val="00A60260"/>
    <w:rsid w:val="00A617F6"/>
    <w:rsid w:val="00A61951"/>
    <w:rsid w:val="00A631C1"/>
    <w:rsid w:val="00A67536"/>
    <w:rsid w:val="00A73590"/>
    <w:rsid w:val="00A823C7"/>
    <w:rsid w:val="00A82AE8"/>
    <w:rsid w:val="00A85F73"/>
    <w:rsid w:val="00A946C7"/>
    <w:rsid w:val="00A96A5E"/>
    <w:rsid w:val="00AA30FE"/>
    <w:rsid w:val="00AA3CB0"/>
    <w:rsid w:val="00AA4EDE"/>
    <w:rsid w:val="00AA702A"/>
    <w:rsid w:val="00AB5B4A"/>
    <w:rsid w:val="00AB5E95"/>
    <w:rsid w:val="00AB603C"/>
    <w:rsid w:val="00AC56D4"/>
    <w:rsid w:val="00AC6ED1"/>
    <w:rsid w:val="00AD01AB"/>
    <w:rsid w:val="00AD1AD6"/>
    <w:rsid w:val="00AD20B8"/>
    <w:rsid w:val="00AD6B16"/>
    <w:rsid w:val="00AD76A7"/>
    <w:rsid w:val="00AE0DC6"/>
    <w:rsid w:val="00AE6249"/>
    <w:rsid w:val="00AF0573"/>
    <w:rsid w:val="00AF19F5"/>
    <w:rsid w:val="00AF2772"/>
    <w:rsid w:val="00AF4E1E"/>
    <w:rsid w:val="00B009F6"/>
    <w:rsid w:val="00B047CC"/>
    <w:rsid w:val="00B049C0"/>
    <w:rsid w:val="00B07F87"/>
    <w:rsid w:val="00B12A5E"/>
    <w:rsid w:val="00B12E95"/>
    <w:rsid w:val="00B147D9"/>
    <w:rsid w:val="00B16473"/>
    <w:rsid w:val="00B22EE1"/>
    <w:rsid w:val="00B23E20"/>
    <w:rsid w:val="00B35931"/>
    <w:rsid w:val="00B37526"/>
    <w:rsid w:val="00B4074E"/>
    <w:rsid w:val="00B40EE6"/>
    <w:rsid w:val="00B41B27"/>
    <w:rsid w:val="00B42976"/>
    <w:rsid w:val="00B469B1"/>
    <w:rsid w:val="00B477B9"/>
    <w:rsid w:val="00B5082F"/>
    <w:rsid w:val="00B53CE7"/>
    <w:rsid w:val="00B5668B"/>
    <w:rsid w:val="00B57FE6"/>
    <w:rsid w:val="00B6120C"/>
    <w:rsid w:val="00B61BBA"/>
    <w:rsid w:val="00B65E35"/>
    <w:rsid w:val="00B66B24"/>
    <w:rsid w:val="00B70B1A"/>
    <w:rsid w:val="00B718ED"/>
    <w:rsid w:val="00B736B1"/>
    <w:rsid w:val="00B73E3F"/>
    <w:rsid w:val="00B74A6B"/>
    <w:rsid w:val="00B80B0C"/>
    <w:rsid w:val="00B81AD2"/>
    <w:rsid w:val="00B83C7F"/>
    <w:rsid w:val="00B86125"/>
    <w:rsid w:val="00B87F3E"/>
    <w:rsid w:val="00B92F10"/>
    <w:rsid w:val="00BA176B"/>
    <w:rsid w:val="00BA35FE"/>
    <w:rsid w:val="00BA6420"/>
    <w:rsid w:val="00BA7738"/>
    <w:rsid w:val="00BB0C71"/>
    <w:rsid w:val="00BB20E0"/>
    <w:rsid w:val="00BC2578"/>
    <w:rsid w:val="00BC373C"/>
    <w:rsid w:val="00BC7842"/>
    <w:rsid w:val="00BD4E0B"/>
    <w:rsid w:val="00BE1049"/>
    <w:rsid w:val="00BE252F"/>
    <w:rsid w:val="00BE4E78"/>
    <w:rsid w:val="00BE5B83"/>
    <w:rsid w:val="00BE641E"/>
    <w:rsid w:val="00BE7292"/>
    <w:rsid w:val="00BE7C7A"/>
    <w:rsid w:val="00BF17DA"/>
    <w:rsid w:val="00BF1A46"/>
    <w:rsid w:val="00BF4ACE"/>
    <w:rsid w:val="00BF6996"/>
    <w:rsid w:val="00C031B0"/>
    <w:rsid w:val="00C038B9"/>
    <w:rsid w:val="00C03910"/>
    <w:rsid w:val="00C04285"/>
    <w:rsid w:val="00C13BAA"/>
    <w:rsid w:val="00C1438B"/>
    <w:rsid w:val="00C20769"/>
    <w:rsid w:val="00C25700"/>
    <w:rsid w:val="00C271A5"/>
    <w:rsid w:val="00C27621"/>
    <w:rsid w:val="00C349F5"/>
    <w:rsid w:val="00C362F7"/>
    <w:rsid w:val="00C36463"/>
    <w:rsid w:val="00C3664B"/>
    <w:rsid w:val="00C41973"/>
    <w:rsid w:val="00C437C2"/>
    <w:rsid w:val="00C46F94"/>
    <w:rsid w:val="00C50B80"/>
    <w:rsid w:val="00C5249C"/>
    <w:rsid w:val="00C53A1E"/>
    <w:rsid w:val="00C53B40"/>
    <w:rsid w:val="00C5480D"/>
    <w:rsid w:val="00C55506"/>
    <w:rsid w:val="00C56FDE"/>
    <w:rsid w:val="00C5789D"/>
    <w:rsid w:val="00C60B39"/>
    <w:rsid w:val="00C63DBF"/>
    <w:rsid w:val="00C646E3"/>
    <w:rsid w:val="00C7042B"/>
    <w:rsid w:val="00C72F7F"/>
    <w:rsid w:val="00C73F5B"/>
    <w:rsid w:val="00C75649"/>
    <w:rsid w:val="00C766F7"/>
    <w:rsid w:val="00C7701D"/>
    <w:rsid w:val="00C77D4C"/>
    <w:rsid w:val="00C80669"/>
    <w:rsid w:val="00C84A00"/>
    <w:rsid w:val="00C8722F"/>
    <w:rsid w:val="00C91E79"/>
    <w:rsid w:val="00C947B5"/>
    <w:rsid w:val="00C95903"/>
    <w:rsid w:val="00C9676C"/>
    <w:rsid w:val="00C96C3A"/>
    <w:rsid w:val="00C97A60"/>
    <w:rsid w:val="00CA6582"/>
    <w:rsid w:val="00CA771C"/>
    <w:rsid w:val="00CB22AF"/>
    <w:rsid w:val="00CB39DE"/>
    <w:rsid w:val="00CB5DFC"/>
    <w:rsid w:val="00CB6045"/>
    <w:rsid w:val="00CC2028"/>
    <w:rsid w:val="00CC3ED9"/>
    <w:rsid w:val="00CD3620"/>
    <w:rsid w:val="00CD37D1"/>
    <w:rsid w:val="00CD6E39"/>
    <w:rsid w:val="00CD6F2B"/>
    <w:rsid w:val="00CD7567"/>
    <w:rsid w:val="00CE1EFF"/>
    <w:rsid w:val="00CE43F2"/>
    <w:rsid w:val="00CE456B"/>
    <w:rsid w:val="00CE5B14"/>
    <w:rsid w:val="00CE6363"/>
    <w:rsid w:val="00CE64AE"/>
    <w:rsid w:val="00CF20B3"/>
    <w:rsid w:val="00CF3BFC"/>
    <w:rsid w:val="00CF60DC"/>
    <w:rsid w:val="00D03646"/>
    <w:rsid w:val="00D1215F"/>
    <w:rsid w:val="00D20EC3"/>
    <w:rsid w:val="00D21281"/>
    <w:rsid w:val="00D228E8"/>
    <w:rsid w:val="00D231E5"/>
    <w:rsid w:val="00D243E2"/>
    <w:rsid w:val="00D305BB"/>
    <w:rsid w:val="00D33E74"/>
    <w:rsid w:val="00D37394"/>
    <w:rsid w:val="00D409A4"/>
    <w:rsid w:val="00D423C8"/>
    <w:rsid w:val="00D43356"/>
    <w:rsid w:val="00D4425D"/>
    <w:rsid w:val="00D50119"/>
    <w:rsid w:val="00D51DBA"/>
    <w:rsid w:val="00D530A8"/>
    <w:rsid w:val="00D53FFD"/>
    <w:rsid w:val="00D564DE"/>
    <w:rsid w:val="00D61251"/>
    <w:rsid w:val="00D61339"/>
    <w:rsid w:val="00D63353"/>
    <w:rsid w:val="00D647DE"/>
    <w:rsid w:val="00D6559A"/>
    <w:rsid w:val="00D65BB5"/>
    <w:rsid w:val="00D66584"/>
    <w:rsid w:val="00D67A10"/>
    <w:rsid w:val="00D725BB"/>
    <w:rsid w:val="00D74695"/>
    <w:rsid w:val="00D75017"/>
    <w:rsid w:val="00D76560"/>
    <w:rsid w:val="00D77F40"/>
    <w:rsid w:val="00D81758"/>
    <w:rsid w:val="00D81B75"/>
    <w:rsid w:val="00D82CE9"/>
    <w:rsid w:val="00D8487B"/>
    <w:rsid w:val="00D901EA"/>
    <w:rsid w:val="00D9103B"/>
    <w:rsid w:val="00D925E1"/>
    <w:rsid w:val="00D96638"/>
    <w:rsid w:val="00DA26DE"/>
    <w:rsid w:val="00DA2D35"/>
    <w:rsid w:val="00DB129B"/>
    <w:rsid w:val="00DB1417"/>
    <w:rsid w:val="00DB16D7"/>
    <w:rsid w:val="00DB622A"/>
    <w:rsid w:val="00DB74C4"/>
    <w:rsid w:val="00DC1EBD"/>
    <w:rsid w:val="00DC4ACA"/>
    <w:rsid w:val="00DC7815"/>
    <w:rsid w:val="00DD2F6A"/>
    <w:rsid w:val="00DD48DD"/>
    <w:rsid w:val="00DD533E"/>
    <w:rsid w:val="00DD7649"/>
    <w:rsid w:val="00DE1A43"/>
    <w:rsid w:val="00DE4170"/>
    <w:rsid w:val="00DE43AD"/>
    <w:rsid w:val="00DF1341"/>
    <w:rsid w:val="00DF587E"/>
    <w:rsid w:val="00DF7E39"/>
    <w:rsid w:val="00E00BDA"/>
    <w:rsid w:val="00E045B1"/>
    <w:rsid w:val="00E06690"/>
    <w:rsid w:val="00E07969"/>
    <w:rsid w:val="00E07F61"/>
    <w:rsid w:val="00E10B73"/>
    <w:rsid w:val="00E1127C"/>
    <w:rsid w:val="00E1168B"/>
    <w:rsid w:val="00E13992"/>
    <w:rsid w:val="00E13D73"/>
    <w:rsid w:val="00E1592D"/>
    <w:rsid w:val="00E160E9"/>
    <w:rsid w:val="00E23909"/>
    <w:rsid w:val="00E23CEA"/>
    <w:rsid w:val="00E24AB2"/>
    <w:rsid w:val="00E27D69"/>
    <w:rsid w:val="00E32E7E"/>
    <w:rsid w:val="00E33C4D"/>
    <w:rsid w:val="00E376BC"/>
    <w:rsid w:val="00E42182"/>
    <w:rsid w:val="00E4363E"/>
    <w:rsid w:val="00E43CE9"/>
    <w:rsid w:val="00E441AE"/>
    <w:rsid w:val="00E47F06"/>
    <w:rsid w:val="00E572B3"/>
    <w:rsid w:val="00E606E8"/>
    <w:rsid w:val="00E70B32"/>
    <w:rsid w:val="00E73A47"/>
    <w:rsid w:val="00E73D87"/>
    <w:rsid w:val="00E7403E"/>
    <w:rsid w:val="00E74071"/>
    <w:rsid w:val="00E75849"/>
    <w:rsid w:val="00E8369C"/>
    <w:rsid w:val="00E84889"/>
    <w:rsid w:val="00E8766F"/>
    <w:rsid w:val="00E94038"/>
    <w:rsid w:val="00EA13D2"/>
    <w:rsid w:val="00EA4E94"/>
    <w:rsid w:val="00EA506A"/>
    <w:rsid w:val="00EB4069"/>
    <w:rsid w:val="00EB41DE"/>
    <w:rsid w:val="00EC09FF"/>
    <w:rsid w:val="00EC24AE"/>
    <w:rsid w:val="00EC5FD7"/>
    <w:rsid w:val="00ED08B1"/>
    <w:rsid w:val="00EE332E"/>
    <w:rsid w:val="00EE4308"/>
    <w:rsid w:val="00EE4309"/>
    <w:rsid w:val="00EE6E63"/>
    <w:rsid w:val="00EF0B1F"/>
    <w:rsid w:val="00EF3D71"/>
    <w:rsid w:val="00EF6071"/>
    <w:rsid w:val="00F0576D"/>
    <w:rsid w:val="00F15070"/>
    <w:rsid w:val="00F1691E"/>
    <w:rsid w:val="00F17138"/>
    <w:rsid w:val="00F21985"/>
    <w:rsid w:val="00F21FD2"/>
    <w:rsid w:val="00F22480"/>
    <w:rsid w:val="00F22E2E"/>
    <w:rsid w:val="00F25CE0"/>
    <w:rsid w:val="00F3226F"/>
    <w:rsid w:val="00F32EF6"/>
    <w:rsid w:val="00F336C4"/>
    <w:rsid w:val="00F34152"/>
    <w:rsid w:val="00F51926"/>
    <w:rsid w:val="00F52327"/>
    <w:rsid w:val="00F525F3"/>
    <w:rsid w:val="00F5331F"/>
    <w:rsid w:val="00F54340"/>
    <w:rsid w:val="00F5673A"/>
    <w:rsid w:val="00F578D6"/>
    <w:rsid w:val="00F613E2"/>
    <w:rsid w:val="00F61B14"/>
    <w:rsid w:val="00F63050"/>
    <w:rsid w:val="00F649ED"/>
    <w:rsid w:val="00F64F55"/>
    <w:rsid w:val="00F65576"/>
    <w:rsid w:val="00F810AD"/>
    <w:rsid w:val="00F82C3E"/>
    <w:rsid w:val="00F834DF"/>
    <w:rsid w:val="00F85319"/>
    <w:rsid w:val="00FA34B4"/>
    <w:rsid w:val="00FA56B4"/>
    <w:rsid w:val="00FB1B3C"/>
    <w:rsid w:val="00FB29E2"/>
    <w:rsid w:val="00FB626A"/>
    <w:rsid w:val="00FB7A78"/>
    <w:rsid w:val="00FC0666"/>
    <w:rsid w:val="00FC2C07"/>
    <w:rsid w:val="00FC37B4"/>
    <w:rsid w:val="00FC3D33"/>
    <w:rsid w:val="00FC6A32"/>
    <w:rsid w:val="00FD2552"/>
    <w:rsid w:val="00FD32D4"/>
    <w:rsid w:val="00FD663F"/>
    <w:rsid w:val="00FE390B"/>
    <w:rsid w:val="00FE4647"/>
    <w:rsid w:val="00FE72A7"/>
    <w:rsid w:val="00FE763E"/>
    <w:rsid w:val="00FE7EC6"/>
    <w:rsid w:val="00FF01EA"/>
    <w:rsid w:val="00FF6ADC"/>
    <w:rsid w:val="0E32E922"/>
    <w:rsid w:val="0FCEB983"/>
    <w:rsid w:val="1C77B393"/>
    <w:rsid w:val="27955D23"/>
    <w:rsid w:val="2B4CD32E"/>
    <w:rsid w:val="388DA367"/>
    <w:rsid w:val="41505E9C"/>
    <w:rsid w:val="60246BF8"/>
    <w:rsid w:val="60F78A08"/>
    <w:rsid w:val="7950A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DC823"/>
  <w15:docId w15:val="{6B3DE921-EB12-4A60-8C04-9E74267E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79"/>
  </w:style>
  <w:style w:type="paragraph" w:styleId="Heading1">
    <w:name w:val="heading 1"/>
    <w:basedOn w:val="Normal"/>
    <w:next w:val="Normal"/>
    <w:link w:val="Heading1Char"/>
    <w:uiPriority w:val="9"/>
    <w:qFormat/>
    <w:rsid w:val="00CB5D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33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7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70767"/>
    <w:rPr>
      <w:rFonts w:ascii="Tahoma" w:hAnsi="Tahoma" w:cs="Tahoma"/>
      <w:sz w:val="16"/>
      <w:szCs w:val="16"/>
    </w:rPr>
  </w:style>
  <w:style w:type="character" w:customStyle="1" w:styleId="BalloonTextChar">
    <w:name w:val="Balloon Text Char"/>
    <w:basedOn w:val="DefaultParagraphFont"/>
    <w:link w:val="BalloonText"/>
    <w:uiPriority w:val="99"/>
    <w:semiHidden/>
    <w:rsid w:val="00270767"/>
    <w:rPr>
      <w:rFonts w:ascii="Tahoma" w:hAnsi="Tahoma" w:cs="Tahoma"/>
      <w:sz w:val="16"/>
      <w:szCs w:val="16"/>
    </w:rPr>
  </w:style>
  <w:style w:type="character" w:styleId="Hyperlink">
    <w:name w:val="Hyperlink"/>
    <w:basedOn w:val="DefaultParagraphFont"/>
    <w:uiPriority w:val="99"/>
    <w:semiHidden/>
    <w:unhideWhenUsed/>
    <w:rsid w:val="00270767"/>
    <w:rPr>
      <w:color w:val="0000FF"/>
      <w:u w:val="single"/>
    </w:rPr>
  </w:style>
  <w:style w:type="paragraph" w:customStyle="1" w:styleId="sitetitle">
    <w:name w:val="sitetitle"/>
    <w:basedOn w:val="Normal"/>
    <w:rsid w:val="00270767"/>
    <w:pPr>
      <w:spacing w:before="100" w:beforeAutospacing="1" w:after="100" w:afterAutospacing="1"/>
      <w:ind w:left="0"/>
    </w:pPr>
    <w:rPr>
      <w:rFonts w:ascii="Times New Roman" w:eastAsia="Times New Roman" w:hAnsi="Times New Roman" w:cs="Times New Roman"/>
      <w:sz w:val="24"/>
      <w:szCs w:val="24"/>
    </w:rPr>
  </w:style>
  <w:style w:type="paragraph" w:customStyle="1" w:styleId="slogan">
    <w:name w:val="slogan"/>
    <w:basedOn w:val="Normal"/>
    <w:rsid w:val="00270767"/>
    <w:pPr>
      <w:spacing w:before="100" w:beforeAutospacing="1" w:after="100" w:afterAutospacing="1"/>
      <w:ind w:left="0"/>
    </w:pPr>
    <w:rPr>
      <w:rFonts w:ascii="Times New Roman" w:eastAsia="Times New Roman" w:hAnsi="Times New Roman" w:cs="Times New Roman"/>
      <w:sz w:val="24"/>
      <w:szCs w:val="24"/>
    </w:rPr>
  </w:style>
  <w:style w:type="paragraph" w:styleId="ListParagraph">
    <w:name w:val="List Paragraph"/>
    <w:basedOn w:val="Normal"/>
    <w:uiPriority w:val="34"/>
    <w:qFormat/>
    <w:rsid w:val="002F2F9B"/>
    <w:pPr>
      <w:contextualSpacing/>
    </w:pPr>
  </w:style>
  <w:style w:type="paragraph" w:styleId="Header">
    <w:name w:val="header"/>
    <w:basedOn w:val="Normal"/>
    <w:link w:val="HeaderChar"/>
    <w:uiPriority w:val="99"/>
    <w:unhideWhenUsed/>
    <w:rsid w:val="00BE7C7A"/>
    <w:pPr>
      <w:tabs>
        <w:tab w:val="center" w:pos="4680"/>
        <w:tab w:val="right" w:pos="9360"/>
      </w:tabs>
    </w:pPr>
  </w:style>
  <w:style w:type="character" w:customStyle="1" w:styleId="HeaderChar">
    <w:name w:val="Header Char"/>
    <w:basedOn w:val="DefaultParagraphFont"/>
    <w:link w:val="Header"/>
    <w:uiPriority w:val="99"/>
    <w:rsid w:val="00BE7C7A"/>
  </w:style>
  <w:style w:type="paragraph" w:styleId="Footer">
    <w:name w:val="footer"/>
    <w:basedOn w:val="Normal"/>
    <w:link w:val="FooterChar"/>
    <w:uiPriority w:val="99"/>
    <w:unhideWhenUsed/>
    <w:rsid w:val="00BE7C7A"/>
    <w:pPr>
      <w:tabs>
        <w:tab w:val="center" w:pos="4680"/>
        <w:tab w:val="right" w:pos="9360"/>
      </w:tabs>
    </w:pPr>
  </w:style>
  <w:style w:type="character" w:customStyle="1" w:styleId="FooterChar">
    <w:name w:val="Footer Char"/>
    <w:basedOn w:val="DefaultParagraphFont"/>
    <w:link w:val="Footer"/>
    <w:uiPriority w:val="99"/>
    <w:rsid w:val="00BE7C7A"/>
  </w:style>
  <w:style w:type="paragraph" w:styleId="NormalWeb">
    <w:name w:val="Normal (Web)"/>
    <w:basedOn w:val="Normal"/>
    <w:uiPriority w:val="99"/>
    <w:unhideWhenUsed/>
    <w:rsid w:val="000F6E6D"/>
    <w:pPr>
      <w:spacing w:after="68"/>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344C3D"/>
    <w:rPr>
      <w:b/>
      <w:bCs/>
    </w:rPr>
  </w:style>
  <w:style w:type="paragraph" w:customStyle="1" w:styleId="Default">
    <w:name w:val="Default"/>
    <w:rsid w:val="006C7F76"/>
    <w:pPr>
      <w:autoSpaceDE w:val="0"/>
      <w:autoSpaceDN w:val="0"/>
      <w:adjustRightInd w:val="0"/>
      <w:ind w:left="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A3CB0"/>
    <w:rPr>
      <w:sz w:val="16"/>
      <w:szCs w:val="16"/>
    </w:rPr>
  </w:style>
  <w:style w:type="paragraph" w:styleId="CommentText">
    <w:name w:val="annotation text"/>
    <w:basedOn w:val="Normal"/>
    <w:link w:val="CommentTextChar"/>
    <w:uiPriority w:val="99"/>
    <w:semiHidden/>
    <w:unhideWhenUsed/>
    <w:rsid w:val="00AA3CB0"/>
    <w:rPr>
      <w:sz w:val="20"/>
      <w:szCs w:val="20"/>
    </w:rPr>
  </w:style>
  <w:style w:type="character" w:customStyle="1" w:styleId="CommentTextChar">
    <w:name w:val="Comment Text Char"/>
    <w:basedOn w:val="DefaultParagraphFont"/>
    <w:link w:val="CommentText"/>
    <w:uiPriority w:val="99"/>
    <w:semiHidden/>
    <w:rsid w:val="00AA3CB0"/>
    <w:rPr>
      <w:sz w:val="20"/>
      <w:szCs w:val="20"/>
    </w:rPr>
  </w:style>
  <w:style w:type="paragraph" w:styleId="CommentSubject">
    <w:name w:val="annotation subject"/>
    <w:basedOn w:val="CommentText"/>
    <w:next w:val="CommentText"/>
    <w:link w:val="CommentSubjectChar"/>
    <w:uiPriority w:val="99"/>
    <w:semiHidden/>
    <w:unhideWhenUsed/>
    <w:rsid w:val="00AA3CB0"/>
    <w:rPr>
      <w:b/>
      <w:bCs/>
    </w:rPr>
  </w:style>
  <w:style w:type="character" w:customStyle="1" w:styleId="CommentSubjectChar">
    <w:name w:val="Comment Subject Char"/>
    <w:basedOn w:val="CommentTextChar"/>
    <w:link w:val="CommentSubject"/>
    <w:uiPriority w:val="99"/>
    <w:semiHidden/>
    <w:rsid w:val="00AA3CB0"/>
    <w:rPr>
      <w:b/>
      <w:bCs/>
      <w:sz w:val="20"/>
      <w:szCs w:val="20"/>
    </w:rPr>
  </w:style>
  <w:style w:type="character" w:customStyle="1" w:styleId="Heading1Char">
    <w:name w:val="Heading 1 Char"/>
    <w:basedOn w:val="DefaultParagraphFont"/>
    <w:link w:val="Heading1"/>
    <w:uiPriority w:val="9"/>
    <w:rsid w:val="00CB5DF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933F2"/>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96C3A"/>
    <w:pPr>
      <w:ind w:left="0"/>
    </w:pPr>
  </w:style>
  <w:style w:type="paragraph" w:customStyle="1" w:styleId="a">
    <w:name w:val="_"/>
    <w:basedOn w:val="Normal"/>
    <w:rsid w:val="00DD48DD"/>
    <w:pPr>
      <w:widowControl w:val="0"/>
      <w:autoSpaceDE w:val="0"/>
      <w:autoSpaceDN w:val="0"/>
      <w:adjustRightInd w:val="0"/>
      <w:ind w:hanging="720"/>
    </w:pPr>
    <w:rPr>
      <w:rFonts w:ascii="Times New Roman" w:eastAsia="Times New Roman" w:hAnsi="Times New Roman" w:cs="Times New Roman"/>
      <w:sz w:val="20"/>
      <w:szCs w:val="24"/>
    </w:rPr>
  </w:style>
  <w:style w:type="paragraph" w:customStyle="1" w:styleId="Level1">
    <w:name w:val="Level 1"/>
    <w:basedOn w:val="Normal"/>
    <w:rsid w:val="00DD48DD"/>
    <w:pPr>
      <w:widowControl w:val="0"/>
      <w:autoSpaceDE w:val="0"/>
      <w:autoSpaceDN w:val="0"/>
      <w:adjustRightInd w:val="0"/>
      <w:ind w:hanging="72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368">
      <w:bodyDiv w:val="1"/>
      <w:marLeft w:val="0"/>
      <w:marRight w:val="0"/>
      <w:marTop w:val="0"/>
      <w:marBottom w:val="0"/>
      <w:divBdr>
        <w:top w:val="none" w:sz="0" w:space="0" w:color="auto"/>
        <w:left w:val="none" w:sz="0" w:space="0" w:color="auto"/>
        <w:bottom w:val="none" w:sz="0" w:space="0" w:color="auto"/>
        <w:right w:val="none" w:sz="0" w:space="0" w:color="auto"/>
      </w:divBdr>
    </w:div>
    <w:div w:id="161774291">
      <w:bodyDiv w:val="1"/>
      <w:marLeft w:val="0"/>
      <w:marRight w:val="0"/>
      <w:marTop w:val="0"/>
      <w:marBottom w:val="0"/>
      <w:divBdr>
        <w:top w:val="none" w:sz="0" w:space="0" w:color="auto"/>
        <w:left w:val="none" w:sz="0" w:space="0" w:color="auto"/>
        <w:bottom w:val="none" w:sz="0" w:space="0" w:color="auto"/>
        <w:right w:val="none" w:sz="0" w:space="0" w:color="auto"/>
      </w:divBdr>
    </w:div>
    <w:div w:id="204368522">
      <w:bodyDiv w:val="1"/>
      <w:marLeft w:val="0"/>
      <w:marRight w:val="0"/>
      <w:marTop w:val="0"/>
      <w:marBottom w:val="0"/>
      <w:divBdr>
        <w:top w:val="none" w:sz="0" w:space="0" w:color="auto"/>
        <w:left w:val="none" w:sz="0" w:space="0" w:color="auto"/>
        <w:bottom w:val="none" w:sz="0" w:space="0" w:color="auto"/>
        <w:right w:val="none" w:sz="0" w:space="0" w:color="auto"/>
      </w:divBdr>
    </w:div>
    <w:div w:id="251747805">
      <w:bodyDiv w:val="1"/>
      <w:marLeft w:val="0"/>
      <w:marRight w:val="0"/>
      <w:marTop w:val="0"/>
      <w:marBottom w:val="0"/>
      <w:divBdr>
        <w:top w:val="none" w:sz="0" w:space="0" w:color="auto"/>
        <w:left w:val="none" w:sz="0" w:space="0" w:color="auto"/>
        <w:bottom w:val="none" w:sz="0" w:space="0" w:color="auto"/>
        <w:right w:val="none" w:sz="0" w:space="0" w:color="auto"/>
      </w:divBdr>
    </w:div>
    <w:div w:id="428430789">
      <w:bodyDiv w:val="1"/>
      <w:marLeft w:val="0"/>
      <w:marRight w:val="0"/>
      <w:marTop w:val="0"/>
      <w:marBottom w:val="0"/>
      <w:divBdr>
        <w:top w:val="none" w:sz="0" w:space="0" w:color="auto"/>
        <w:left w:val="none" w:sz="0" w:space="0" w:color="auto"/>
        <w:bottom w:val="none" w:sz="0" w:space="0" w:color="auto"/>
        <w:right w:val="none" w:sz="0" w:space="0" w:color="auto"/>
      </w:divBdr>
      <w:divsChild>
        <w:div w:id="1936744265">
          <w:marLeft w:val="0"/>
          <w:marRight w:val="0"/>
          <w:marTop w:val="0"/>
          <w:marBottom w:val="0"/>
          <w:divBdr>
            <w:top w:val="none" w:sz="0" w:space="0" w:color="auto"/>
            <w:left w:val="none" w:sz="0" w:space="0" w:color="auto"/>
            <w:bottom w:val="none" w:sz="0" w:space="0" w:color="auto"/>
            <w:right w:val="none" w:sz="0" w:space="0" w:color="auto"/>
          </w:divBdr>
          <w:divsChild>
            <w:div w:id="5049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7364">
      <w:bodyDiv w:val="1"/>
      <w:marLeft w:val="0"/>
      <w:marRight w:val="0"/>
      <w:marTop w:val="0"/>
      <w:marBottom w:val="0"/>
      <w:divBdr>
        <w:top w:val="none" w:sz="0" w:space="0" w:color="auto"/>
        <w:left w:val="none" w:sz="0" w:space="0" w:color="auto"/>
        <w:bottom w:val="none" w:sz="0" w:space="0" w:color="auto"/>
        <w:right w:val="none" w:sz="0" w:space="0" w:color="auto"/>
      </w:divBdr>
    </w:div>
    <w:div w:id="690687423">
      <w:bodyDiv w:val="1"/>
      <w:marLeft w:val="0"/>
      <w:marRight w:val="0"/>
      <w:marTop w:val="0"/>
      <w:marBottom w:val="0"/>
      <w:divBdr>
        <w:top w:val="none" w:sz="0" w:space="0" w:color="auto"/>
        <w:left w:val="none" w:sz="0" w:space="0" w:color="auto"/>
        <w:bottom w:val="none" w:sz="0" w:space="0" w:color="auto"/>
        <w:right w:val="none" w:sz="0" w:space="0" w:color="auto"/>
      </w:divBdr>
    </w:div>
    <w:div w:id="839858470">
      <w:bodyDiv w:val="1"/>
      <w:marLeft w:val="0"/>
      <w:marRight w:val="0"/>
      <w:marTop w:val="0"/>
      <w:marBottom w:val="0"/>
      <w:divBdr>
        <w:top w:val="none" w:sz="0" w:space="0" w:color="auto"/>
        <w:left w:val="none" w:sz="0" w:space="0" w:color="auto"/>
        <w:bottom w:val="none" w:sz="0" w:space="0" w:color="auto"/>
        <w:right w:val="none" w:sz="0" w:space="0" w:color="auto"/>
      </w:divBdr>
    </w:div>
    <w:div w:id="911816244">
      <w:bodyDiv w:val="1"/>
      <w:marLeft w:val="0"/>
      <w:marRight w:val="0"/>
      <w:marTop w:val="0"/>
      <w:marBottom w:val="0"/>
      <w:divBdr>
        <w:top w:val="none" w:sz="0" w:space="0" w:color="auto"/>
        <w:left w:val="none" w:sz="0" w:space="0" w:color="auto"/>
        <w:bottom w:val="none" w:sz="0" w:space="0" w:color="auto"/>
        <w:right w:val="none" w:sz="0" w:space="0" w:color="auto"/>
      </w:divBdr>
    </w:div>
    <w:div w:id="1060520373">
      <w:bodyDiv w:val="1"/>
      <w:marLeft w:val="0"/>
      <w:marRight w:val="0"/>
      <w:marTop w:val="0"/>
      <w:marBottom w:val="0"/>
      <w:divBdr>
        <w:top w:val="none" w:sz="0" w:space="0" w:color="auto"/>
        <w:left w:val="none" w:sz="0" w:space="0" w:color="auto"/>
        <w:bottom w:val="none" w:sz="0" w:space="0" w:color="auto"/>
        <w:right w:val="none" w:sz="0" w:space="0" w:color="auto"/>
      </w:divBdr>
      <w:divsChild>
        <w:div w:id="2073697410">
          <w:marLeft w:val="0"/>
          <w:marRight w:val="0"/>
          <w:marTop w:val="0"/>
          <w:marBottom w:val="0"/>
          <w:divBdr>
            <w:top w:val="none" w:sz="0" w:space="0" w:color="auto"/>
            <w:left w:val="none" w:sz="0" w:space="0" w:color="auto"/>
            <w:bottom w:val="none" w:sz="0" w:space="0" w:color="auto"/>
            <w:right w:val="none" w:sz="0" w:space="0" w:color="auto"/>
          </w:divBdr>
          <w:divsChild>
            <w:div w:id="675881326">
              <w:marLeft w:val="0"/>
              <w:marRight w:val="0"/>
              <w:marTop w:val="0"/>
              <w:marBottom w:val="0"/>
              <w:divBdr>
                <w:top w:val="none" w:sz="0" w:space="0" w:color="auto"/>
                <w:left w:val="none" w:sz="0" w:space="0" w:color="auto"/>
                <w:bottom w:val="none" w:sz="0" w:space="0" w:color="auto"/>
                <w:right w:val="none" w:sz="0" w:space="0" w:color="auto"/>
              </w:divBdr>
              <w:divsChild>
                <w:div w:id="17814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63372">
      <w:bodyDiv w:val="1"/>
      <w:marLeft w:val="0"/>
      <w:marRight w:val="0"/>
      <w:marTop w:val="0"/>
      <w:marBottom w:val="0"/>
      <w:divBdr>
        <w:top w:val="none" w:sz="0" w:space="0" w:color="auto"/>
        <w:left w:val="none" w:sz="0" w:space="0" w:color="auto"/>
        <w:bottom w:val="none" w:sz="0" w:space="0" w:color="auto"/>
        <w:right w:val="none" w:sz="0" w:space="0" w:color="auto"/>
      </w:divBdr>
    </w:div>
    <w:div w:id="20741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8CC3B9FFADE44BCC9060BB0CE1DDB" ma:contentTypeVersion="2" ma:contentTypeDescription="Create a new document." ma:contentTypeScope="" ma:versionID="777941856f6d6877ff4c71e2eb778e6f">
  <xsd:schema xmlns:xsd="http://www.w3.org/2001/XMLSchema" xmlns:xs="http://www.w3.org/2001/XMLSchema" xmlns:p="http://schemas.microsoft.com/office/2006/metadata/properties" xmlns:ns2="a45d8082-cf87-488e-817f-937052a4e0c9" targetNamespace="http://schemas.microsoft.com/office/2006/metadata/properties" ma:root="true" ma:fieldsID="bb553a64a4d1d094e7fe56975b215110" ns2:_="">
    <xsd:import namespace="a45d8082-cf87-488e-817f-937052a4e0c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d8082-cf87-488e-817f-937052a4e0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5d8082-cf87-488e-817f-937052a4e0c9">7ZQ3AV6PDHPP-7-1094</_dlc_DocId>
    <_dlc_DocIdUrl xmlns="a45d8082-cf87-488e-817f-937052a4e0c9">
      <Url>http://sp.riverstonehealth.org/sites/hr/_layouts/15/DocIdRedir.aspx?ID=7ZQ3AV6PDHPP-7-1094</Url>
      <Description>7ZQ3AV6PDHPP-7-1094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7E07D-E95D-4945-8AE0-649636B9E087}">
  <ds:schemaRefs>
    <ds:schemaRef ds:uri="http://schemas.microsoft.com/sharepoint/events"/>
  </ds:schemaRefs>
</ds:datastoreItem>
</file>

<file path=customXml/itemProps2.xml><?xml version="1.0" encoding="utf-8"?>
<ds:datastoreItem xmlns:ds="http://schemas.openxmlformats.org/officeDocument/2006/customXml" ds:itemID="{BDB901A5-6C6A-42A0-8259-E09C36F253F9}">
  <ds:schemaRefs>
    <ds:schemaRef ds:uri="http://schemas.microsoft.com/sharepoint/v3/contenttype/forms"/>
  </ds:schemaRefs>
</ds:datastoreItem>
</file>

<file path=customXml/itemProps3.xml><?xml version="1.0" encoding="utf-8"?>
<ds:datastoreItem xmlns:ds="http://schemas.openxmlformats.org/officeDocument/2006/customXml" ds:itemID="{1B4925CD-F634-48C1-B3D7-8337423D6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d8082-cf87-488e-817f-937052a4e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82C4A-A3A8-4F2D-A5D7-801BEFB15E9C}">
  <ds:schemaRefs>
    <ds:schemaRef ds:uri="http://schemas.microsoft.com/office/2006/metadata/properties"/>
    <ds:schemaRef ds:uri="http://schemas.microsoft.com/office/infopath/2007/PartnerControls"/>
    <ds:schemaRef ds:uri="a45d8082-cf87-488e-817f-937052a4e0c9"/>
  </ds:schemaRefs>
</ds:datastoreItem>
</file>

<file path=customXml/itemProps5.xml><?xml version="1.0" encoding="utf-8"?>
<ds:datastoreItem xmlns:ds="http://schemas.openxmlformats.org/officeDocument/2006/customXml" ds:itemID="{F97B5781-DAF1-4A94-B269-8ADB7D0F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jkerins</dc:creator>
  <cp:keywords/>
  <cp:lastModifiedBy>Leigh Taggart</cp:lastModifiedBy>
  <cp:revision>2</cp:revision>
  <cp:lastPrinted>2023-03-28T20:33:00Z</cp:lastPrinted>
  <dcterms:created xsi:type="dcterms:W3CDTF">2023-05-02T20:55:00Z</dcterms:created>
  <dcterms:modified xsi:type="dcterms:W3CDTF">2023-05-02T20:55:00Z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0x01010012E8CC3B9FFADE44BCC9060BB0CE1DDB</vt:lpwstr>
  </property>
  <property fmtid="{D5CDD505-2E9C-101B-9397-08002B2CF9AE}" pid="3" name="MediaServiceImageTags">
    <vt:lpwstr/>
  </property>
  <property fmtid="{D5CDD505-2E9C-101B-9397-08002B2CF9AE}" pid="4" name="_dlc_DocIdItemGuid">
    <vt:lpwstr>94806a1d-8966-4faf-b509-05b7b87bf523</vt:lpwstr>
  </property>
</Properties>
</file>