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4B4AB5" w:rsidRPr="004B4AB5" w14:paraId="31A2685F" w14:textId="77777777" w:rsidTr="004B4AB5">
        <w:trPr>
          <w:tblCellSpacing w:w="0" w:type="dxa"/>
        </w:trPr>
        <w:tc>
          <w:tcPr>
            <w:tcW w:w="2625" w:type="dxa"/>
            <w:tcBorders>
              <w:bottom w:val="single" w:sz="6" w:space="0" w:color="000000"/>
            </w:tcBorders>
            <w:vAlign w:val="center"/>
            <w:hideMark/>
          </w:tcPr>
          <w:p w14:paraId="19DDFA82" w14:textId="47B4E4B4" w:rsidR="004B4AB5" w:rsidRPr="004B4AB5" w:rsidRDefault="004B4AB5" w:rsidP="004B4AB5">
            <w:pPr>
              <w:spacing w:after="0" w:line="240" w:lineRule="auto"/>
              <w:jc w:val="center"/>
              <w:rPr>
                <w:rFonts w:ascii="Verdana" w:eastAsia="Times New Roman" w:hAnsi="Verdana" w:cs="Times New Roman"/>
                <w:color w:val="000000"/>
                <w:sz w:val="21"/>
                <w:szCs w:val="21"/>
              </w:rPr>
            </w:pPr>
            <w:r w:rsidRPr="004B4AB5">
              <w:rPr>
                <w:rFonts w:ascii="Verdana" w:eastAsia="Times New Roman" w:hAnsi="Verdana" w:cs="Times New Roman"/>
                <w:noProof/>
                <w:color w:val="000000"/>
                <w:sz w:val="21"/>
                <w:szCs w:val="21"/>
              </w:rPr>
              <w:drawing>
                <wp:inline distT="0" distB="0" distL="0" distR="0" wp14:anchorId="2B348BA5" wp14:editId="73D6ED06">
                  <wp:extent cx="1171575" cy="1076325"/>
                  <wp:effectExtent l="0" t="0" r="0" b="0"/>
                  <wp:docPr id="1" name="Picture 1" descr="Missoul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 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a:ln>
                            <a:noFill/>
                          </a:ln>
                        </pic:spPr>
                      </pic:pic>
                    </a:graphicData>
                  </a:graphic>
                </wp:inline>
              </w:drawing>
            </w:r>
          </w:p>
        </w:tc>
        <w:tc>
          <w:tcPr>
            <w:tcW w:w="0" w:type="auto"/>
            <w:tcBorders>
              <w:bottom w:val="single" w:sz="6" w:space="0" w:color="000000"/>
            </w:tcBorders>
            <w:vAlign w:val="center"/>
            <w:hideMark/>
          </w:tcPr>
          <w:p w14:paraId="73DFFE3A" w14:textId="77777777" w:rsidR="004B4AB5" w:rsidRPr="004B4AB5" w:rsidRDefault="004B4AB5" w:rsidP="004B4AB5">
            <w:pPr>
              <w:spacing w:after="240" w:line="240" w:lineRule="auto"/>
              <w:jc w:val="center"/>
              <w:rPr>
                <w:rFonts w:ascii="Verdana" w:eastAsia="Times New Roman" w:hAnsi="Verdana" w:cs="Times New Roman"/>
                <w:color w:val="000000"/>
                <w:sz w:val="28"/>
                <w:szCs w:val="28"/>
              </w:rPr>
            </w:pPr>
            <w:r w:rsidRPr="004B4AB5">
              <w:rPr>
                <w:rFonts w:ascii="Verdana" w:eastAsia="Times New Roman" w:hAnsi="Verdana" w:cs="Times New Roman"/>
                <w:color w:val="000000"/>
                <w:sz w:val="21"/>
                <w:szCs w:val="21"/>
              </w:rPr>
              <w:br/>
            </w:r>
            <w:r w:rsidRPr="004B4AB5">
              <w:rPr>
                <w:rFonts w:ascii="Verdana" w:eastAsia="Times New Roman" w:hAnsi="Verdana" w:cs="Times New Roman"/>
                <w:b/>
                <w:bCs/>
                <w:color w:val="000000"/>
                <w:sz w:val="28"/>
                <w:szCs w:val="28"/>
              </w:rPr>
              <w:t>MISSOULA COUNTY</w:t>
            </w:r>
            <w:r w:rsidRPr="004B4AB5">
              <w:rPr>
                <w:rFonts w:ascii="Verdana" w:eastAsia="Times New Roman" w:hAnsi="Verdana" w:cs="Times New Roman"/>
                <w:color w:val="000000"/>
                <w:sz w:val="28"/>
                <w:szCs w:val="28"/>
              </w:rPr>
              <w:br/>
            </w:r>
            <w:r w:rsidRPr="004B4AB5">
              <w:rPr>
                <w:rFonts w:ascii="Verdana" w:eastAsia="Times New Roman" w:hAnsi="Verdana" w:cs="Times New Roman"/>
                <w:b/>
                <w:bCs/>
                <w:color w:val="000000"/>
                <w:sz w:val="28"/>
                <w:szCs w:val="28"/>
              </w:rPr>
              <w:t>invites applications for the position of:</w:t>
            </w:r>
          </w:p>
          <w:p w14:paraId="7328EF54" w14:textId="77777777" w:rsidR="004B4AB5" w:rsidRPr="004B4AB5" w:rsidRDefault="004B4AB5" w:rsidP="004B4AB5">
            <w:pPr>
              <w:spacing w:before="100" w:beforeAutospacing="1" w:after="100" w:afterAutospacing="1" w:line="240" w:lineRule="auto"/>
              <w:jc w:val="center"/>
              <w:outlineLvl w:val="0"/>
              <w:rPr>
                <w:rFonts w:ascii="Verdana" w:eastAsia="Times New Roman" w:hAnsi="Verdana" w:cs="Times New Roman"/>
                <w:b/>
                <w:bCs/>
                <w:color w:val="000000"/>
                <w:kern w:val="36"/>
                <w:sz w:val="28"/>
                <w:szCs w:val="28"/>
              </w:rPr>
            </w:pPr>
            <w:r w:rsidRPr="004B4AB5">
              <w:rPr>
                <w:rFonts w:ascii="Verdana" w:eastAsia="Times New Roman" w:hAnsi="Verdana" w:cs="Times New Roman"/>
                <w:b/>
                <w:bCs/>
                <w:color w:val="000000"/>
                <w:kern w:val="36"/>
                <w:sz w:val="28"/>
                <w:szCs w:val="28"/>
              </w:rPr>
              <w:t>Public Health Social Worker</w:t>
            </w:r>
          </w:p>
          <w:p w14:paraId="047257E4" w14:textId="77777777" w:rsidR="004B4AB5" w:rsidRPr="004B4AB5" w:rsidRDefault="004B4AB5" w:rsidP="004B4AB5">
            <w:pPr>
              <w:spacing w:after="0" w:line="240" w:lineRule="auto"/>
              <w:jc w:val="center"/>
              <w:rPr>
                <w:rFonts w:ascii="Verdana" w:eastAsia="Times New Roman" w:hAnsi="Verdana" w:cs="Times New Roman"/>
                <w:color w:val="000000"/>
                <w:sz w:val="21"/>
                <w:szCs w:val="21"/>
              </w:rPr>
            </w:pPr>
          </w:p>
        </w:tc>
      </w:tr>
    </w:tbl>
    <w:p w14:paraId="3E8AD43C" w14:textId="77777777" w:rsidR="004B4AB5" w:rsidRPr="004B4AB5" w:rsidRDefault="004B4AB5" w:rsidP="004B4AB5">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90"/>
        <w:gridCol w:w="4770"/>
      </w:tblGrid>
      <w:tr w:rsidR="004B4AB5" w:rsidRPr="004B4AB5" w14:paraId="4B899822" w14:textId="77777777" w:rsidTr="005C2D79">
        <w:trPr>
          <w:tblCellSpacing w:w="0" w:type="dxa"/>
        </w:trPr>
        <w:tc>
          <w:tcPr>
            <w:tcW w:w="4590" w:type="dxa"/>
            <w:hideMark/>
          </w:tcPr>
          <w:p w14:paraId="6EFCE5D3" w14:textId="77777777" w:rsidR="004B4AB5" w:rsidRPr="004B4AB5" w:rsidRDefault="004B4AB5" w:rsidP="004B4AB5">
            <w:pPr>
              <w:spacing w:after="0" w:line="240" w:lineRule="auto"/>
              <w:rPr>
                <w:rFonts w:ascii="Verdana" w:eastAsia="Times New Roman" w:hAnsi="Verdana" w:cs="Times New Roman"/>
                <w:b/>
                <w:bCs/>
              </w:rPr>
            </w:pPr>
            <w:r w:rsidRPr="004B4AB5">
              <w:rPr>
                <w:rFonts w:ascii="Verdana" w:eastAsia="Times New Roman" w:hAnsi="Verdana" w:cs="Times New Roman"/>
                <w:b/>
                <w:bCs/>
              </w:rPr>
              <w:t>SALARY:</w:t>
            </w:r>
          </w:p>
        </w:tc>
        <w:tc>
          <w:tcPr>
            <w:tcW w:w="4770" w:type="dxa"/>
            <w:vAlign w:val="center"/>
            <w:hideMark/>
          </w:tcPr>
          <w:p w14:paraId="7709BC4C" w14:textId="77777777" w:rsidR="004B4AB5" w:rsidRPr="004B4AB5" w:rsidRDefault="004B4AB5" w:rsidP="004B4AB5">
            <w:pPr>
              <w:spacing w:after="0" w:line="240" w:lineRule="auto"/>
              <w:rPr>
                <w:rFonts w:ascii="Verdana" w:eastAsia="Times New Roman" w:hAnsi="Verdana" w:cs="Times New Roman"/>
                <w:color w:val="000000"/>
              </w:rPr>
            </w:pPr>
            <w:r w:rsidRPr="004B4AB5">
              <w:rPr>
                <w:rFonts w:ascii="Verdana" w:eastAsia="Times New Roman" w:hAnsi="Verdana" w:cs="Times New Roman"/>
                <w:color w:val="000000"/>
              </w:rPr>
              <w:t>$24.11 Hourly</w:t>
            </w:r>
          </w:p>
        </w:tc>
      </w:tr>
      <w:tr w:rsidR="004B4AB5" w:rsidRPr="004B4AB5" w14:paraId="65BB94A1" w14:textId="77777777" w:rsidTr="005C2D79">
        <w:trPr>
          <w:tblCellSpacing w:w="0" w:type="dxa"/>
        </w:trPr>
        <w:tc>
          <w:tcPr>
            <w:tcW w:w="4590" w:type="dxa"/>
            <w:vAlign w:val="center"/>
            <w:hideMark/>
          </w:tcPr>
          <w:p w14:paraId="789E392C" w14:textId="77777777" w:rsidR="004B4AB5" w:rsidRPr="004B4AB5" w:rsidRDefault="004B4AB5" w:rsidP="004B4AB5">
            <w:pPr>
              <w:spacing w:after="0" w:line="240" w:lineRule="auto"/>
              <w:rPr>
                <w:rFonts w:ascii="Verdana" w:eastAsia="Times New Roman" w:hAnsi="Verdana" w:cs="Times New Roman"/>
                <w:b/>
                <w:bCs/>
              </w:rPr>
            </w:pPr>
            <w:r w:rsidRPr="004B4AB5">
              <w:rPr>
                <w:rFonts w:ascii="Verdana" w:eastAsia="Times New Roman" w:hAnsi="Verdana" w:cs="Times New Roman"/>
                <w:b/>
                <w:bCs/>
              </w:rPr>
              <w:t>DEPARTMENT:</w:t>
            </w:r>
          </w:p>
        </w:tc>
        <w:tc>
          <w:tcPr>
            <w:tcW w:w="4770" w:type="dxa"/>
            <w:vAlign w:val="center"/>
            <w:hideMark/>
          </w:tcPr>
          <w:p w14:paraId="6904519B" w14:textId="26358E49" w:rsidR="004B4AB5" w:rsidRPr="004B4AB5" w:rsidRDefault="004B4AB5" w:rsidP="004B4AB5">
            <w:pPr>
              <w:spacing w:after="0" w:line="240" w:lineRule="auto"/>
              <w:rPr>
                <w:rFonts w:ascii="Verdana" w:eastAsia="Times New Roman" w:hAnsi="Verdana" w:cs="Times New Roman"/>
                <w:color w:val="000000"/>
              </w:rPr>
            </w:pPr>
            <w:r w:rsidRPr="004B4AB5">
              <w:rPr>
                <w:rFonts w:ascii="Verdana" w:eastAsia="Times New Roman" w:hAnsi="Verdana" w:cs="Times New Roman"/>
                <w:color w:val="000000"/>
              </w:rPr>
              <w:t>Missoula City-County Health Department</w:t>
            </w:r>
          </w:p>
        </w:tc>
      </w:tr>
      <w:tr w:rsidR="004B4AB5" w:rsidRPr="004B4AB5" w14:paraId="638FE60F" w14:textId="77777777" w:rsidTr="005C2D79">
        <w:trPr>
          <w:tblCellSpacing w:w="0" w:type="dxa"/>
        </w:trPr>
        <w:tc>
          <w:tcPr>
            <w:tcW w:w="4590" w:type="dxa"/>
            <w:vAlign w:val="center"/>
            <w:hideMark/>
          </w:tcPr>
          <w:p w14:paraId="6841BEDA" w14:textId="77777777" w:rsidR="004B4AB5" w:rsidRPr="004B4AB5" w:rsidRDefault="004B4AB5" w:rsidP="004B4AB5">
            <w:pPr>
              <w:spacing w:after="0" w:line="240" w:lineRule="auto"/>
              <w:rPr>
                <w:rFonts w:ascii="Verdana" w:eastAsia="Times New Roman" w:hAnsi="Verdana" w:cs="Times New Roman"/>
                <w:b/>
                <w:bCs/>
              </w:rPr>
            </w:pPr>
            <w:r w:rsidRPr="004B4AB5">
              <w:rPr>
                <w:rFonts w:ascii="Verdana" w:eastAsia="Times New Roman" w:hAnsi="Verdana" w:cs="Times New Roman"/>
                <w:b/>
                <w:bCs/>
              </w:rPr>
              <w:t>DIVISION:</w:t>
            </w:r>
          </w:p>
        </w:tc>
        <w:tc>
          <w:tcPr>
            <w:tcW w:w="4770" w:type="dxa"/>
            <w:vAlign w:val="center"/>
            <w:hideMark/>
          </w:tcPr>
          <w:p w14:paraId="3D438D48" w14:textId="77777777" w:rsidR="004B4AB5" w:rsidRPr="004B4AB5" w:rsidRDefault="004B4AB5" w:rsidP="004B4AB5">
            <w:pPr>
              <w:spacing w:after="0" w:line="240" w:lineRule="auto"/>
              <w:rPr>
                <w:rFonts w:ascii="Verdana" w:eastAsia="Times New Roman" w:hAnsi="Verdana" w:cs="Times New Roman"/>
                <w:color w:val="000000"/>
              </w:rPr>
            </w:pPr>
            <w:r w:rsidRPr="004B4AB5">
              <w:rPr>
                <w:rFonts w:ascii="Verdana" w:eastAsia="Times New Roman" w:hAnsi="Verdana" w:cs="Times New Roman"/>
                <w:color w:val="000000"/>
              </w:rPr>
              <w:t>Health Services</w:t>
            </w:r>
          </w:p>
        </w:tc>
      </w:tr>
      <w:tr w:rsidR="004B4AB5" w:rsidRPr="004B4AB5" w14:paraId="55E2AD1D" w14:textId="77777777" w:rsidTr="005C2D79">
        <w:trPr>
          <w:tblCellSpacing w:w="0" w:type="dxa"/>
        </w:trPr>
        <w:tc>
          <w:tcPr>
            <w:tcW w:w="4590" w:type="dxa"/>
            <w:vAlign w:val="center"/>
            <w:hideMark/>
          </w:tcPr>
          <w:p w14:paraId="2279C4AA" w14:textId="77777777" w:rsidR="004B4AB5" w:rsidRPr="004B4AB5" w:rsidRDefault="004B4AB5" w:rsidP="004B4AB5">
            <w:pPr>
              <w:spacing w:after="0" w:line="240" w:lineRule="auto"/>
              <w:rPr>
                <w:rFonts w:ascii="Verdana" w:eastAsia="Times New Roman" w:hAnsi="Verdana" w:cs="Times New Roman"/>
                <w:b/>
                <w:bCs/>
              </w:rPr>
            </w:pPr>
            <w:r w:rsidRPr="004B4AB5">
              <w:rPr>
                <w:rFonts w:ascii="Verdana" w:eastAsia="Times New Roman" w:hAnsi="Verdana" w:cs="Times New Roman"/>
                <w:b/>
                <w:bCs/>
              </w:rPr>
              <w:t>OPENING DATE:</w:t>
            </w:r>
          </w:p>
        </w:tc>
        <w:tc>
          <w:tcPr>
            <w:tcW w:w="4770" w:type="dxa"/>
            <w:vAlign w:val="center"/>
            <w:hideMark/>
          </w:tcPr>
          <w:p w14:paraId="347A60DC" w14:textId="77777777" w:rsidR="004B4AB5" w:rsidRPr="004B4AB5" w:rsidRDefault="004B4AB5" w:rsidP="004B4AB5">
            <w:pPr>
              <w:spacing w:after="0" w:line="240" w:lineRule="auto"/>
              <w:rPr>
                <w:rFonts w:ascii="Verdana" w:eastAsia="Times New Roman" w:hAnsi="Verdana" w:cs="Times New Roman"/>
                <w:color w:val="000000"/>
              </w:rPr>
            </w:pPr>
            <w:r w:rsidRPr="004B4AB5">
              <w:rPr>
                <w:rFonts w:ascii="Verdana" w:eastAsia="Times New Roman" w:hAnsi="Verdana" w:cs="Times New Roman"/>
                <w:color w:val="000000"/>
              </w:rPr>
              <w:t>11/01/22</w:t>
            </w:r>
          </w:p>
        </w:tc>
      </w:tr>
      <w:tr w:rsidR="004B4AB5" w:rsidRPr="004B4AB5" w14:paraId="79B89FE9" w14:textId="77777777" w:rsidTr="005C2D79">
        <w:trPr>
          <w:tblCellSpacing w:w="0" w:type="dxa"/>
        </w:trPr>
        <w:tc>
          <w:tcPr>
            <w:tcW w:w="4590" w:type="dxa"/>
            <w:vAlign w:val="center"/>
            <w:hideMark/>
          </w:tcPr>
          <w:p w14:paraId="74181F87" w14:textId="77777777" w:rsidR="004B4AB5" w:rsidRPr="004B4AB5" w:rsidRDefault="004B4AB5" w:rsidP="004B4AB5">
            <w:pPr>
              <w:spacing w:after="0" w:line="240" w:lineRule="auto"/>
              <w:rPr>
                <w:rFonts w:ascii="Verdana" w:eastAsia="Times New Roman" w:hAnsi="Verdana" w:cs="Times New Roman"/>
                <w:b/>
                <w:bCs/>
              </w:rPr>
            </w:pPr>
            <w:r w:rsidRPr="004B4AB5">
              <w:rPr>
                <w:rFonts w:ascii="Verdana" w:eastAsia="Times New Roman" w:hAnsi="Verdana" w:cs="Times New Roman"/>
                <w:b/>
                <w:bCs/>
              </w:rPr>
              <w:t>CLOSING DATE:</w:t>
            </w:r>
          </w:p>
        </w:tc>
        <w:tc>
          <w:tcPr>
            <w:tcW w:w="4770" w:type="dxa"/>
            <w:vAlign w:val="center"/>
            <w:hideMark/>
          </w:tcPr>
          <w:p w14:paraId="5C7E70C2" w14:textId="7A2C6A56" w:rsidR="004B4AB5" w:rsidRPr="004B4AB5" w:rsidRDefault="00B03361" w:rsidP="004B4AB5">
            <w:pPr>
              <w:spacing w:after="0" w:line="240" w:lineRule="auto"/>
              <w:rPr>
                <w:rFonts w:ascii="Verdana" w:eastAsia="Times New Roman" w:hAnsi="Verdana" w:cs="Times New Roman"/>
                <w:color w:val="000000"/>
              </w:rPr>
            </w:pPr>
            <w:r>
              <w:rPr>
                <w:rFonts w:ascii="Verdana" w:eastAsia="Times New Roman" w:hAnsi="Verdana" w:cs="Times New Roman"/>
                <w:color w:val="000000"/>
              </w:rPr>
              <w:t>Open until filled</w:t>
            </w:r>
          </w:p>
        </w:tc>
      </w:tr>
      <w:tr w:rsidR="004B4AB5" w:rsidRPr="004B4AB5" w14:paraId="31FF5AA8" w14:textId="77777777" w:rsidTr="005C2D79">
        <w:trPr>
          <w:tblCellSpacing w:w="0" w:type="dxa"/>
        </w:trPr>
        <w:tc>
          <w:tcPr>
            <w:tcW w:w="4590" w:type="dxa"/>
            <w:vAlign w:val="center"/>
            <w:hideMark/>
          </w:tcPr>
          <w:p w14:paraId="3ADB9AE4" w14:textId="77777777" w:rsidR="004B4AB5" w:rsidRPr="004B4AB5" w:rsidRDefault="004B4AB5" w:rsidP="004B4AB5">
            <w:pPr>
              <w:spacing w:after="0" w:line="240" w:lineRule="auto"/>
              <w:rPr>
                <w:rFonts w:ascii="Verdana" w:eastAsia="Times New Roman" w:hAnsi="Verdana" w:cs="Times New Roman"/>
                <w:b/>
                <w:bCs/>
              </w:rPr>
            </w:pPr>
            <w:r w:rsidRPr="004B4AB5">
              <w:rPr>
                <w:rFonts w:ascii="Verdana" w:eastAsia="Times New Roman" w:hAnsi="Verdana" w:cs="Times New Roman"/>
                <w:b/>
                <w:bCs/>
              </w:rPr>
              <w:t>BARGAINING UNIT:</w:t>
            </w:r>
          </w:p>
        </w:tc>
        <w:tc>
          <w:tcPr>
            <w:tcW w:w="4770" w:type="dxa"/>
            <w:vAlign w:val="center"/>
            <w:hideMark/>
          </w:tcPr>
          <w:p w14:paraId="15D1F060" w14:textId="77777777" w:rsidR="004B4AB5" w:rsidRPr="004B4AB5" w:rsidRDefault="004B4AB5" w:rsidP="004B4AB5">
            <w:pPr>
              <w:spacing w:after="0" w:line="240" w:lineRule="auto"/>
              <w:rPr>
                <w:rFonts w:ascii="Verdana" w:eastAsia="Times New Roman" w:hAnsi="Verdana" w:cs="Times New Roman"/>
                <w:color w:val="000000"/>
              </w:rPr>
            </w:pPr>
            <w:r w:rsidRPr="004B4AB5">
              <w:rPr>
                <w:rFonts w:ascii="Verdana" w:eastAsia="Times New Roman" w:hAnsi="Verdana" w:cs="Times New Roman"/>
                <w:color w:val="000000"/>
              </w:rPr>
              <w:t>MFPE - Local 8512</w:t>
            </w:r>
          </w:p>
        </w:tc>
      </w:tr>
      <w:tr w:rsidR="004B4AB5" w:rsidRPr="004B4AB5" w14:paraId="7116D24E" w14:textId="77777777" w:rsidTr="005C2D79">
        <w:trPr>
          <w:tblCellSpacing w:w="0" w:type="dxa"/>
        </w:trPr>
        <w:tc>
          <w:tcPr>
            <w:tcW w:w="4590" w:type="dxa"/>
            <w:vAlign w:val="center"/>
            <w:hideMark/>
          </w:tcPr>
          <w:p w14:paraId="2C45B952" w14:textId="77777777" w:rsidR="004B4AB5" w:rsidRPr="004B4AB5" w:rsidRDefault="004B4AB5" w:rsidP="004B4AB5">
            <w:pPr>
              <w:spacing w:after="0" w:line="240" w:lineRule="auto"/>
              <w:rPr>
                <w:rFonts w:ascii="Verdana" w:eastAsia="Times New Roman" w:hAnsi="Verdana" w:cs="Times New Roman"/>
                <w:b/>
                <w:bCs/>
              </w:rPr>
            </w:pPr>
            <w:r w:rsidRPr="004B4AB5">
              <w:rPr>
                <w:rFonts w:ascii="Verdana" w:eastAsia="Times New Roman" w:hAnsi="Verdana" w:cs="Times New Roman"/>
                <w:b/>
                <w:bCs/>
              </w:rPr>
              <w:t>WORK SITE:</w:t>
            </w:r>
          </w:p>
        </w:tc>
        <w:tc>
          <w:tcPr>
            <w:tcW w:w="4770" w:type="dxa"/>
            <w:vAlign w:val="center"/>
            <w:hideMark/>
          </w:tcPr>
          <w:p w14:paraId="09E353E9" w14:textId="77777777" w:rsidR="004B4AB5" w:rsidRPr="004B4AB5" w:rsidRDefault="004B4AB5" w:rsidP="004B4AB5">
            <w:pPr>
              <w:spacing w:after="0" w:line="240" w:lineRule="auto"/>
              <w:rPr>
                <w:rFonts w:ascii="Verdana" w:eastAsia="Times New Roman" w:hAnsi="Verdana" w:cs="Times New Roman"/>
                <w:color w:val="000000"/>
              </w:rPr>
            </w:pPr>
            <w:r w:rsidRPr="004B4AB5">
              <w:rPr>
                <w:rFonts w:ascii="Verdana" w:eastAsia="Times New Roman" w:hAnsi="Verdana" w:cs="Times New Roman"/>
                <w:color w:val="000000"/>
              </w:rPr>
              <w:t>Missoula</w:t>
            </w:r>
          </w:p>
        </w:tc>
      </w:tr>
      <w:tr w:rsidR="004B4AB5" w:rsidRPr="004B4AB5" w14:paraId="06A930A3" w14:textId="77777777" w:rsidTr="005C2D79">
        <w:trPr>
          <w:tblCellSpacing w:w="0" w:type="dxa"/>
        </w:trPr>
        <w:tc>
          <w:tcPr>
            <w:tcW w:w="4590" w:type="dxa"/>
            <w:vAlign w:val="center"/>
            <w:hideMark/>
          </w:tcPr>
          <w:p w14:paraId="138EF12D" w14:textId="77777777" w:rsidR="004B4AB5" w:rsidRPr="004B4AB5" w:rsidRDefault="004B4AB5" w:rsidP="004B4AB5">
            <w:pPr>
              <w:spacing w:after="0" w:line="240" w:lineRule="auto"/>
              <w:rPr>
                <w:rFonts w:ascii="Verdana" w:eastAsia="Times New Roman" w:hAnsi="Verdana" w:cs="Times New Roman"/>
                <w:b/>
                <w:bCs/>
              </w:rPr>
            </w:pPr>
            <w:r w:rsidRPr="004B4AB5">
              <w:rPr>
                <w:rFonts w:ascii="Verdana" w:eastAsia="Times New Roman" w:hAnsi="Verdana" w:cs="Times New Roman"/>
                <w:b/>
                <w:bCs/>
              </w:rPr>
              <w:t>SCHEDULING/HOURS OF WORK:</w:t>
            </w:r>
          </w:p>
        </w:tc>
        <w:tc>
          <w:tcPr>
            <w:tcW w:w="4770" w:type="dxa"/>
            <w:vAlign w:val="center"/>
            <w:hideMark/>
          </w:tcPr>
          <w:p w14:paraId="6DC7021E" w14:textId="604B4E21" w:rsidR="004B4AB5" w:rsidRPr="004B4AB5" w:rsidRDefault="00124C2F" w:rsidP="004B4AB5">
            <w:pPr>
              <w:spacing w:after="0" w:line="240" w:lineRule="auto"/>
              <w:rPr>
                <w:rFonts w:ascii="Verdana" w:eastAsia="Times New Roman" w:hAnsi="Verdana" w:cs="Times New Roman"/>
                <w:color w:val="000000"/>
              </w:rPr>
            </w:pPr>
            <w:r>
              <w:rPr>
                <w:rFonts w:ascii="Verdana" w:eastAsia="Times New Roman" w:hAnsi="Verdana" w:cs="Times New Roman"/>
                <w:color w:val="000000"/>
              </w:rPr>
              <w:t>32 – 40 hours per week</w:t>
            </w:r>
          </w:p>
        </w:tc>
      </w:tr>
      <w:tr w:rsidR="004B4AB5" w:rsidRPr="004B4AB5" w14:paraId="6F319662" w14:textId="77777777" w:rsidTr="005C2D79">
        <w:trPr>
          <w:tblCellSpacing w:w="0" w:type="dxa"/>
        </w:trPr>
        <w:tc>
          <w:tcPr>
            <w:tcW w:w="9360" w:type="dxa"/>
            <w:gridSpan w:val="2"/>
            <w:tcMar>
              <w:top w:w="75" w:type="dxa"/>
              <w:left w:w="75" w:type="dxa"/>
              <w:bottom w:w="75" w:type="dxa"/>
              <w:right w:w="150" w:type="dxa"/>
            </w:tcMar>
            <w:hideMark/>
          </w:tcPr>
          <w:p w14:paraId="23BB9AE2" w14:textId="01230275" w:rsidR="004B4AB5" w:rsidRPr="004B4AB5" w:rsidRDefault="004B4AB5" w:rsidP="004B4AB5">
            <w:pPr>
              <w:spacing w:after="0" w:line="240" w:lineRule="auto"/>
              <w:rPr>
                <w:rFonts w:ascii="Verdana" w:eastAsia="Times New Roman" w:hAnsi="Verdana" w:cs="Times New Roman"/>
                <w:b/>
                <w:bCs/>
              </w:rPr>
            </w:pPr>
          </w:p>
        </w:tc>
      </w:tr>
      <w:tr w:rsidR="004B4AB5" w:rsidRPr="004B4AB5" w14:paraId="1F5F7327" w14:textId="77777777" w:rsidTr="005C2D79">
        <w:trPr>
          <w:tblCellSpacing w:w="0" w:type="dxa"/>
        </w:trPr>
        <w:tc>
          <w:tcPr>
            <w:tcW w:w="9360" w:type="dxa"/>
            <w:gridSpan w:val="2"/>
            <w:vAlign w:val="center"/>
            <w:hideMark/>
          </w:tcPr>
          <w:p w14:paraId="5C6315FA" w14:textId="6FA04A2D" w:rsidR="004B4AB5" w:rsidRPr="004B4AB5" w:rsidRDefault="004B4AB5" w:rsidP="004B4AB5">
            <w:pPr>
              <w:spacing w:after="0" w:line="240" w:lineRule="auto"/>
              <w:rPr>
                <w:rFonts w:ascii="Helvetica" w:eastAsia="Times New Roman" w:hAnsi="Helvetica" w:cs="Helvetica"/>
                <w:color w:val="000000"/>
              </w:rPr>
            </w:pPr>
            <w:r w:rsidRPr="004B4AB5">
              <w:rPr>
                <w:rFonts w:ascii="Helvetica" w:eastAsia="Times New Roman" w:hAnsi="Helvetica" w:cs="Helvetica"/>
                <w:b/>
                <w:bCs/>
                <w:color w:val="000000"/>
                <w:u w:val="single"/>
              </w:rPr>
              <w:t>TO APPLY</w:t>
            </w:r>
            <w:r w:rsidRPr="004B4AB5">
              <w:rPr>
                <w:rFonts w:ascii="Helvetica" w:eastAsia="Times New Roman" w:hAnsi="Helvetica" w:cs="Helvetica"/>
                <w:b/>
                <w:bCs/>
                <w:color w:val="000000"/>
              </w:rPr>
              <w:t>:</w:t>
            </w:r>
          </w:p>
          <w:p w14:paraId="604EF2B5" w14:textId="77777777" w:rsidR="004B4AB5" w:rsidRPr="004B4AB5" w:rsidRDefault="004B4AB5" w:rsidP="004B4AB5">
            <w:pPr>
              <w:numPr>
                <w:ilvl w:val="0"/>
                <w:numId w:val="1"/>
              </w:numPr>
              <w:spacing w:before="100" w:beforeAutospacing="1" w:after="100" w:afterAutospacing="1" w:line="240" w:lineRule="auto"/>
              <w:rPr>
                <w:rFonts w:ascii="Helvetica" w:eastAsia="Times New Roman" w:hAnsi="Helvetica" w:cs="Helvetica"/>
                <w:color w:val="000000"/>
              </w:rPr>
            </w:pPr>
            <w:r w:rsidRPr="004B4AB5">
              <w:rPr>
                <w:rFonts w:ascii="Helvetica" w:eastAsia="Times New Roman" w:hAnsi="Helvetica" w:cs="Helvetica"/>
                <w:b/>
                <w:bCs/>
                <w:color w:val="000000"/>
              </w:rPr>
              <w:t>Please complete all sections of the online application, even if a resume is submitted or requested.</w:t>
            </w:r>
          </w:p>
          <w:p w14:paraId="4FC1F041" w14:textId="77777777" w:rsidR="004B4AB5" w:rsidRPr="004B4AB5" w:rsidRDefault="004B4AB5" w:rsidP="004B4AB5">
            <w:pPr>
              <w:numPr>
                <w:ilvl w:val="0"/>
                <w:numId w:val="1"/>
              </w:numPr>
              <w:spacing w:before="100" w:beforeAutospacing="1" w:after="100" w:afterAutospacing="1" w:line="240" w:lineRule="auto"/>
              <w:rPr>
                <w:rFonts w:ascii="Helvetica" w:eastAsia="Times New Roman" w:hAnsi="Helvetica" w:cs="Helvetica"/>
                <w:color w:val="000000"/>
              </w:rPr>
            </w:pPr>
            <w:r w:rsidRPr="004B4AB5">
              <w:rPr>
                <w:rFonts w:ascii="Helvetica" w:eastAsia="Times New Roman" w:hAnsi="Helvetica" w:cs="Helvetica"/>
                <w:b/>
                <w:bCs/>
                <w:color w:val="000000"/>
              </w:rPr>
              <w:t>Please attach to your completed application: College Transcripts (unofficial accepted), a letter of interest, a resume, and current CPR certification.</w:t>
            </w:r>
          </w:p>
          <w:p w14:paraId="5E2ADA08" w14:textId="77777777" w:rsidR="004B4AB5" w:rsidRPr="004B4AB5" w:rsidRDefault="004B4AB5" w:rsidP="004B4AB5">
            <w:pPr>
              <w:numPr>
                <w:ilvl w:val="0"/>
                <w:numId w:val="1"/>
              </w:numPr>
              <w:spacing w:before="100" w:beforeAutospacing="1" w:after="100" w:afterAutospacing="1" w:line="240" w:lineRule="auto"/>
              <w:rPr>
                <w:rFonts w:ascii="Helvetica" w:eastAsia="Times New Roman" w:hAnsi="Helvetica" w:cs="Helvetica"/>
                <w:color w:val="000000"/>
              </w:rPr>
            </w:pPr>
            <w:r w:rsidRPr="004B4AB5">
              <w:rPr>
                <w:rFonts w:ascii="Helvetica" w:eastAsia="Times New Roman" w:hAnsi="Helvetica" w:cs="Helvetica"/>
                <w:b/>
                <w:bCs/>
                <w:color w:val="000000"/>
              </w:rPr>
              <w:t>Incomplete applications will be disqualified. (CPR certification can be obtained after hire).</w:t>
            </w:r>
          </w:p>
          <w:p w14:paraId="2CFB5EBE" w14:textId="77777777" w:rsidR="004B4AB5" w:rsidRPr="004B4AB5" w:rsidRDefault="004B4AB5" w:rsidP="004B4AB5">
            <w:pPr>
              <w:numPr>
                <w:ilvl w:val="0"/>
                <w:numId w:val="1"/>
              </w:numPr>
              <w:spacing w:before="100" w:beforeAutospacing="1" w:after="100" w:afterAutospacing="1" w:line="240" w:lineRule="auto"/>
              <w:rPr>
                <w:rFonts w:ascii="Helvetica" w:eastAsia="Times New Roman" w:hAnsi="Helvetica" w:cs="Helvetica"/>
                <w:color w:val="000000"/>
              </w:rPr>
            </w:pPr>
            <w:r w:rsidRPr="004B4AB5">
              <w:rPr>
                <w:rFonts w:ascii="Helvetica" w:eastAsia="Times New Roman" w:hAnsi="Helvetica" w:cs="Helvetica"/>
                <w:b/>
                <w:bCs/>
                <w:color w:val="000000"/>
              </w:rPr>
              <w:t>Complete job description available upon request to the Department of Human Resources.</w:t>
            </w:r>
          </w:p>
          <w:p w14:paraId="426E5FD6" w14:textId="6A06DF44" w:rsidR="004B4AB5" w:rsidRPr="004B4AB5" w:rsidRDefault="0033551E" w:rsidP="004B4AB5">
            <w:pPr>
              <w:spacing w:before="240" w:after="240" w:line="240" w:lineRule="auto"/>
              <w:rPr>
                <w:rFonts w:ascii="Helvetica" w:eastAsia="Times New Roman" w:hAnsi="Helvetica" w:cs="Helvetica"/>
                <w:color w:val="000000"/>
              </w:rPr>
            </w:pPr>
            <w:r w:rsidRPr="004B4AB5">
              <w:rPr>
                <w:rFonts w:ascii="Helvetica" w:eastAsia="Times New Roman" w:hAnsi="Helvetica" w:cs="Helvetica"/>
                <w:b/>
                <w:bCs/>
                <w:color w:val="000000"/>
                <w:u w:val="single"/>
              </w:rPr>
              <w:t>DEFINITION</w:t>
            </w:r>
            <w:r w:rsidRPr="004B4AB5">
              <w:rPr>
                <w:rFonts w:ascii="Helvetica" w:eastAsia="Times New Roman" w:hAnsi="Helvetica" w:cs="Helvetica"/>
                <w:b/>
                <w:bCs/>
                <w:color w:val="000000"/>
              </w:rPr>
              <w:t>:</w:t>
            </w:r>
            <w:r w:rsidRPr="00B56FD5">
              <w:rPr>
                <w:rFonts w:ascii="Helvetica" w:eastAsia="Times New Roman" w:hAnsi="Helvetica" w:cs="Helvetica"/>
                <w:b/>
                <w:bCs/>
                <w:color w:val="000000"/>
              </w:rPr>
              <w:t xml:space="preserve"> </w:t>
            </w:r>
            <w:r w:rsidR="004B4AB5" w:rsidRPr="004B4AB5">
              <w:rPr>
                <w:rFonts w:ascii="Helvetica" w:eastAsia="Times New Roman" w:hAnsi="Helvetica" w:cs="Helvetica"/>
                <w:color w:val="000000"/>
              </w:rPr>
              <w:t>Performs professional level duties and case management work in the field of public health social work for the Health Services Division of the Missoula City-County Health Department.</w:t>
            </w:r>
          </w:p>
        </w:tc>
      </w:tr>
      <w:tr w:rsidR="004B4AB5" w:rsidRPr="004B4AB5" w14:paraId="1D589C32" w14:textId="77777777" w:rsidTr="005C2D79">
        <w:trPr>
          <w:tblCellSpacing w:w="0" w:type="dxa"/>
        </w:trPr>
        <w:tc>
          <w:tcPr>
            <w:tcW w:w="9360" w:type="dxa"/>
            <w:gridSpan w:val="2"/>
            <w:tcMar>
              <w:top w:w="75" w:type="dxa"/>
              <w:left w:w="75" w:type="dxa"/>
              <w:bottom w:w="75" w:type="dxa"/>
              <w:right w:w="150" w:type="dxa"/>
            </w:tcMar>
            <w:hideMark/>
          </w:tcPr>
          <w:p w14:paraId="2BD173EA" w14:textId="019BAFBD" w:rsidR="004B4AB5" w:rsidRPr="004B4AB5" w:rsidRDefault="004B4AB5" w:rsidP="004B4AB5">
            <w:pPr>
              <w:spacing w:after="0" w:line="240" w:lineRule="auto"/>
              <w:rPr>
                <w:rFonts w:ascii="Verdana" w:eastAsia="Times New Roman" w:hAnsi="Verdana" w:cs="Times New Roman"/>
                <w:b/>
                <w:bCs/>
              </w:rPr>
            </w:pPr>
          </w:p>
        </w:tc>
      </w:tr>
      <w:tr w:rsidR="004B4AB5" w:rsidRPr="004B4AB5" w14:paraId="4C2EDADA" w14:textId="77777777" w:rsidTr="005C2D79">
        <w:trPr>
          <w:tblCellSpacing w:w="0" w:type="dxa"/>
        </w:trPr>
        <w:tc>
          <w:tcPr>
            <w:tcW w:w="9360" w:type="dxa"/>
            <w:gridSpan w:val="2"/>
            <w:vAlign w:val="center"/>
            <w:hideMark/>
          </w:tcPr>
          <w:p w14:paraId="6B6CE8E0" w14:textId="4A8E27B7" w:rsidR="004B4AB5" w:rsidRPr="004B4AB5" w:rsidRDefault="007F5A01" w:rsidP="004B4AB5">
            <w:pPr>
              <w:spacing w:after="0" w:line="240" w:lineRule="auto"/>
              <w:rPr>
                <w:rFonts w:ascii="Helvetica" w:eastAsia="Times New Roman" w:hAnsi="Helvetica" w:cs="Helvetica"/>
                <w:color w:val="000000"/>
              </w:rPr>
            </w:pPr>
            <w:r w:rsidRPr="004B4AB5">
              <w:rPr>
                <w:rFonts w:ascii="Helvetica" w:eastAsia="Times New Roman" w:hAnsi="Helvetica" w:cs="Helvetica"/>
                <w:b/>
                <w:bCs/>
                <w:color w:val="000000"/>
                <w:u w:val="single"/>
              </w:rPr>
              <w:t>REPRESENTATIVE EXAMPLES OF WORK</w:t>
            </w:r>
            <w:r w:rsidRPr="004B4AB5">
              <w:rPr>
                <w:rFonts w:ascii="Helvetica" w:eastAsia="Times New Roman" w:hAnsi="Helvetica" w:cs="Helvetica"/>
                <w:b/>
                <w:bCs/>
                <w:color w:val="000000"/>
              </w:rPr>
              <w:t>:</w:t>
            </w:r>
            <w:r w:rsidRPr="00B56FD5">
              <w:rPr>
                <w:rFonts w:ascii="Helvetica" w:eastAsia="Times New Roman" w:hAnsi="Helvetica" w:cs="Helvetica"/>
                <w:b/>
                <w:bCs/>
                <w:color w:val="000000"/>
              </w:rPr>
              <w:t xml:space="preserve"> </w:t>
            </w:r>
            <w:r w:rsidR="004B4AB5" w:rsidRPr="004B4AB5">
              <w:rPr>
                <w:rFonts w:ascii="Helvetica" w:eastAsia="Times New Roman" w:hAnsi="Helvetica" w:cs="Helvetica"/>
                <w:color w:val="000000"/>
              </w:rPr>
              <w:t xml:space="preserve">Provides case management services for pregnant women and families. Develops and implements individual client care plans based on social needs. Monitors and evaluates care plan effectiveness.  Triages socially related needs of clients.  Coordinates client referrals utilizing appropriate community resources.     Provides individual and family support and crisis intervention as needed through home visiting. May be assigned to evidence-based programs, such as </w:t>
            </w:r>
            <w:proofErr w:type="spellStart"/>
            <w:r w:rsidR="004B4AB5" w:rsidRPr="004B4AB5">
              <w:rPr>
                <w:rFonts w:ascii="Helvetica" w:eastAsia="Times New Roman" w:hAnsi="Helvetica" w:cs="Helvetica"/>
                <w:color w:val="000000"/>
              </w:rPr>
              <w:t>SafeCare</w:t>
            </w:r>
            <w:proofErr w:type="spellEnd"/>
            <w:r w:rsidR="004B4AB5" w:rsidRPr="004B4AB5">
              <w:rPr>
                <w:rFonts w:ascii="Helvetica" w:eastAsia="Times New Roman" w:hAnsi="Helvetica" w:cs="Helvetica"/>
                <w:color w:val="000000"/>
              </w:rPr>
              <w:t xml:space="preserve">, Circle of Security, Parents </w:t>
            </w:r>
            <w:proofErr w:type="gramStart"/>
            <w:r w:rsidR="004B4AB5" w:rsidRPr="004B4AB5">
              <w:rPr>
                <w:rFonts w:ascii="Helvetica" w:eastAsia="Times New Roman" w:hAnsi="Helvetica" w:cs="Helvetica"/>
                <w:color w:val="000000"/>
              </w:rPr>
              <w:t>As</w:t>
            </w:r>
            <w:proofErr w:type="gramEnd"/>
            <w:r w:rsidR="004B4AB5" w:rsidRPr="004B4AB5">
              <w:rPr>
                <w:rFonts w:ascii="Helvetica" w:eastAsia="Times New Roman" w:hAnsi="Helvetica" w:cs="Helvetica"/>
                <w:color w:val="000000"/>
              </w:rPr>
              <w:t xml:space="preserve"> Teachers, etc.  Serves as a Social Work resource person to other social and health agencies. Identifies available community resources for specific client populations and acts as a social service resource person for the agency and other community organizations.  Educates clients on the appropriate use of social services.   Develops social service protocols including protocols for accessing medical and financial resources. Develops assessment and screening tools as needed. Assists with program development and coordination. Participates in strategic and emergency planning, quality improvement, performance management, workforce development, and accreditation documentation and activities. Serves as part of incident command during emergencies. Participates in department-wide strategic activities. Advocates for regulations and policies that protect public and environmental health.</w:t>
            </w:r>
          </w:p>
        </w:tc>
      </w:tr>
      <w:tr w:rsidR="004B4AB5" w:rsidRPr="004B4AB5" w14:paraId="4958AE38" w14:textId="77777777" w:rsidTr="005C2D79">
        <w:trPr>
          <w:tblCellSpacing w:w="0" w:type="dxa"/>
        </w:trPr>
        <w:tc>
          <w:tcPr>
            <w:tcW w:w="9360" w:type="dxa"/>
            <w:gridSpan w:val="2"/>
            <w:tcMar>
              <w:top w:w="75" w:type="dxa"/>
              <w:left w:w="75" w:type="dxa"/>
              <w:bottom w:w="75" w:type="dxa"/>
              <w:right w:w="150" w:type="dxa"/>
            </w:tcMar>
            <w:hideMark/>
          </w:tcPr>
          <w:p w14:paraId="3C8EB23D" w14:textId="5A2F95D4" w:rsidR="004B4AB5" w:rsidRPr="004B4AB5" w:rsidRDefault="004B4AB5" w:rsidP="004B4AB5">
            <w:pPr>
              <w:spacing w:after="0" w:line="240" w:lineRule="auto"/>
              <w:rPr>
                <w:rFonts w:ascii="Verdana" w:eastAsia="Times New Roman" w:hAnsi="Verdana" w:cs="Times New Roman"/>
                <w:b/>
                <w:bCs/>
              </w:rPr>
            </w:pPr>
          </w:p>
        </w:tc>
      </w:tr>
      <w:tr w:rsidR="004B4AB5" w:rsidRPr="004B4AB5" w14:paraId="794CC9CC" w14:textId="77777777" w:rsidTr="005C2D79">
        <w:trPr>
          <w:tblCellSpacing w:w="0" w:type="dxa"/>
        </w:trPr>
        <w:tc>
          <w:tcPr>
            <w:tcW w:w="9360" w:type="dxa"/>
            <w:gridSpan w:val="2"/>
            <w:vAlign w:val="center"/>
            <w:hideMark/>
          </w:tcPr>
          <w:p w14:paraId="6A206EEF" w14:textId="74B91DAA" w:rsidR="004B4AB5" w:rsidRPr="004B4AB5" w:rsidRDefault="00AC7460" w:rsidP="004B4AB5">
            <w:pPr>
              <w:spacing w:after="0" w:line="240" w:lineRule="auto"/>
              <w:rPr>
                <w:rFonts w:ascii="Helvetica" w:eastAsia="Times New Roman" w:hAnsi="Helvetica" w:cs="Helvetica"/>
                <w:color w:val="000000"/>
              </w:rPr>
            </w:pPr>
            <w:r w:rsidRPr="004B4AB5">
              <w:rPr>
                <w:rFonts w:ascii="Helvetica" w:eastAsia="Times New Roman" w:hAnsi="Helvetica" w:cs="Helvetica"/>
                <w:b/>
                <w:bCs/>
                <w:color w:val="000000"/>
                <w:u w:val="single"/>
              </w:rPr>
              <w:t>MINIMUM QUALIFICATIONS</w:t>
            </w:r>
            <w:r w:rsidRPr="004B4AB5">
              <w:rPr>
                <w:rFonts w:ascii="Helvetica" w:eastAsia="Times New Roman" w:hAnsi="Helvetica" w:cs="Helvetica"/>
                <w:b/>
                <w:bCs/>
                <w:color w:val="000000"/>
              </w:rPr>
              <w:t>:</w:t>
            </w:r>
            <w:r w:rsidRPr="00B56FD5">
              <w:rPr>
                <w:rFonts w:ascii="Helvetica" w:eastAsia="Times New Roman" w:hAnsi="Helvetica" w:cs="Helvetica"/>
                <w:b/>
                <w:bCs/>
                <w:color w:val="000000"/>
              </w:rPr>
              <w:t xml:space="preserve"> </w:t>
            </w:r>
            <w:r w:rsidR="004B4AB5" w:rsidRPr="004B4AB5">
              <w:rPr>
                <w:rFonts w:ascii="Helvetica" w:eastAsia="Times New Roman" w:hAnsi="Helvetica" w:cs="Helvetica"/>
                <w:color w:val="000000"/>
              </w:rPr>
              <w:t>Requires Bachelor's Degree in Social Work. Requires two years of experience working as a social worker in a health care or community settings which include case management experience. </w:t>
            </w:r>
            <w:r w:rsidR="004B4AB5" w:rsidRPr="004B4AB5">
              <w:rPr>
                <w:rFonts w:ascii="Helvetica" w:eastAsia="Times New Roman" w:hAnsi="Helvetica" w:cs="Helvetica"/>
                <w:color w:val="000000"/>
                <w:u w:val="single"/>
              </w:rPr>
              <w:t>SPECIAL REQUIREMENTS</w:t>
            </w:r>
            <w:r w:rsidR="004B4AB5" w:rsidRPr="004B4AB5">
              <w:rPr>
                <w:rFonts w:ascii="Helvetica" w:eastAsia="Times New Roman" w:hAnsi="Helvetica" w:cs="Helvetica"/>
                <w:color w:val="000000"/>
              </w:rPr>
              <w:t>: New employees will be asked to volunteer vaccination status for required vaccines upon hire and will be offered assistance during hiring to receive necessary immunizations. Employees who have not received the vaccines required for their positions or who are unwilling to voluntarily provide vaccination status for required vaccines will receive a reasonable accommodation where such accommodation does not require an undue hardship or endanger the health or safety of any person.  Requires a valid Montana Driver's License.  Requires current CPR certification.  Requires successfully passing a criminal background check. Requires current Montana licensure as a social worker or the ability to become licensed within 18 months of hire.</w:t>
            </w:r>
          </w:p>
        </w:tc>
      </w:tr>
      <w:tr w:rsidR="004B4AB5" w:rsidRPr="004B4AB5" w14:paraId="53734A66" w14:textId="77777777" w:rsidTr="005C2D79">
        <w:trPr>
          <w:tblCellSpacing w:w="0" w:type="dxa"/>
        </w:trPr>
        <w:tc>
          <w:tcPr>
            <w:tcW w:w="9360" w:type="dxa"/>
            <w:gridSpan w:val="2"/>
            <w:tcMar>
              <w:top w:w="75" w:type="dxa"/>
              <w:left w:w="75" w:type="dxa"/>
              <w:bottom w:w="75" w:type="dxa"/>
              <w:right w:w="150" w:type="dxa"/>
            </w:tcMar>
            <w:hideMark/>
          </w:tcPr>
          <w:p w14:paraId="11E6846F" w14:textId="64865AFF" w:rsidR="004B4AB5" w:rsidRPr="004B4AB5" w:rsidRDefault="004B4AB5" w:rsidP="004B4AB5">
            <w:pPr>
              <w:spacing w:after="0" w:line="240" w:lineRule="auto"/>
              <w:rPr>
                <w:rFonts w:ascii="Verdana" w:eastAsia="Times New Roman" w:hAnsi="Verdana" w:cs="Times New Roman"/>
                <w:b/>
                <w:bCs/>
              </w:rPr>
            </w:pPr>
          </w:p>
        </w:tc>
      </w:tr>
      <w:tr w:rsidR="004B4AB5" w:rsidRPr="004B4AB5" w14:paraId="7BFC26F4" w14:textId="77777777" w:rsidTr="005C2D79">
        <w:trPr>
          <w:tblCellSpacing w:w="0" w:type="dxa"/>
        </w:trPr>
        <w:tc>
          <w:tcPr>
            <w:tcW w:w="9360" w:type="dxa"/>
            <w:gridSpan w:val="2"/>
            <w:vAlign w:val="center"/>
            <w:hideMark/>
          </w:tcPr>
          <w:p w14:paraId="08FA0E1D" w14:textId="3EF0A36E" w:rsidR="004B4AB5" w:rsidRPr="004B4AB5" w:rsidRDefault="00AC7460" w:rsidP="004B4AB5">
            <w:pPr>
              <w:spacing w:before="240" w:after="240" w:line="240" w:lineRule="auto"/>
              <w:rPr>
                <w:rFonts w:ascii="Helvetica" w:eastAsia="Times New Roman" w:hAnsi="Helvetica" w:cs="Helvetica"/>
                <w:color w:val="000000"/>
              </w:rPr>
            </w:pPr>
            <w:r w:rsidRPr="004B4AB5">
              <w:rPr>
                <w:rFonts w:ascii="Helvetica" w:eastAsia="Times New Roman" w:hAnsi="Helvetica" w:cs="Helvetica"/>
                <w:b/>
                <w:bCs/>
                <w:color w:val="000000"/>
                <w:u w:val="single"/>
              </w:rPr>
              <w:t>PHYSICAL/ENVIRONMENTAL DEMANDS</w:t>
            </w:r>
            <w:r w:rsidRPr="004B4AB5">
              <w:rPr>
                <w:rFonts w:ascii="Helvetica" w:eastAsia="Times New Roman" w:hAnsi="Helvetica" w:cs="Helvetica"/>
                <w:b/>
                <w:bCs/>
                <w:color w:val="000000"/>
              </w:rPr>
              <w:t>:</w:t>
            </w:r>
            <w:r w:rsidRPr="00B56FD5">
              <w:rPr>
                <w:rFonts w:ascii="Helvetica" w:eastAsia="Times New Roman" w:hAnsi="Helvetica" w:cs="Helvetica"/>
                <w:b/>
                <w:bCs/>
                <w:color w:val="000000"/>
              </w:rPr>
              <w:t xml:space="preserve"> </w:t>
            </w:r>
            <w:r w:rsidR="004B4AB5" w:rsidRPr="004B4AB5">
              <w:rPr>
                <w:rFonts w:ascii="Helvetica" w:eastAsia="Times New Roman" w:hAnsi="Helvetica" w:cs="Helvetica"/>
                <w:color w:val="000000"/>
              </w:rPr>
              <w:t>The work requires some physical exertion such as walking, bending, lifting (</w:t>
            </w:r>
            <w:proofErr w:type="gramStart"/>
            <w:r w:rsidR="004B4AB5" w:rsidRPr="004B4AB5">
              <w:rPr>
                <w:rFonts w:ascii="Helvetica" w:eastAsia="Times New Roman" w:hAnsi="Helvetica" w:cs="Helvetica"/>
                <w:color w:val="000000"/>
              </w:rPr>
              <w:t>20 pound</w:t>
            </w:r>
            <w:proofErr w:type="gramEnd"/>
            <w:r w:rsidR="004B4AB5" w:rsidRPr="004B4AB5">
              <w:rPr>
                <w:rFonts w:ascii="Helvetica" w:eastAsia="Times New Roman" w:hAnsi="Helvetica" w:cs="Helvetica"/>
                <w:color w:val="000000"/>
              </w:rPr>
              <w:t xml:space="preserve"> range). Crisis intervention work may involve exposure to potentially dangerous situations.  The employee delivers services primarily in home settings, which may require climbing stairs and driving a vehicle.</w:t>
            </w:r>
          </w:p>
        </w:tc>
      </w:tr>
    </w:tbl>
    <w:p w14:paraId="136F563B" w14:textId="77777777" w:rsidR="004B4AB5" w:rsidRPr="004B4AB5" w:rsidRDefault="004B4AB5" w:rsidP="004B4AB5">
      <w:pPr>
        <w:spacing w:after="0" w:line="240" w:lineRule="auto"/>
        <w:rPr>
          <w:rFonts w:ascii="Times New Roman" w:eastAsia="Times New Roman" w:hAnsi="Times New Roman" w:cs="Times New Roman"/>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7682"/>
        <w:gridCol w:w="1678"/>
      </w:tblGrid>
      <w:tr w:rsidR="004B4AB5" w:rsidRPr="004B4AB5" w14:paraId="42D1EB0B" w14:textId="77777777" w:rsidTr="004B4AB5">
        <w:trPr>
          <w:tblCellSpacing w:w="0" w:type="dxa"/>
        </w:trPr>
        <w:tc>
          <w:tcPr>
            <w:tcW w:w="9750" w:type="dxa"/>
            <w:gridSpan w:val="2"/>
            <w:hideMark/>
          </w:tcPr>
          <w:p w14:paraId="314BC504" w14:textId="77777777" w:rsidR="004B4AB5" w:rsidRPr="004B4AB5" w:rsidRDefault="004B4AB5" w:rsidP="004B4AB5">
            <w:pPr>
              <w:spacing w:after="0" w:line="240" w:lineRule="auto"/>
              <w:rPr>
                <w:rFonts w:ascii="Verdana" w:eastAsia="Times New Roman" w:hAnsi="Verdana" w:cs="Times New Roman"/>
                <w:color w:val="000000"/>
              </w:rPr>
            </w:pPr>
          </w:p>
        </w:tc>
      </w:tr>
      <w:tr w:rsidR="004B4AB5" w:rsidRPr="004B4AB5" w14:paraId="6DFD54BB" w14:textId="77777777" w:rsidTr="004B4AB5">
        <w:trPr>
          <w:tblCellSpacing w:w="0" w:type="dxa"/>
        </w:trPr>
        <w:tc>
          <w:tcPr>
            <w:tcW w:w="4875" w:type="dxa"/>
            <w:hideMark/>
          </w:tcPr>
          <w:p w14:paraId="5D224AF9" w14:textId="0D76E60D" w:rsidR="00B56FD5" w:rsidRPr="00B56FD5" w:rsidRDefault="004B4AB5" w:rsidP="004B4AB5">
            <w:pPr>
              <w:spacing w:after="240" w:line="240" w:lineRule="auto"/>
              <w:rPr>
                <w:rFonts w:ascii="Verdana" w:eastAsia="Times New Roman" w:hAnsi="Verdana" w:cs="Times New Roman"/>
                <w:b/>
                <w:bCs/>
                <w:color w:val="000000"/>
              </w:rPr>
            </w:pPr>
            <w:r w:rsidRPr="004B4AB5">
              <w:rPr>
                <w:rFonts w:ascii="Verdana" w:eastAsia="Times New Roman" w:hAnsi="Verdana" w:cs="Times New Roman"/>
                <w:b/>
                <w:bCs/>
                <w:color w:val="000000"/>
              </w:rPr>
              <w:t>APPLICATIONS MAY BE FILED ONLINE AT:</w:t>
            </w:r>
            <w:r w:rsidRPr="004B4AB5">
              <w:rPr>
                <w:rFonts w:ascii="Verdana" w:eastAsia="Times New Roman" w:hAnsi="Verdana" w:cs="Times New Roman"/>
                <w:b/>
                <w:bCs/>
                <w:color w:val="000000"/>
              </w:rPr>
              <w:br/>
            </w:r>
            <w:hyperlink r:id="rId9" w:history="1">
              <w:r w:rsidR="00B56FD5" w:rsidRPr="00B56FD5">
                <w:rPr>
                  <w:rStyle w:val="Hyperlink"/>
                  <w:rFonts w:ascii="Verdana" w:eastAsia="Times New Roman" w:hAnsi="Verdana" w:cs="Times New Roman"/>
                  <w:b/>
                  <w:bCs/>
                </w:rPr>
                <w:t>https://www.governmentjobs.com/careers/missoulacounty/</w:t>
              </w:r>
            </w:hyperlink>
          </w:p>
          <w:p w14:paraId="0A32CE81" w14:textId="03152468" w:rsidR="004B4AB5" w:rsidRPr="004B4AB5" w:rsidRDefault="004B4AB5" w:rsidP="004B4AB5">
            <w:pPr>
              <w:spacing w:after="240" w:line="240" w:lineRule="auto"/>
              <w:rPr>
                <w:rFonts w:ascii="Verdana" w:eastAsia="Times New Roman" w:hAnsi="Verdana" w:cs="Times New Roman"/>
                <w:color w:val="000000"/>
              </w:rPr>
            </w:pPr>
            <w:r w:rsidRPr="004B4AB5">
              <w:rPr>
                <w:rFonts w:ascii="Verdana" w:eastAsia="Times New Roman" w:hAnsi="Verdana" w:cs="Times New Roman"/>
                <w:color w:val="000000"/>
              </w:rPr>
              <w:br/>
              <w:t>406-258-4874</w:t>
            </w:r>
            <w:r w:rsidRPr="004B4AB5">
              <w:rPr>
                <w:rFonts w:ascii="Verdana" w:eastAsia="Times New Roman" w:hAnsi="Verdana" w:cs="Times New Roman"/>
                <w:color w:val="000000"/>
              </w:rPr>
              <w:br/>
            </w:r>
            <w:r w:rsidRPr="004B4AB5">
              <w:rPr>
                <w:rFonts w:ascii="Verdana" w:eastAsia="Times New Roman" w:hAnsi="Verdana" w:cs="Times New Roman"/>
                <w:color w:val="000000"/>
              </w:rPr>
              <w:br/>
            </w:r>
            <w:hyperlink r:id="rId10" w:history="1">
              <w:r w:rsidRPr="004B4AB5">
                <w:rPr>
                  <w:rFonts w:ascii="Verdana" w:eastAsia="Times New Roman" w:hAnsi="Verdana" w:cs="Times New Roman"/>
                  <w:color w:val="0000FF"/>
                  <w:u w:val="single"/>
                </w:rPr>
                <w:t>gbrown@missoulacounty.us</w:t>
              </w:r>
            </w:hyperlink>
          </w:p>
        </w:tc>
        <w:tc>
          <w:tcPr>
            <w:tcW w:w="4875" w:type="dxa"/>
            <w:hideMark/>
          </w:tcPr>
          <w:p w14:paraId="5A28E59B" w14:textId="77777777" w:rsidR="004B4AB5" w:rsidRPr="004B4AB5" w:rsidRDefault="004B4AB5" w:rsidP="004B4AB5">
            <w:pPr>
              <w:spacing w:after="0" w:line="240" w:lineRule="auto"/>
              <w:jc w:val="right"/>
              <w:rPr>
                <w:rFonts w:ascii="Verdana" w:eastAsia="Times New Roman" w:hAnsi="Verdana" w:cs="Times New Roman"/>
                <w:color w:val="000000"/>
              </w:rPr>
            </w:pPr>
            <w:r w:rsidRPr="004B4AB5">
              <w:rPr>
                <w:rFonts w:ascii="Verdana" w:eastAsia="Times New Roman" w:hAnsi="Verdana" w:cs="Times New Roman"/>
                <w:color w:val="000000"/>
              </w:rPr>
              <w:t>Position #2022-00246</w:t>
            </w:r>
            <w:r w:rsidRPr="004B4AB5">
              <w:rPr>
                <w:rFonts w:ascii="Verdana" w:eastAsia="Times New Roman" w:hAnsi="Verdana" w:cs="Times New Roman"/>
                <w:color w:val="000000"/>
              </w:rPr>
              <w:br/>
              <w:t>PUBLIC HEALTH SOCIAL WORKER</w:t>
            </w:r>
          </w:p>
        </w:tc>
      </w:tr>
    </w:tbl>
    <w:p w14:paraId="4A1D1CB5" w14:textId="1EC5D73A" w:rsidR="00233A98" w:rsidRDefault="00233A98"/>
    <w:p w14:paraId="26DE8D69" w14:textId="42E3B79B" w:rsidR="00A47456" w:rsidRDefault="00A47456">
      <w:r>
        <w:t>.</w:t>
      </w:r>
    </w:p>
    <w:sectPr w:rsidR="00A47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250C"/>
    <w:multiLevelType w:val="multilevel"/>
    <w:tmpl w:val="EFA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66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B5"/>
    <w:rsid w:val="00124C2F"/>
    <w:rsid w:val="00233A98"/>
    <w:rsid w:val="0033551E"/>
    <w:rsid w:val="003F3346"/>
    <w:rsid w:val="004B4AB5"/>
    <w:rsid w:val="005C2D79"/>
    <w:rsid w:val="005F704D"/>
    <w:rsid w:val="007F5A01"/>
    <w:rsid w:val="00A47456"/>
    <w:rsid w:val="00AC7460"/>
    <w:rsid w:val="00B03361"/>
    <w:rsid w:val="00B5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6C9"/>
  <w15:chartTrackingRefBased/>
  <w15:docId w15:val="{900CC27E-D811-458A-965E-539204E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AB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B4AB5"/>
    <w:rPr>
      <w:b/>
      <w:bCs/>
    </w:rPr>
  </w:style>
  <w:style w:type="paragraph" w:styleId="NormalWeb">
    <w:name w:val="Normal (Web)"/>
    <w:basedOn w:val="Normal"/>
    <w:uiPriority w:val="99"/>
    <w:semiHidden/>
    <w:unhideWhenUsed/>
    <w:rsid w:val="004B4A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4AB5"/>
    <w:rPr>
      <w:color w:val="0000FF"/>
      <w:u w:val="single"/>
    </w:rPr>
  </w:style>
  <w:style w:type="character" w:styleId="UnresolvedMention">
    <w:name w:val="Unresolved Mention"/>
    <w:basedOn w:val="DefaultParagraphFont"/>
    <w:uiPriority w:val="99"/>
    <w:semiHidden/>
    <w:unhideWhenUsed/>
    <w:rsid w:val="00B56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49836">
      <w:bodyDiv w:val="1"/>
      <w:marLeft w:val="0"/>
      <w:marRight w:val="0"/>
      <w:marTop w:val="0"/>
      <w:marBottom w:val="0"/>
      <w:divBdr>
        <w:top w:val="none" w:sz="0" w:space="0" w:color="auto"/>
        <w:left w:val="none" w:sz="0" w:space="0" w:color="auto"/>
        <w:bottom w:val="none" w:sz="0" w:space="0" w:color="auto"/>
        <w:right w:val="none" w:sz="0" w:space="0" w:color="auto"/>
      </w:divBdr>
      <w:divsChild>
        <w:div w:id="1245914790">
          <w:marLeft w:val="0"/>
          <w:marRight w:val="0"/>
          <w:marTop w:val="0"/>
          <w:marBottom w:val="0"/>
          <w:divBdr>
            <w:top w:val="none" w:sz="0" w:space="0" w:color="auto"/>
            <w:left w:val="none" w:sz="0" w:space="0" w:color="auto"/>
            <w:bottom w:val="none" w:sz="0" w:space="0" w:color="auto"/>
            <w:right w:val="none" w:sz="0" w:space="0" w:color="auto"/>
          </w:divBdr>
        </w:div>
        <w:div w:id="1275789717">
          <w:marLeft w:val="0"/>
          <w:marRight w:val="0"/>
          <w:marTop w:val="0"/>
          <w:marBottom w:val="0"/>
          <w:divBdr>
            <w:top w:val="none" w:sz="0" w:space="0" w:color="auto"/>
            <w:left w:val="none" w:sz="0" w:space="0" w:color="auto"/>
            <w:bottom w:val="none" w:sz="0" w:space="0" w:color="auto"/>
            <w:right w:val="none" w:sz="0" w:space="0" w:color="auto"/>
          </w:divBdr>
        </w:div>
        <w:div w:id="946232930">
          <w:marLeft w:val="0"/>
          <w:marRight w:val="0"/>
          <w:marTop w:val="0"/>
          <w:marBottom w:val="0"/>
          <w:divBdr>
            <w:top w:val="none" w:sz="0" w:space="0" w:color="auto"/>
            <w:left w:val="none" w:sz="0" w:space="0" w:color="auto"/>
            <w:bottom w:val="none" w:sz="0" w:space="0" w:color="auto"/>
            <w:right w:val="none" w:sz="0" w:space="0" w:color="auto"/>
          </w:divBdr>
        </w:div>
        <w:div w:id="205792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brown@missoulacounty.us" TargetMode="External"/><Relationship Id="rId4" Type="http://schemas.openxmlformats.org/officeDocument/2006/relationships/numbering" Target="numbering.xml"/><Relationship Id="rId9" Type="http://schemas.openxmlformats.org/officeDocument/2006/relationships/hyperlink" Target="https://www.governmentjobs.com/careers/missoula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f4efadc-fe25-439d-9a4f-e5d713f60721">
      <Terms xmlns="http://schemas.microsoft.com/office/infopath/2007/PartnerControls"/>
    </lcf76f155ced4ddcb4097134ff3c332f>
    <TaxCatchAll xmlns="06fa8664-7bdd-4719-a8ba-f9d5f998164f"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EB5BD4D4C5A449649A0356ADA3BB8" ma:contentTypeVersion="18" ma:contentTypeDescription="Create a new document." ma:contentTypeScope="" ma:versionID="e6be27f507f513be1e40b83ac2cb485d">
  <xsd:schema xmlns:xsd="http://www.w3.org/2001/XMLSchema" xmlns:xs="http://www.w3.org/2001/XMLSchema" xmlns:p="http://schemas.microsoft.com/office/2006/metadata/properties" xmlns:ns1="http://schemas.microsoft.com/sharepoint/v3" xmlns:ns2="5f4efadc-fe25-439d-9a4f-e5d713f60721" xmlns:ns3="06fa8664-7bdd-4719-a8ba-f9d5f998164f" targetNamespace="http://schemas.microsoft.com/office/2006/metadata/properties" ma:root="true" ma:fieldsID="a654ec6f23ef612445df808f8e89ec4e" ns1:_="" ns2:_="" ns3:_="">
    <xsd:import namespace="http://schemas.microsoft.com/sharepoint/v3"/>
    <xsd:import namespace="5f4efadc-fe25-439d-9a4f-e5d713f60721"/>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efadc-fe25-439d-9a4f-e5d713f60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f95e1-b47f-4030-a8fa-ecc0ae1b65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86e3c05-8b1a-4efd-b802-bda6b7a11617}" ma:internalName="TaxCatchAll" ma:showField="CatchAllData" ma:web="06fa8664-7bdd-4719-a8ba-f9d5f9981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75F5F-E8FA-4C4F-9F1A-571DD7624B60}">
  <ds:schemaRefs>
    <ds:schemaRef ds:uri="http://schemas.microsoft.com/office/2006/metadata/properties"/>
    <ds:schemaRef ds:uri="http://schemas.microsoft.com/office/infopath/2007/PartnerControls"/>
    <ds:schemaRef ds:uri="http://schemas.microsoft.com/sharepoint/v3"/>
    <ds:schemaRef ds:uri="5f4efadc-fe25-439d-9a4f-e5d713f60721"/>
    <ds:schemaRef ds:uri="06fa8664-7bdd-4719-a8ba-f9d5f998164f"/>
  </ds:schemaRefs>
</ds:datastoreItem>
</file>

<file path=customXml/itemProps2.xml><?xml version="1.0" encoding="utf-8"?>
<ds:datastoreItem xmlns:ds="http://schemas.openxmlformats.org/officeDocument/2006/customXml" ds:itemID="{9DA9BDCF-7DB0-4C26-B175-C2BE4DAC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efadc-fe25-439d-9a4f-e5d713f60721"/>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80408-AE54-40DE-BFB5-8A2237DA3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600</Words>
  <Characters>3421</Characters>
  <Application>Microsoft Office Word</Application>
  <DocSecurity>0</DocSecurity>
  <Lines>28</Lines>
  <Paragraphs>8</Paragraphs>
  <ScaleCrop>false</ScaleCrop>
  <Company>Missoula County</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Brown</dc:creator>
  <cp:keywords/>
  <dc:description/>
  <cp:lastModifiedBy>Gina Brown</cp:lastModifiedBy>
  <cp:revision>9</cp:revision>
  <dcterms:created xsi:type="dcterms:W3CDTF">2022-11-01T14:57:00Z</dcterms:created>
  <dcterms:modified xsi:type="dcterms:W3CDTF">2023-02-21T21:03:00Z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0x01010031CEB5BD4D4C5A449649A0356ADA3BB8</vt:lpwstr>
  </property>
  <property fmtid="{D5CDD505-2E9C-101B-9397-08002B2CF9AE}" pid="3" name="MediaServiceImageTags">
    <vt:lpwstr/>
  </property>
</Properties>
</file>