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CB5BF" w14:textId="77777777" w:rsidR="008611BC" w:rsidRPr="003852AF" w:rsidRDefault="008611BC" w:rsidP="008611BC">
      <w:pPr>
        <w:spacing w:before="39"/>
        <w:ind w:left="90" w:right="40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Explanation of </w:t>
      </w:r>
      <w:r w:rsidRPr="003852AF">
        <w:rPr>
          <w:b/>
          <w:sz w:val="28"/>
          <w:szCs w:val="28"/>
        </w:rPr>
        <w:t>Required Reflections</w:t>
      </w:r>
      <w:r w:rsidRPr="003852AF">
        <w:rPr>
          <w:b/>
          <w:spacing w:val="-6"/>
          <w:sz w:val="28"/>
          <w:szCs w:val="28"/>
        </w:rPr>
        <w:t xml:space="preserve"> </w:t>
      </w:r>
      <w:r w:rsidRPr="003852AF">
        <w:rPr>
          <w:b/>
          <w:sz w:val="28"/>
          <w:szCs w:val="28"/>
        </w:rPr>
        <w:t>for</w:t>
      </w:r>
      <w:r w:rsidRPr="003852AF">
        <w:rPr>
          <w:b/>
          <w:spacing w:val="-7"/>
          <w:sz w:val="28"/>
          <w:szCs w:val="28"/>
        </w:rPr>
        <w:t xml:space="preserve"> </w:t>
      </w:r>
      <w:r w:rsidRPr="003852AF">
        <w:rPr>
          <w:b/>
          <w:sz w:val="28"/>
          <w:szCs w:val="28"/>
        </w:rPr>
        <w:t>P1-P3</w:t>
      </w:r>
      <w:r w:rsidRPr="003852AF">
        <w:rPr>
          <w:b/>
          <w:spacing w:val="-6"/>
          <w:sz w:val="28"/>
          <w:szCs w:val="28"/>
        </w:rPr>
        <w:t xml:space="preserve"> </w:t>
      </w:r>
      <w:r w:rsidRPr="003852AF">
        <w:rPr>
          <w:b/>
          <w:sz w:val="28"/>
          <w:szCs w:val="28"/>
        </w:rPr>
        <w:t>Students</w:t>
      </w:r>
      <w:r w:rsidRPr="003852AF">
        <w:rPr>
          <w:b/>
          <w:spacing w:val="-8"/>
          <w:sz w:val="28"/>
          <w:szCs w:val="28"/>
        </w:rPr>
        <w:t xml:space="preserve"> </w:t>
      </w:r>
    </w:p>
    <w:p w14:paraId="55F54F34" w14:textId="77777777" w:rsidR="008611BC" w:rsidRDefault="008611BC" w:rsidP="008611BC">
      <w:pPr>
        <w:pStyle w:val="BodyText"/>
        <w:spacing w:before="22"/>
        <w:ind w:left="2101" w:right="2114"/>
        <w:jc w:val="center"/>
      </w:pPr>
      <w:r>
        <w:t>(Updated August 2026)</w:t>
      </w:r>
    </w:p>
    <w:p w14:paraId="3EEC7088" w14:textId="77777777" w:rsidR="008611BC" w:rsidRPr="00764F67" w:rsidRDefault="008611BC" w:rsidP="008611BC">
      <w:pPr>
        <w:pStyle w:val="BodyText"/>
        <w:spacing w:before="22"/>
        <w:ind w:right="2114"/>
      </w:pPr>
    </w:p>
    <w:p w14:paraId="0FA5E7CD" w14:textId="77777777" w:rsidR="008611BC" w:rsidRDefault="008611BC" w:rsidP="008611BC">
      <w:pPr>
        <w:ind w:left="100"/>
        <w:rPr>
          <w:b/>
          <w:bCs/>
        </w:rPr>
      </w:pPr>
    </w:p>
    <w:p w14:paraId="6ABA6781" w14:textId="77777777" w:rsidR="008611BC" w:rsidRDefault="008611BC" w:rsidP="008611BC">
      <w:pPr>
        <w:ind w:left="100"/>
        <w:rPr>
          <w:b/>
        </w:rPr>
      </w:pPr>
      <w:r w:rsidRPr="00551401">
        <w:rPr>
          <w:b/>
          <w:bCs/>
        </w:rPr>
        <w:t>Academic Year (P1-P3) Requirements</w:t>
      </w:r>
      <w:r>
        <w:rPr>
          <w:b/>
        </w:rPr>
        <w:t xml:space="preserve"> for Required Reflections</w:t>
      </w:r>
    </w:p>
    <w:p w14:paraId="0C21BD5F" w14:textId="77777777" w:rsidR="008611BC" w:rsidRPr="00DA7B9C" w:rsidRDefault="008611BC" w:rsidP="008611BC">
      <w:pPr>
        <w:pStyle w:val="BodyText"/>
        <w:numPr>
          <w:ilvl w:val="0"/>
          <w:numId w:val="1"/>
        </w:numPr>
        <w:spacing w:before="180"/>
        <w:ind w:right="170"/>
      </w:pPr>
      <w:r>
        <w:t>Due each year by April 30</w:t>
      </w:r>
      <w:r w:rsidRPr="00DA7B9C">
        <w:rPr>
          <w:vertAlign w:val="superscript"/>
        </w:rPr>
        <w:t>th</w:t>
      </w:r>
      <w:r>
        <w:t>.</w:t>
      </w:r>
    </w:p>
    <w:p w14:paraId="056AA282" w14:textId="77777777" w:rsidR="008611BC" w:rsidRPr="00D808F8" w:rsidRDefault="008611BC" w:rsidP="008611BC">
      <w:pPr>
        <w:pStyle w:val="BodyText"/>
        <w:numPr>
          <w:ilvl w:val="0"/>
          <w:numId w:val="1"/>
        </w:numPr>
        <w:spacing w:before="180"/>
        <w:ind w:right="170"/>
        <w:rPr>
          <w:highlight w:val="yellow"/>
        </w:rPr>
      </w:pPr>
      <w:r w:rsidRPr="00D808F8">
        <w:rPr>
          <w:highlight w:val="yellow"/>
        </w:rPr>
        <w:t xml:space="preserve">Qualtrics link: </w:t>
      </w:r>
      <w:hyperlink r:id="rId8" w:history="1">
        <w:r w:rsidRPr="00D808F8">
          <w:rPr>
            <w:rStyle w:val="Hyperlink"/>
            <w:highlight w:val="yellow"/>
          </w:rPr>
          <w:t>SSOP Required Reflections Submission Survey</w:t>
        </w:r>
      </w:hyperlink>
    </w:p>
    <w:p w14:paraId="66E90328" w14:textId="77777777" w:rsidR="008611BC" w:rsidRDefault="008611BC" w:rsidP="008611BC">
      <w:pPr>
        <w:pStyle w:val="BodyText"/>
        <w:numPr>
          <w:ilvl w:val="0"/>
          <w:numId w:val="1"/>
        </w:numPr>
        <w:spacing w:before="180"/>
        <w:ind w:right="170"/>
      </w:pPr>
      <w:r>
        <w:t>P1-P3</w:t>
      </w:r>
      <w:r>
        <w:rPr>
          <w:spacing w:val="-3"/>
        </w:rPr>
        <w:t xml:space="preserve"> </w:t>
      </w:r>
      <w:proofErr w:type="gramStart"/>
      <w:r>
        <w:t>student</w:t>
      </w:r>
      <w:proofErr w:type="gramEnd"/>
      <w:r>
        <w:rPr>
          <w:spacing w:val="-3"/>
        </w:rPr>
        <w:t xml:space="preserve"> </w:t>
      </w:r>
      <w:proofErr w:type="gramStart"/>
      <w:r>
        <w:rPr>
          <w:spacing w:val="-3"/>
        </w:rPr>
        <w:t>are</w:t>
      </w:r>
      <w:proofErr w:type="gramEnd"/>
      <w:r>
        <w:rPr>
          <w:spacing w:val="-3"/>
        </w:rPr>
        <w:t xml:space="preserve"> required to complete</w:t>
      </w:r>
      <w:r>
        <w:rPr>
          <w:spacing w:val="-2"/>
        </w:rPr>
        <w:t xml:space="preserve"> </w:t>
      </w:r>
      <w:r>
        <w:t>three</w:t>
      </w:r>
      <w:r>
        <w:rPr>
          <w:spacing w:val="-1"/>
        </w:rPr>
        <w:t xml:space="preserve"> </w:t>
      </w:r>
      <w:r>
        <w:t>(3)</w:t>
      </w:r>
      <w:r>
        <w:rPr>
          <w:spacing w:val="-1"/>
        </w:rPr>
        <w:t xml:space="preserve"> </w:t>
      </w:r>
      <w:r>
        <w:t>reflections each academic year.</w:t>
      </w:r>
    </w:p>
    <w:p w14:paraId="142AFCA3" w14:textId="77777777" w:rsidR="008611BC" w:rsidRDefault="008611BC" w:rsidP="008611BC">
      <w:pPr>
        <w:pStyle w:val="BodyText"/>
        <w:numPr>
          <w:ilvl w:val="1"/>
          <w:numId w:val="1"/>
        </w:numPr>
        <w:spacing w:before="180"/>
        <w:ind w:right="170"/>
      </w:pPr>
      <w:r>
        <w:t>One (1) reflection must be on a Co-Curricular activity.</w:t>
      </w:r>
    </w:p>
    <w:p w14:paraId="502AAA4B" w14:textId="77777777" w:rsidR="008611BC" w:rsidRDefault="008611BC" w:rsidP="008611BC">
      <w:pPr>
        <w:pStyle w:val="BodyText"/>
        <w:numPr>
          <w:ilvl w:val="1"/>
          <w:numId w:val="1"/>
        </w:numPr>
        <w:spacing w:before="180"/>
        <w:ind w:right="170"/>
      </w:pPr>
      <w:r>
        <w:t>One (1) reflection must be on an interprofessional education (IPE) activity.</w:t>
      </w:r>
    </w:p>
    <w:p w14:paraId="0FD3D81D" w14:textId="77777777" w:rsidR="008611BC" w:rsidRDefault="008611BC" w:rsidP="008611BC">
      <w:pPr>
        <w:pStyle w:val="BodyText"/>
        <w:numPr>
          <w:ilvl w:val="1"/>
          <w:numId w:val="1"/>
        </w:numPr>
        <w:spacing w:before="180"/>
        <w:ind w:right="170"/>
      </w:pPr>
      <w:r>
        <w:t>The third reflection can be on either a Co-</w:t>
      </w:r>
      <w:proofErr w:type="spellStart"/>
      <w:r>
        <w:t>Curricluar</w:t>
      </w:r>
      <w:proofErr w:type="spellEnd"/>
      <w:r>
        <w:t xml:space="preserve"> or IPE activity.</w:t>
      </w:r>
    </w:p>
    <w:p w14:paraId="4D169458" w14:textId="77777777" w:rsidR="008611BC" w:rsidRDefault="008611BC" w:rsidP="008611BC">
      <w:pPr>
        <w:spacing w:before="160"/>
        <w:ind w:left="100"/>
        <w:rPr>
          <w:b/>
        </w:rPr>
      </w:pPr>
    </w:p>
    <w:p w14:paraId="7645DC91" w14:textId="77777777" w:rsidR="008611BC" w:rsidRDefault="008611BC" w:rsidP="008611BC">
      <w:pPr>
        <w:spacing w:before="160"/>
        <w:ind w:left="100"/>
        <w:rPr>
          <w:b/>
        </w:rPr>
      </w:pPr>
      <w:r>
        <w:rPr>
          <w:b/>
        </w:rPr>
        <w:t>What</w:t>
      </w:r>
      <w:r>
        <w:rPr>
          <w:b/>
          <w:spacing w:val="-3"/>
        </w:rPr>
        <w:t xml:space="preserve"> </w:t>
      </w:r>
      <w:r>
        <w:rPr>
          <w:b/>
        </w:rPr>
        <w:t>are</w:t>
      </w:r>
      <w:r>
        <w:rPr>
          <w:b/>
          <w:spacing w:val="-6"/>
        </w:rPr>
        <w:t xml:space="preserve"> </w:t>
      </w:r>
      <w:r>
        <w:rPr>
          <w:b/>
        </w:rPr>
        <w:t>co-curricular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activities?</w:t>
      </w:r>
    </w:p>
    <w:p w14:paraId="712B9664" w14:textId="77777777" w:rsidR="008611BC" w:rsidRDefault="008611BC" w:rsidP="008611BC">
      <w:pPr>
        <w:pStyle w:val="BodyText"/>
        <w:numPr>
          <w:ilvl w:val="0"/>
          <w:numId w:val="3"/>
        </w:numPr>
        <w:spacing w:before="182"/>
        <w:ind w:right="170"/>
      </w:pPr>
      <w:r>
        <w:t>Co-curricular</w:t>
      </w:r>
      <w:r>
        <w:rPr>
          <w:spacing w:val="-3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 w:rsidRPr="000954F7">
        <w:rPr>
          <w:spacing w:val="-4"/>
          <w:highlight w:val="yellow"/>
        </w:rPr>
        <w:t>pharmacy-related</w:t>
      </w:r>
      <w:r>
        <w:rPr>
          <w:spacing w:val="-4"/>
        </w:rPr>
        <w:t xml:space="preserve"> </w:t>
      </w:r>
      <w:r>
        <w:t>activities</w:t>
      </w:r>
      <w:r>
        <w:rPr>
          <w:spacing w:val="-1"/>
        </w:rPr>
        <w:t xml:space="preserve"> </w:t>
      </w:r>
      <w:r>
        <w:t>outside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classroom/</w:t>
      </w:r>
      <w:proofErr w:type="gramStart"/>
      <w:r>
        <w:t>curriculum</w:t>
      </w:r>
      <w:proofErr w:type="gramEnd"/>
      <w:r>
        <w:t xml:space="preserve"> and</w:t>
      </w:r>
      <w:r>
        <w:rPr>
          <w:spacing w:val="-2"/>
        </w:rPr>
        <w:t xml:space="preserve"> are </w:t>
      </w:r>
      <w:r>
        <w:t>not</w:t>
      </w:r>
      <w:r>
        <w:rPr>
          <w:spacing w:val="-4"/>
        </w:rPr>
        <w:t xml:space="preserve"> </w:t>
      </w:r>
      <w:r>
        <w:t>for</w:t>
      </w:r>
      <w:r>
        <w:rPr>
          <w:spacing w:val="-7"/>
        </w:rPr>
        <w:t xml:space="preserve"> course </w:t>
      </w:r>
      <w:r>
        <w:t>credit.</w:t>
      </w:r>
    </w:p>
    <w:p w14:paraId="303573F0" w14:textId="77777777" w:rsidR="008611BC" w:rsidRDefault="008611BC" w:rsidP="008611BC">
      <w:pPr>
        <w:pStyle w:val="BodyText"/>
        <w:numPr>
          <w:ilvl w:val="0"/>
          <w:numId w:val="3"/>
        </w:numPr>
        <w:spacing w:before="182"/>
        <w:ind w:right="170"/>
      </w:pPr>
      <w:r>
        <w:t>They can be</w:t>
      </w:r>
      <w:r>
        <w:rPr>
          <w:spacing w:val="-2"/>
        </w:rPr>
        <w:t xml:space="preserve"> </w:t>
      </w:r>
      <w:r>
        <w:t xml:space="preserve">planned/organized by the </w:t>
      </w:r>
      <w:proofErr w:type="gramStart"/>
      <w:r>
        <w:t>School</w:t>
      </w:r>
      <w:proofErr w:type="gramEnd"/>
      <w:r>
        <w:t xml:space="preserve">, </w:t>
      </w:r>
      <w:r w:rsidRPr="003F69A9">
        <w:rPr>
          <w:highlight w:val="yellow"/>
        </w:rPr>
        <w:t>student professional</w:t>
      </w:r>
      <w:r>
        <w:t xml:space="preserve"> organization, groups, individual, or the </w:t>
      </w:r>
      <w:r w:rsidRPr="000954F7">
        <w:rPr>
          <w:highlight w:val="yellow"/>
        </w:rPr>
        <w:t>pharmacy</w:t>
      </w:r>
      <w:r>
        <w:t xml:space="preserve"> community.</w:t>
      </w:r>
    </w:p>
    <w:p w14:paraId="0DAD9089" w14:textId="77777777" w:rsidR="008611BC" w:rsidRDefault="008611BC" w:rsidP="008611BC">
      <w:pPr>
        <w:pStyle w:val="BodyText"/>
        <w:numPr>
          <w:ilvl w:val="0"/>
          <w:numId w:val="3"/>
        </w:numPr>
        <w:spacing w:before="182"/>
        <w:ind w:right="170"/>
      </w:pPr>
      <w:r>
        <w:t xml:space="preserve">When possible, try to pick activities in which you are actively participating and not just ones where you are an audience member. The </w:t>
      </w:r>
      <w:proofErr w:type="gramStart"/>
      <w:r>
        <w:t>School</w:t>
      </w:r>
      <w:proofErr w:type="gramEnd"/>
      <w:r>
        <w:t xml:space="preserve"> wants you to have the best chance to develop your professional skills and knowledge.</w:t>
      </w:r>
    </w:p>
    <w:p w14:paraId="568EA325" w14:textId="77777777" w:rsidR="008611BC" w:rsidRDefault="008611BC" w:rsidP="008611BC">
      <w:pPr>
        <w:pStyle w:val="BodyText"/>
        <w:numPr>
          <w:ilvl w:val="0"/>
          <w:numId w:val="3"/>
        </w:numPr>
        <w:spacing w:before="182"/>
        <w:ind w:right="170"/>
      </w:pPr>
      <w:r>
        <w:t>These examples</w:t>
      </w:r>
      <w:r w:rsidRPr="00D13BC1">
        <w:rPr>
          <w:spacing w:val="-5"/>
        </w:rPr>
        <w:t xml:space="preserve"> </w:t>
      </w:r>
      <w:r>
        <w:t>are</w:t>
      </w:r>
      <w:r w:rsidRPr="00D13BC1">
        <w:rPr>
          <w:spacing w:val="-4"/>
        </w:rPr>
        <w:t xml:space="preserve"> </w:t>
      </w:r>
      <w:r>
        <w:rPr>
          <w:spacing w:val="-4"/>
        </w:rPr>
        <w:t>not</w:t>
      </w:r>
      <w:r w:rsidRPr="00D13BC1">
        <w:rPr>
          <w:spacing w:val="-5"/>
        </w:rPr>
        <w:t xml:space="preserve"> </w:t>
      </w:r>
      <w:r>
        <w:t>co-curricular activities: service-learning</w:t>
      </w:r>
      <w:r w:rsidRPr="00D808F8">
        <w:rPr>
          <w:spacing w:val="-6"/>
        </w:rPr>
        <w:t xml:space="preserve"> </w:t>
      </w:r>
      <w:r>
        <w:t>projects, extra</w:t>
      </w:r>
      <w:r w:rsidRPr="00662F1F">
        <w:rPr>
          <w:spacing w:val="-7"/>
        </w:rPr>
        <w:t xml:space="preserve"> </w:t>
      </w:r>
      <w:r>
        <w:t>credit</w:t>
      </w:r>
      <w:r w:rsidRPr="00662F1F">
        <w:rPr>
          <w:spacing w:val="-6"/>
        </w:rPr>
        <w:t xml:space="preserve"> </w:t>
      </w:r>
      <w:r>
        <w:t>activities, paid</w:t>
      </w:r>
      <w:r w:rsidRPr="00662F1F">
        <w:rPr>
          <w:spacing w:val="-5"/>
        </w:rPr>
        <w:t xml:space="preserve"> </w:t>
      </w:r>
      <w:r w:rsidRPr="00662F1F">
        <w:rPr>
          <w:spacing w:val="-2"/>
        </w:rPr>
        <w:t>activities</w:t>
      </w:r>
      <w:r>
        <w:rPr>
          <w:spacing w:val="-2"/>
        </w:rPr>
        <w:t xml:space="preserve"> (jobs or internships).</w:t>
      </w:r>
    </w:p>
    <w:p w14:paraId="3915B84E" w14:textId="77777777" w:rsidR="008611BC" w:rsidRDefault="008611BC" w:rsidP="008611BC">
      <w:pPr>
        <w:spacing w:before="159"/>
        <w:ind w:left="100"/>
        <w:rPr>
          <w:b/>
        </w:rPr>
      </w:pPr>
    </w:p>
    <w:p w14:paraId="114C5777" w14:textId="77777777" w:rsidR="008611BC" w:rsidRDefault="008611BC" w:rsidP="008611BC">
      <w:pPr>
        <w:spacing w:before="159"/>
        <w:ind w:left="100"/>
        <w:rPr>
          <w:b/>
        </w:rPr>
      </w:pPr>
      <w:r>
        <w:rPr>
          <w:b/>
        </w:rPr>
        <w:t>What</w:t>
      </w:r>
      <w:r>
        <w:rPr>
          <w:b/>
          <w:spacing w:val="-4"/>
        </w:rPr>
        <w:t xml:space="preserve"> </w:t>
      </w:r>
      <w:r>
        <w:rPr>
          <w:b/>
        </w:rPr>
        <w:t>are</w:t>
      </w:r>
      <w:r>
        <w:rPr>
          <w:b/>
          <w:spacing w:val="-7"/>
        </w:rPr>
        <w:t xml:space="preserve"> </w:t>
      </w:r>
      <w:r>
        <w:rPr>
          <w:b/>
        </w:rPr>
        <w:t>Interprofessional</w:t>
      </w:r>
      <w:r>
        <w:rPr>
          <w:b/>
          <w:spacing w:val="-4"/>
        </w:rPr>
        <w:t xml:space="preserve"> </w:t>
      </w:r>
      <w:r>
        <w:rPr>
          <w:b/>
        </w:rPr>
        <w:t>Education</w:t>
      </w:r>
      <w:r>
        <w:rPr>
          <w:b/>
          <w:spacing w:val="-7"/>
        </w:rPr>
        <w:t xml:space="preserve"> </w:t>
      </w:r>
      <w:r>
        <w:rPr>
          <w:b/>
        </w:rPr>
        <w:t>(IPE)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activities?</w:t>
      </w:r>
    </w:p>
    <w:p w14:paraId="38C41C84" w14:textId="77777777" w:rsidR="008611BC" w:rsidRDefault="008611BC" w:rsidP="008611BC">
      <w:pPr>
        <w:pStyle w:val="BodyText"/>
        <w:numPr>
          <w:ilvl w:val="0"/>
          <w:numId w:val="4"/>
        </w:numPr>
        <w:spacing w:before="181"/>
        <w:ind w:right="170"/>
      </w:pPr>
      <w:r>
        <w:t xml:space="preserve">IPE activities are when </w:t>
      </w:r>
      <w:r w:rsidRPr="008C63DB">
        <w:rPr>
          <w:highlight w:val="yellow"/>
        </w:rPr>
        <w:t>students work/learn with students/professionals from other health professions</w:t>
      </w:r>
      <w:r>
        <w:t>, like; nursing, occupational therapy, psychology, medicine, public health, etc.</w:t>
      </w:r>
    </w:p>
    <w:p w14:paraId="5686B4D7" w14:textId="77777777" w:rsidR="008611BC" w:rsidRDefault="008611BC" w:rsidP="008611BC">
      <w:pPr>
        <w:pStyle w:val="BodyText"/>
        <w:numPr>
          <w:ilvl w:val="0"/>
          <w:numId w:val="4"/>
        </w:numPr>
        <w:spacing w:before="181"/>
        <w:ind w:right="170"/>
      </w:pPr>
      <w:r>
        <w:t>Any IPE activity counts for reflections, inside of outside of classes/the curriculum.</w:t>
      </w:r>
    </w:p>
    <w:p w14:paraId="08D4817D" w14:textId="77777777" w:rsidR="008611BC" w:rsidRDefault="008611BC" w:rsidP="008611BC">
      <w:pPr>
        <w:pStyle w:val="BodyText"/>
        <w:numPr>
          <w:ilvl w:val="0"/>
          <w:numId w:val="4"/>
        </w:numPr>
        <w:spacing w:before="161"/>
        <w:ind w:right="180"/>
      </w:pPr>
      <w:r>
        <w:t xml:space="preserve">Look for IPE activities in your normal classes for </w:t>
      </w:r>
      <w:proofErr w:type="gramStart"/>
      <w:r>
        <w:t>a quick</w:t>
      </w:r>
      <w:proofErr w:type="gramEnd"/>
      <w:r>
        <w:t xml:space="preserve"> reflection!</w:t>
      </w:r>
    </w:p>
    <w:p w14:paraId="5B7842AB" w14:textId="77777777" w:rsidR="008611BC" w:rsidRDefault="008611BC" w:rsidP="008611BC">
      <w:pPr>
        <w:pStyle w:val="BodyText"/>
        <w:spacing w:before="183"/>
        <w:ind w:left="100"/>
        <w:rPr>
          <w:b/>
        </w:rPr>
      </w:pPr>
    </w:p>
    <w:p w14:paraId="2FA2850C" w14:textId="77777777" w:rsidR="008611BC" w:rsidRPr="00551401" w:rsidRDefault="008611BC" w:rsidP="008611BC">
      <w:pPr>
        <w:pStyle w:val="BodyText"/>
        <w:spacing w:before="183"/>
        <w:ind w:left="100"/>
        <w:rPr>
          <w:b/>
        </w:rPr>
      </w:pPr>
      <w:r w:rsidRPr="00C01765">
        <w:rPr>
          <w:b/>
        </w:rPr>
        <w:t>One-time exception</w:t>
      </w:r>
      <w:r>
        <w:rPr>
          <w:b/>
        </w:rPr>
        <w:t xml:space="preserve"> for paid internships</w:t>
      </w:r>
      <w:r w:rsidRPr="00C01765">
        <w:rPr>
          <w:b/>
        </w:rPr>
        <w:t>:</w:t>
      </w:r>
    </w:p>
    <w:p w14:paraId="08D6D88E" w14:textId="77777777" w:rsidR="008611BC" w:rsidRDefault="008611BC" w:rsidP="008611BC">
      <w:pPr>
        <w:pStyle w:val="BodyText"/>
        <w:spacing w:before="183"/>
        <w:ind w:left="100" w:firstLine="620"/>
      </w:pPr>
      <w:r>
        <w:t>A reflection on paid internship experiences may be submitted once at some time during</w:t>
      </w:r>
      <w:r>
        <w:rPr>
          <w:spacing w:val="-3"/>
        </w:rPr>
        <w:t xml:space="preserve"> </w:t>
      </w:r>
      <w:r>
        <w:t>P1-P3</w:t>
      </w:r>
      <w:r>
        <w:rPr>
          <w:spacing w:val="-4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co-curricular</w:t>
      </w:r>
      <w:r>
        <w:rPr>
          <w:spacing w:val="-2"/>
        </w:rPr>
        <w:t xml:space="preserve"> </w:t>
      </w:r>
      <w:r>
        <w:t>experience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students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internship</w:t>
      </w:r>
      <w:r>
        <w:rPr>
          <w:spacing w:val="-3"/>
        </w:rPr>
        <w:t xml:space="preserve"> </w:t>
      </w:r>
      <w:r>
        <w:t>positions.</w:t>
      </w:r>
      <w:r>
        <w:rPr>
          <w:spacing w:val="-2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reporting</w:t>
      </w:r>
      <w:r>
        <w:rPr>
          <w:spacing w:val="-3"/>
        </w:rPr>
        <w:t xml:space="preserve"> </w:t>
      </w:r>
      <w:r>
        <w:t>it, indicate it is a “co-curricular” experience.</w:t>
      </w:r>
    </w:p>
    <w:p w14:paraId="353E8618" w14:textId="77777777" w:rsidR="008611BC" w:rsidRDefault="008611BC" w:rsidP="008611BC">
      <w:pPr>
        <w:spacing w:before="158"/>
        <w:ind w:left="100"/>
        <w:rPr>
          <w:b/>
        </w:rPr>
      </w:pPr>
    </w:p>
    <w:p w14:paraId="3AAB1DA3" w14:textId="77777777" w:rsidR="008611BC" w:rsidRDefault="008611BC" w:rsidP="008611BC">
      <w:pPr>
        <w:spacing w:before="158"/>
        <w:ind w:left="100"/>
        <w:rPr>
          <w:b/>
        </w:rPr>
      </w:pPr>
    </w:p>
    <w:p w14:paraId="519CC4AA" w14:textId="77777777" w:rsidR="008611BC" w:rsidRDefault="008611BC" w:rsidP="008611BC">
      <w:pPr>
        <w:spacing w:before="158"/>
        <w:ind w:left="100"/>
        <w:rPr>
          <w:b/>
        </w:rPr>
      </w:pPr>
    </w:p>
    <w:p w14:paraId="06318E6B" w14:textId="77777777" w:rsidR="008611BC" w:rsidRDefault="008611BC" w:rsidP="008611BC">
      <w:pPr>
        <w:spacing w:before="158"/>
        <w:ind w:left="100"/>
        <w:rPr>
          <w:b/>
        </w:rPr>
      </w:pPr>
      <w:r>
        <w:rPr>
          <w:b/>
        </w:rPr>
        <w:lastRenderedPageBreak/>
        <w:t>Location</w:t>
      </w:r>
      <w:r>
        <w:rPr>
          <w:b/>
          <w:spacing w:val="-6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Required</w:t>
      </w:r>
      <w:r>
        <w:rPr>
          <w:b/>
          <w:spacing w:val="-5"/>
        </w:rPr>
        <w:t xml:space="preserve"> </w:t>
      </w:r>
      <w:r>
        <w:rPr>
          <w:b/>
        </w:rPr>
        <w:t>Reflection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information:</w:t>
      </w:r>
    </w:p>
    <w:p w14:paraId="36315E7C" w14:textId="77777777" w:rsidR="008611BC" w:rsidRDefault="008611BC" w:rsidP="008611BC">
      <w:pPr>
        <w:pStyle w:val="BodyText"/>
        <w:spacing w:before="183"/>
        <w:ind w:left="100" w:right="170" w:firstLine="620"/>
      </w:pPr>
      <w:r>
        <w:t>Lists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potential</w:t>
      </w:r>
      <w:r>
        <w:rPr>
          <w:spacing w:val="-5"/>
        </w:rPr>
        <w:t xml:space="preserve"> </w:t>
      </w:r>
      <w:r>
        <w:t>activities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 xml:space="preserve">posted on the </w:t>
      </w:r>
      <w:hyperlink r:id="rId9" w:history="1">
        <w:r w:rsidRPr="0089510E">
          <w:rPr>
            <w:rStyle w:val="Hyperlink"/>
          </w:rPr>
          <w:t>School’s Current Students webpage under Documents &amp; Links</w:t>
        </w:r>
      </w:hyperlink>
      <w:r>
        <w:t xml:space="preserve">. </w:t>
      </w:r>
      <w:hyperlink r:id="rId10" w:history="1">
        <w:r w:rsidRPr="00451B36">
          <w:rPr>
            <w:rStyle w:val="Hyperlink"/>
          </w:rPr>
          <w:t>There are also copies of the information in SharePoint folders that students have access.</w:t>
        </w:r>
      </w:hyperlink>
      <w:r>
        <w:t xml:space="preserve"> Please submit your reflections using the following Qualtrics Survey: </w:t>
      </w:r>
      <w:hyperlink r:id="rId11" w:history="1">
        <w:r w:rsidRPr="00276A62">
          <w:rPr>
            <w:rStyle w:val="Hyperlink"/>
          </w:rPr>
          <w:t>SSOP Required Reflections Submission Survey</w:t>
        </w:r>
      </w:hyperlink>
      <w:r>
        <w:t xml:space="preserve">. Please note, the Required Reflection information is usually updated by the end of July each year, so it is a good idea to review their info early in the Fall </w:t>
      </w:r>
      <w:r>
        <w:rPr>
          <w:spacing w:val="-2"/>
        </w:rPr>
        <w:t xml:space="preserve">semester. Some edits will occur when </w:t>
      </w:r>
      <w:proofErr w:type="gramStart"/>
      <w:r>
        <w:rPr>
          <w:spacing w:val="-2"/>
        </w:rPr>
        <w:t>necessary</w:t>
      </w:r>
      <w:proofErr w:type="gramEnd"/>
      <w:r>
        <w:rPr>
          <w:spacing w:val="-2"/>
        </w:rPr>
        <w:t xml:space="preserve"> but the general idea of Required Reflections will remain the same.</w:t>
      </w:r>
    </w:p>
    <w:p w14:paraId="1F029D0E" w14:textId="77777777" w:rsidR="008611BC" w:rsidRDefault="008611BC" w:rsidP="008611BC">
      <w:pPr>
        <w:spacing w:before="159"/>
        <w:ind w:left="100"/>
        <w:rPr>
          <w:b/>
        </w:rPr>
      </w:pPr>
    </w:p>
    <w:p w14:paraId="424FEC0A" w14:textId="77777777" w:rsidR="008611BC" w:rsidRDefault="008611BC" w:rsidP="008611BC">
      <w:pPr>
        <w:spacing w:before="159"/>
        <w:ind w:left="100"/>
        <w:rPr>
          <w:b/>
        </w:rPr>
      </w:pPr>
      <w:r>
        <w:rPr>
          <w:b/>
        </w:rPr>
        <w:t>What’s</w:t>
      </w:r>
      <w:r>
        <w:rPr>
          <w:b/>
          <w:spacing w:val="-5"/>
        </w:rPr>
        <w:t xml:space="preserve"> </w:t>
      </w:r>
      <w:r>
        <w:rPr>
          <w:b/>
        </w:rPr>
        <w:t>new</w:t>
      </w:r>
      <w:r>
        <w:rPr>
          <w:b/>
          <w:spacing w:val="-4"/>
        </w:rPr>
        <w:t xml:space="preserve"> </w:t>
      </w:r>
      <w:r>
        <w:rPr>
          <w:b/>
        </w:rPr>
        <w:t>this</w:t>
      </w:r>
      <w:r>
        <w:rPr>
          <w:b/>
          <w:spacing w:val="-4"/>
        </w:rPr>
        <w:t xml:space="preserve"> year?</w:t>
      </w:r>
    </w:p>
    <w:p w14:paraId="0F1F2031" w14:textId="7D7689FF" w:rsidR="008611BC" w:rsidRDefault="008611BC" w:rsidP="008611BC">
      <w:pPr>
        <w:pStyle w:val="BodyText"/>
        <w:spacing w:before="180"/>
        <w:ind w:left="100" w:firstLine="620"/>
      </w:pPr>
      <w:r>
        <w:t>P2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P3</w:t>
      </w:r>
      <w:r>
        <w:rPr>
          <w:spacing w:val="-2"/>
        </w:rPr>
        <w:t xml:space="preserve"> </w:t>
      </w:r>
      <w:r>
        <w:t>students,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reflection</w:t>
      </w:r>
      <w:r>
        <w:rPr>
          <w:spacing w:val="-3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has been moved to Qualtrics (</w:t>
      </w:r>
      <w:hyperlink r:id="rId12" w:history="1">
        <w:r w:rsidRPr="00276A62">
          <w:rPr>
            <w:rStyle w:val="Hyperlink"/>
          </w:rPr>
          <w:t>SSOP Required Reflections Submission Survey</w:t>
        </w:r>
      </w:hyperlink>
      <w:r>
        <w:t>) from last year. The change was completed to make submission easier for students and to make review easier for advisors. Another change involved swapping ou</w:t>
      </w:r>
      <w:r w:rsidR="000D4EF5">
        <w:t>t</w:t>
      </w:r>
      <w:r>
        <w:t xml:space="preserve"> the level of entrustment with professional activities to better mirror </w:t>
      </w:r>
      <w:hyperlink r:id="rId13" w:history="1">
        <w:r w:rsidRPr="0001068F">
          <w:rPr>
            <w:rStyle w:val="Hyperlink"/>
          </w:rPr>
          <w:t>AACP’s COEPA 2022</w:t>
        </w:r>
      </w:hyperlink>
      <w:r>
        <w:t>, and make the form easier for students.</w:t>
      </w:r>
    </w:p>
    <w:p w14:paraId="3822A223" w14:textId="77777777" w:rsidR="008611BC" w:rsidRDefault="008611BC" w:rsidP="008611BC">
      <w:pPr>
        <w:pStyle w:val="BodyText"/>
        <w:spacing w:before="159"/>
        <w:ind w:left="100" w:right="180" w:firstLine="620"/>
      </w:pPr>
    </w:p>
    <w:p w14:paraId="23B2E43F" w14:textId="77777777" w:rsidR="008611BC" w:rsidRDefault="008611BC" w:rsidP="008611BC">
      <w:pPr>
        <w:spacing w:before="160"/>
        <w:ind w:left="100"/>
        <w:rPr>
          <w:b/>
        </w:rPr>
      </w:pPr>
      <w:r>
        <w:rPr>
          <w:b/>
        </w:rPr>
        <w:t>Why</w:t>
      </w:r>
      <w:r>
        <w:rPr>
          <w:b/>
          <w:spacing w:val="-1"/>
        </w:rPr>
        <w:t xml:space="preserve"> </w:t>
      </w:r>
      <w:r>
        <w:rPr>
          <w:b/>
        </w:rPr>
        <w:t>do</w:t>
      </w:r>
      <w:r>
        <w:rPr>
          <w:b/>
          <w:spacing w:val="-3"/>
        </w:rPr>
        <w:t xml:space="preserve">es the </w:t>
      </w:r>
      <w:proofErr w:type="gramStart"/>
      <w:r>
        <w:rPr>
          <w:b/>
          <w:spacing w:val="-3"/>
        </w:rPr>
        <w:t>School</w:t>
      </w:r>
      <w:proofErr w:type="gramEnd"/>
      <w:r>
        <w:rPr>
          <w:b/>
          <w:spacing w:val="-3"/>
        </w:rPr>
        <w:t xml:space="preserve"> </w:t>
      </w:r>
      <w:r>
        <w:rPr>
          <w:b/>
        </w:rPr>
        <w:t>have</w:t>
      </w:r>
      <w:r>
        <w:rPr>
          <w:b/>
          <w:spacing w:val="-4"/>
        </w:rPr>
        <w:t xml:space="preserve"> </w:t>
      </w:r>
      <w:r>
        <w:rPr>
          <w:b/>
        </w:rPr>
        <w:t>this</w:t>
      </w:r>
      <w:r>
        <w:rPr>
          <w:b/>
          <w:spacing w:val="-2"/>
        </w:rPr>
        <w:t xml:space="preserve"> requirement?</w:t>
      </w:r>
    </w:p>
    <w:p w14:paraId="20EAFBF6" w14:textId="77777777" w:rsidR="008611BC" w:rsidRDefault="008611BC" w:rsidP="008611BC">
      <w:pPr>
        <w:pStyle w:val="BodyText"/>
        <w:numPr>
          <w:ilvl w:val="0"/>
          <w:numId w:val="2"/>
        </w:numPr>
        <w:spacing w:before="180"/>
        <w:ind w:right="180"/>
      </w:pPr>
      <w:r>
        <w:t>Allows School to record the co-curricular and IPE activities the students participate in each year</w:t>
      </w:r>
    </w:p>
    <w:p w14:paraId="71D0D33F" w14:textId="77777777" w:rsidR="008611BC" w:rsidRDefault="008611BC" w:rsidP="008611BC">
      <w:pPr>
        <w:pStyle w:val="BodyText"/>
        <w:numPr>
          <w:ilvl w:val="0"/>
          <w:numId w:val="2"/>
        </w:numPr>
        <w:spacing w:before="180"/>
        <w:ind w:right="180"/>
      </w:pPr>
      <w:r>
        <w:t>Provides a way to plan future activities to develop the skills listed in the ACPE’s Standards 2025: 2.1 such as Leadership, Advocacy, and Professionalism. These skills are related to AACP’s COEPA 2022</w:t>
      </w:r>
    </w:p>
    <w:p w14:paraId="734511A4" w14:textId="77777777" w:rsidR="008611BC" w:rsidRDefault="008611BC" w:rsidP="008611BC">
      <w:pPr>
        <w:pStyle w:val="BodyText"/>
        <w:numPr>
          <w:ilvl w:val="0"/>
          <w:numId w:val="2"/>
        </w:numPr>
        <w:spacing w:before="180"/>
        <w:ind w:right="180"/>
      </w:pPr>
      <w:r>
        <w:t>During advising sessions, students may discuss their reflections with their advisor as</w:t>
      </w:r>
      <w:r>
        <w:rPr>
          <w:spacing w:val="-5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 student</w:t>
      </w:r>
      <w:r>
        <w:rPr>
          <w:spacing w:val="-3"/>
        </w:rPr>
        <w:t xml:space="preserve"> </w:t>
      </w:r>
      <w:r>
        <w:t>professional</w:t>
      </w:r>
      <w:r>
        <w:rPr>
          <w:spacing w:val="-3"/>
        </w:rPr>
        <w:t xml:space="preserve"> </w:t>
      </w:r>
      <w:r>
        <w:t>development</w:t>
      </w:r>
    </w:p>
    <w:p w14:paraId="3BC2C73A" w14:textId="77777777" w:rsidR="008611BC" w:rsidRDefault="008611BC" w:rsidP="008611BC">
      <w:pPr>
        <w:pStyle w:val="BodyText"/>
        <w:numPr>
          <w:ilvl w:val="0"/>
          <w:numId w:val="2"/>
        </w:numPr>
        <w:spacing w:before="180"/>
        <w:ind w:right="180"/>
      </w:pPr>
      <w:r>
        <w:t>They facilitate</w:t>
      </w:r>
      <w:r w:rsidRPr="00C7591E">
        <w:rPr>
          <w:spacing w:val="-3"/>
        </w:rPr>
        <w:t xml:space="preserve"> </w:t>
      </w:r>
      <w:r>
        <w:t>self-awareness</w:t>
      </w:r>
      <w:r w:rsidRPr="00C7591E">
        <w:rPr>
          <w:spacing w:val="-2"/>
        </w:rPr>
        <w:t xml:space="preserve"> </w:t>
      </w:r>
      <w:r>
        <w:t>through reflection of skills students want to enhance and further develop</w:t>
      </w:r>
    </w:p>
    <w:p w14:paraId="3A61BF48" w14:textId="77777777" w:rsidR="008611BC" w:rsidRDefault="008611BC" w:rsidP="008611BC">
      <w:pPr>
        <w:pStyle w:val="BodyText"/>
        <w:spacing w:before="180"/>
        <w:ind w:right="180"/>
      </w:pPr>
    </w:p>
    <w:p w14:paraId="52F4045F" w14:textId="77777777" w:rsidR="008611BC" w:rsidRDefault="008611BC" w:rsidP="008611BC">
      <w:pPr>
        <w:spacing w:before="161"/>
        <w:ind w:left="100"/>
        <w:rPr>
          <w:b/>
        </w:rPr>
      </w:pPr>
      <w:r>
        <w:rPr>
          <w:b/>
        </w:rPr>
        <w:t>Still</w:t>
      </w:r>
      <w:r>
        <w:rPr>
          <w:b/>
          <w:spacing w:val="-4"/>
        </w:rPr>
        <w:t xml:space="preserve"> </w:t>
      </w:r>
      <w:r>
        <w:rPr>
          <w:b/>
        </w:rPr>
        <w:t>have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questions?</w:t>
      </w:r>
    </w:p>
    <w:p w14:paraId="76589AD5" w14:textId="77777777" w:rsidR="008611BC" w:rsidRDefault="008611BC" w:rsidP="008611BC">
      <w:pPr>
        <w:pStyle w:val="BodyText"/>
        <w:spacing w:before="181"/>
        <w:ind w:left="100" w:firstLine="620"/>
      </w:pPr>
      <w:r>
        <w:t>Please contact</w:t>
      </w:r>
      <w:r>
        <w:rPr>
          <w:spacing w:val="-1"/>
        </w:rPr>
        <w:t xml:space="preserve"> David Allen</w:t>
      </w:r>
      <w:r>
        <w:rPr>
          <w:spacing w:val="-3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email</w:t>
      </w:r>
      <w:r>
        <w:rPr>
          <w:spacing w:val="-2"/>
        </w:rPr>
        <w:t xml:space="preserve"> </w:t>
      </w:r>
      <w:r>
        <w:t>(</w:t>
      </w:r>
      <w:hyperlink r:id="rId14" w:history="1">
        <w:r w:rsidRPr="003B53CB">
          <w:rPr>
            <w:rStyle w:val="Hyperlink"/>
          </w:rPr>
          <w:t>david3.allen@umontana.edu</w:t>
        </w:r>
      </w:hyperlink>
      <w:r>
        <w:t>).</w:t>
      </w:r>
      <w:r>
        <w:rPr>
          <w:spacing w:val="-1"/>
        </w:rPr>
        <w:t xml:space="preserve"> </w:t>
      </w:r>
      <w:r>
        <w:t>He is happy to</w:t>
      </w:r>
      <w:r>
        <w:rPr>
          <w:spacing w:val="-4"/>
        </w:rPr>
        <w:t xml:space="preserve"> </w:t>
      </w:r>
      <w:r>
        <w:t>meet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review your Required Reflections, or to provide additional information where needed.</w:t>
      </w:r>
    </w:p>
    <w:p w14:paraId="4038D3EA" w14:textId="77777777" w:rsidR="008611BC" w:rsidRDefault="008611BC" w:rsidP="008611BC">
      <w:pPr>
        <w:pStyle w:val="BodyText"/>
        <w:spacing w:before="159"/>
        <w:ind w:left="100" w:right="180" w:firstLine="620"/>
      </w:pPr>
      <w:r>
        <w:t>If David is not available, please contact Erika Claxton (</w:t>
      </w:r>
      <w:hyperlink r:id="rId15" w:history="1">
        <w:r w:rsidRPr="0048179C">
          <w:rPr>
            <w:rStyle w:val="Hyperlink"/>
          </w:rPr>
          <w:t>erika.claxton@umontana.edu</w:t>
        </w:r>
      </w:hyperlink>
      <w:r>
        <w:t>) for assistance.</w:t>
      </w:r>
    </w:p>
    <w:p w14:paraId="38AE68FE" w14:textId="77777777" w:rsidR="000D4EF5" w:rsidRDefault="000D4EF5">
      <w:pPr>
        <w:widowControl/>
        <w:autoSpaceDE/>
        <w:autoSpaceDN/>
        <w:spacing w:after="160" w:line="278" w:lineRule="auto"/>
        <w:rPr>
          <w:rFonts w:asciiTheme="majorHAnsi" w:eastAsiaTheme="majorEastAsia" w:hAnsiTheme="majorHAnsi" w:cstheme="majorBidi"/>
          <w:sz w:val="28"/>
          <w:szCs w:val="28"/>
        </w:rPr>
      </w:pPr>
      <w:r>
        <w:rPr>
          <w:sz w:val="28"/>
          <w:szCs w:val="28"/>
        </w:rPr>
        <w:br w:type="page"/>
      </w:r>
    </w:p>
    <w:p w14:paraId="7C9EE943" w14:textId="084E2357" w:rsidR="0038047B" w:rsidRPr="0038047B" w:rsidRDefault="0038047B" w:rsidP="0038047B">
      <w:pPr>
        <w:pStyle w:val="Heading1"/>
        <w:jc w:val="center"/>
        <w:rPr>
          <w:color w:val="auto"/>
          <w:sz w:val="28"/>
          <w:szCs w:val="28"/>
        </w:rPr>
      </w:pPr>
      <w:r w:rsidRPr="0038047B">
        <w:rPr>
          <w:color w:val="auto"/>
          <w:sz w:val="28"/>
          <w:szCs w:val="28"/>
        </w:rPr>
        <w:lastRenderedPageBreak/>
        <w:t>Co-Curricular</w:t>
      </w:r>
      <w:r w:rsidRPr="0038047B">
        <w:rPr>
          <w:color w:val="auto"/>
          <w:spacing w:val="-7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Activities</w:t>
      </w:r>
      <w:r w:rsidRPr="0038047B">
        <w:rPr>
          <w:color w:val="auto"/>
          <w:spacing w:val="-4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–</w:t>
      </w:r>
      <w:r w:rsidRPr="0038047B">
        <w:rPr>
          <w:color w:val="auto"/>
          <w:spacing w:val="-5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Main</w:t>
      </w:r>
      <w:r w:rsidRPr="0038047B">
        <w:rPr>
          <w:color w:val="auto"/>
          <w:spacing w:val="-4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Categories</w:t>
      </w:r>
      <w:r w:rsidRPr="0038047B">
        <w:rPr>
          <w:color w:val="auto"/>
          <w:spacing w:val="-6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with</w:t>
      </w:r>
      <w:r w:rsidRPr="0038047B">
        <w:rPr>
          <w:color w:val="auto"/>
          <w:spacing w:val="-4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Examples</w:t>
      </w:r>
    </w:p>
    <w:p w14:paraId="7767A400" w14:textId="77777777" w:rsidR="0038047B" w:rsidRPr="0038047B" w:rsidRDefault="0038047B" w:rsidP="0038047B">
      <w:pPr>
        <w:pStyle w:val="BodyText"/>
        <w:spacing w:before="22"/>
        <w:jc w:val="center"/>
      </w:pPr>
      <w:r w:rsidRPr="0038047B">
        <w:t>(Updated August 19</w:t>
      </w:r>
      <w:r w:rsidRPr="0038047B">
        <w:rPr>
          <w:vertAlign w:val="superscript"/>
        </w:rPr>
        <w:t>th</w:t>
      </w:r>
      <w:r w:rsidRPr="0038047B">
        <w:t>, 2025)</w:t>
      </w:r>
    </w:p>
    <w:p w14:paraId="5E0B8D28" w14:textId="77777777" w:rsidR="0038047B" w:rsidRPr="0038047B" w:rsidRDefault="0038047B" w:rsidP="0038047B">
      <w:pPr>
        <w:pStyle w:val="BodyText"/>
        <w:spacing w:before="22"/>
        <w:jc w:val="center"/>
      </w:pPr>
    </w:p>
    <w:p w14:paraId="7C332CCA" w14:textId="77777777" w:rsidR="0038047B" w:rsidRPr="0038047B" w:rsidRDefault="0038047B" w:rsidP="0038047B">
      <w:pPr>
        <w:pStyle w:val="ListParagraph"/>
        <w:numPr>
          <w:ilvl w:val="0"/>
          <w:numId w:val="5"/>
        </w:numPr>
        <w:tabs>
          <w:tab w:val="left" w:pos="458"/>
        </w:tabs>
        <w:spacing w:before="186"/>
        <w:ind w:left="458" w:hanging="358"/>
        <w:contextualSpacing w:val="0"/>
        <w:rPr>
          <w:b/>
        </w:rPr>
      </w:pPr>
      <w:r w:rsidRPr="0038047B">
        <w:rPr>
          <w:b/>
        </w:rPr>
        <w:t>School</w:t>
      </w:r>
      <w:r w:rsidRPr="0038047B">
        <w:rPr>
          <w:b/>
          <w:spacing w:val="-5"/>
        </w:rPr>
        <w:t xml:space="preserve"> </w:t>
      </w:r>
      <w:r w:rsidRPr="0038047B">
        <w:rPr>
          <w:b/>
        </w:rPr>
        <w:t>and</w:t>
      </w:r>
      <w:r w:rsidRPr="0038047B">
        <w:rPr>
          <w:b/>
          <w:spacing w:val="-6"/>
        </w:rPr>
        <w:t xml:space="preserve"> </w:t>
      </w:r>
      <w:r w:rsidRPr="0038047B">
        <w:rPr>
          <w:b/>
        </w:rPr>
        <w:t>Campus</w:t>
      </w:r>
      <w:r w:rsidRPr="0038047B">
        <w:rPr>
          <w:b/>
          <w:spacing w:val="-4"/>
        </w:rPr>
        <w:t xml:space="preserve"> </w:t>
      </w:r>
      <w:r w:rsidRPr="0038047B">
        <w:rPr>
          <w:b/>
        </w:rPr>
        <w:t>Committees</w:t>
      </w:r>
      <w:r w:rsidRPr="0038047B">
        <w:rPr>
          <w:b/>
          <w:spacing w:val="-5"/>
        </w:rPr>
        <w:t xml:space="preserve"> </w:t>
      </w:r>
      <w:r w:rsidRPr="0038047B">
        <w:rPr>
          <w:b/>
        </w:rPr>
        <w:t>or</w:t>
      </w:r>
      <w:r w:rsidRPr="0038047B">
        <w:rPr>
          <w:b/>
          <w:spacing w:val="-6"/>
        </w:rPr>
        <w:t xml:space="preserve"> </w:t>
      </w:r>
      <w:r w:rsidRPr="0038047B">
        <w:rPr>
          <w:b/>
        </w:rPr>
        <w:t>Service</w:t>
      </w:r>
      <w:r w:rsidRPr="0038047B">
        <w:rPr>
          <w:b/>
          <w:spacing w:val="-9"/>
        </w:rPr>
        <w:t xml:space="preserve"> </w:t>
      </w:r>
      <w:r w:rsidRPr="0038047B">
        <w:rPr>
          <w:b/>
        </w:rPr>
        <w:t>Groups</w:t>
      </w:r>
      <w:r w:rsidRPr="0038047B">
        <w:rPr>
          <w:b/>
          <w:spacing w:val="-4"/>
        </w:rPr>
        <w:t xml:space="preserve"> </w:t>
      </w:r>
      <w:r w:rsidRPr="0038047B">
        <w:rPr>
          <w:b/>
        </w:rPr>
        <w:t>that</w:t>
      </w:r>
      <w:r w:rsidRPr="0038047B">
        <w:rPr>
          <w:b/>
          <w:spacing w:val="-5"/>
        </w:rPr>
        <w:t xml:space="preserve"> </w:t>
      </w:r>
      <w:r w:rsidRPr="0038047B">
        <w:rPr>
          <w:b/>
        </w:rPr>
        <w:t>Involve</w:t>
      </w:r>
      <w:r w:rsidRPr="0038047B">
        <w:rPr>
          <w:b/>
          <w:spacing w:val="-5"/>
        </w:rPr>
        <w:t xml:space="preserve"> </w:t>
      </w:r>
      <w:r w:rsidRPr="0038047B">
        <w:rPr>
          <w:b/>
          <w:spacing w:val="-2"/>
        </w:rPr>
        <w:t>Students</w:t>
      </w:r>
    </w:p>
    <w:p w14:paraId="524A4BD9" w14:textId="77777777" w:rsidR="0038047B" w:rsidRPr="0038047B" w:rsidRDefault="0038047B" w:rsidP="0038047B">
      <w:pPr>
        <w:pStyle w:val="BodyText"/>
        <w:spacing w:before="1"/>
        <w:rPr>
          <w:b/>
        </w:rPr>
      </w:pPr>
    </w:p>
    <w:tbl>
      <w:tblPr>
        <w:tblW w:w="0" w:type="auto"/>
        <w:tblInd w:w="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20"/>
        <w:gridCol w:w="2835"/>
        <w:gridCol w:w="3022"/>
      </w:tblGrid>
      <w:tr w:rsidR="0038047B" w:rsidRPr="0038047B" w14:paraId="492A75B6" w14:textId="77777777" w:rsidTr="00711FF4">
        <w:trPr>
          <w:trHeight w:val="268"/>
        </w:trPr>
        <w:tc>
          <w:tcPr>
            <w:tcW w:w="3320" w:type="dxa"/>
            <w:shd w:val="clear" w:color="auto" w:fill="BEBEBE"/>
          </w:tcPr>
          <w:p w14:paraId="074CB773" w14:textId="77777777" w:rsidR="0038047B" w:rsidRPr="0038047B" w:rsidRDefault="0038047B" w:rsidP="00711FF4">
            <w:pPr>
              <w:pStyle w:val="TableParagraph"/>
              <w:spacing w:before="0" w:line="248" w:lineRule="exact"/>
              <w:jc w:val="center"/>
              <w:rPr>
                <w:b/>
              </w:rPr>
            </w:pPr>
            <w:r w:rsidRPr="0038047B">
              <w:rPr>
                <w:b/>
              </w:rPr>
              <w:t>Committee</w:t>
            </w:r>
            <w:r w:rsidRPr="0038047B">
              <w:rPr>
                <w:b/>
                <w:spacing w:val="-8"/>
              </w:rPr>
              <w:t xml:space="preserve"> </w:t>
            </w:r>
            <w:r w:rsidRPr="0038047B">
              <w:rPr>
                <w:b/>
              </w:rPr>
              <w:t>or</w:t>
            </w:r>
            <w:r w:rsidRPr="0038047B">
              <w:rPr>
                <w:b/>
                <w:spacing w:val="-6"/>
              </w:rPr>
              <w:t xml:space="preserve"> </w:t>
            </w:r>
            <w:r w:rsidRPr="0038047B">
              <w:rPr>
                <w:b/>
                <w:spacing w:val="-4"/>
              </w:rPr>
              <w:t>Group</w:t>
            </w:r>
          </w:p>
        </w:tc>
        <w:tc>
          <w:tcPr>
            <w:tcW w:w="2835" w:type="dxa"/>
            <w:shd w:val="clear" w:color="auto" w:fill="BEBEBE"/>
          </w:tcPr>
          <w:p w14:paraId="252674AC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5"/>
              <w:jc w:val="center"/>
              <w:rPr>
                <w:b/>
              </w:rPr>
            </w:pPr>
            <w:r w:rsidRPr="0038047B">
              <w:rPr>
                <w:b/>
              </w:rPr>
              <w:t>Chair</w:t>
            </w:r>
            <w:r w:rsidRPr="0038047B">
              <w:rPr>
                <w:b/>
                <w:spacing w:val="-2"/>
              </w:rPr>
              <w:t xml:space="preserve"> </w:t>
            </w:r>
            <w:r w:rsidRPr="0038047B">
              <w:rPr>
                <w:b/>
              </w:rPr>
              <w:t>or</w:t>
            </w:r>
            <w:r w:rsidRPr="0038047B">
              <w:rPr>
                <w:b/>
                <w:spacing w:val="-4"/>
              </w:rPr>
              <w:t xml:space="preserve"> </w:t>
            </w:r>
            <w:r w:rsidRPr="0038047B">
              <w:rPr>
                <w:b/>
              </w:rPr>
              <w:t>Contact</w:t>
            </w:r>
            <w:r w:rsidRPr="0038047B">
              <w:rPr>
                <w:b/>
                <w:spacing w:val="-4"/>
              </w:rPr>
              <w:t xml:space="preserve"> </w:t>
            </w:r>
            <w:r w:rsidRPr="0038047B">
              <w:rPr>
                <w:b/>
                <w:spacing w:val="-2"/>
              </w:rPr>
              <w:t>Person</w:t>
            </w:r>
          </w:p>
        </w:tc>
        <w:tc>
          <w:tcPr>
            <w:tcW w:w="3022" w:type="dxa"/>
            <w:shd w:val="clear" w:color="auto" w:fill="BEBEBE"/>
          </w:tcPr>
          <w:p w14:paraId="4F569F4F" w14:textId="77777777" w:rsidR="0038047B" w:rsidRPr="0038047B" w:rsidRDefault="0038047B" w:rsidP="00711FF4">
            <w:pPr>
              <w:pStyle w:val="TableParagraph"/>
              <w:spacing w:before="0" w:line="248" w:lineRule="exact"/>
              <w:jc w:val="center"/>
              <w:rPr>
                <w:b/>
              </w:rPr>
            </w:pPr>
            <w:r w:rsidRPr="0038047B">
              <w:rPr>
                <w:b/>
              </w:rPr>
              <w:t>Length</w:t>
            </w:r>
            <w:r w:rsidRPr="0038047B">
              <w:rPr>
                <w:b/>
                <w:spacing w:val="-3"/>
              </w:rPr>
              <w:t xml:space="preserve"> </w:t>
            </w:r>
            <w:r w:rsidRPr="0038047B">
              <w:rPr>
                <w:b/>
              </w:rPr>
              <w:t>of</w:t>
            </w:r>
            <w:r w:rsidRPr="0038047B">
              <w:rPr>
                <w:b/>
                <w:spacing w:val="-1"/>
              </w:rPr>
              <w:t xml:space="preserve"> </w:t>
            </w:r>
            <w:r w:rsidRPr="0038047B">
              <w:rPr>
                <w:b/>
                <w:spacing w:val="-2"/>
              </w:rPr>
              <w:t>Service</w:t>
            </w:r>
          </w:p>
        </w:tc>
      </w:tr>
      <w:tr w:rsidR="0038047B" w:rsidRPr="0038047B" w14:paraId="56F74DCE" w14:textId="77777777" w:rsidTr="00711FF4">
        <w:trPr>
          <w:trHeight w:val="268"/>
        </w:trPr>
        <w:tc>
          <w:tcPr>
            <w:tcW w:w="3320" w:type="dxa"/>
          </w:tcPr>
          <w:p w14:paraId="7CF2A30D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Admissions</w:t>
            </w:r>
            <w:r w:rsidRPr="0038047B">
              <w:rPr>
                <w:spacing w:val="-12"/>
              </w:rPr>
              <w:t xml:space="preserve"> </w:t>
            </w:r>
            <w:r w:rsidRPr="0038047B">
              <w:rPr>
                <w:spacing w:val="-2"/>
              </w:rPr>
              <w:t>Committee</w:t>
            </w:r>
          </w:p>
        </w:tc>
        <w:tc>
          <w:tcPr>
            <w:tcW w:w="2835" w:type="dxa"/>
          </w:tcPr>
          <w:p w14:paraId="0366250F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5"/>
            </w:pPr>
            <w:r w:rsidRPr="0038047B">
              <w:t>Sherrill</w:t>
            </w:r>
            <w:r w:rsidRPr="0038047B">
              <w:rPr>
                <w:spacing w:val="-4"/>
              </w:rPr>
              <w:t xml:space="preserve"> </w:t>
            </w:r>
            <w:r w:rsidRPr="0038047B">
              <w:rPr>
                <w:spacing w:val="-2"/>
              </w:rPr>
              <w:t>Brown</w:t>
            </w:r>
          </w:p>
        </w:tc>
        <w:tc>
          <w:tcPr>
            <w:tcW w:w="3022" w:type="dxa"/>
          </w:tcPr>
          <w:p w14:paraId="00A86354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Appointment</w:t>
            </w:r>
            <w:r w:rsidRPr="0038047B">
              <w:rPr>
                <w:spacing w:val="-4"/>
              </w:rPr>
              <w:t xml:space="preserve"> </w:t>
            </w:r>
            <w:r w:rsidRPr="0038047B">
              <w:t>for</w:t>
            </w:r>
            <w:r w:rsidRPr="0038047B">
              <w:rPr>
                <w:spacing w:val="-5"/>
              </w:rPr>
              <w:t xml:space="preserve"> </w:t>
            </w:r>
            <w:r w:rsidRPr="0038047B">
              <w:t>one</w:t>
            </w:r>
            <w:r w:rsidRPr="0038047B">
              <w:rPr>
                <w:spacing w:val="-4"/>
              </w:rPr>
              <w:t xml:space="preserve"> year</w:t>
            </w:r>
          </w:p>
        </w:tc>
      </w:tr>
      <w:tr w:rsidR="0038047B" w:rsidRPr="0038047B" w14:paraId="5F9BB56F" w14:textId="77777777" w:rsidTr="00711FF4">
        <w:trPr>
          <w:trHeight w:val="268"/>
        </w:trPr>
        <w:tc>
          <w:tcPr>
            <w:tcW w:w="3320" w:type="dxa"/>
          </w:tcPr>
          <w:p w14:paraId="6870ABD4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Assessment</w:t>
            </w:r>
            <w:r w:rsidRPr="0038047B">
              <w:rPr>
                <w:spacing w:val="-10"/>
              </w:rPr>
              <w:t xml:space="preserve"> </w:t>
            </w:r>
            <w:r w:rsidRPr="0038047B">
              <w:rPr>
                <w:spacing w:val="-2"/>
              </w:rPr>
              <w:t>Committee</w:t>
            </w:r>
          </w:p>
        </w:tc>
        <w:tc>
          <w:tcPr>
            <w:tcW w:w="2835" w:type="dxa"/>
          </w:tcPr>
          <w:p w14:paraId="457CE112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5"/>
            </w:pPr>
            <w:r w:rsidRPr="0038047B">
              <w:t>Staci Hemmer</w:t>
            </w:r>
          </w:p>
        </w:tc>
        <w:tc>
          <w:tcPr>
            <w:tcW w:w="3022" w:type="dxa"/>
          </w:tcPr>
          <w:p w14:paraId="62D34F72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Appointment</w:t>
            </w:r>
            <w:r w:rsidRPr="0038047B">
              <w:rPr>
                <w:spacing w:val="-4"/>
              </w:rPr>
              <w:t xml:space="preserve"> </w:t>
            </w:r>
            <w:r w:rsidRPr="0038047B">
              <w:t>runs</w:t>
            </w:r>
            <w:r w:rsidRPr="0038047B">
              <w:rPr>
                <w:spacing w:val="-6"/>
              </w:rPr>
              <w:t xml:space="preserve"> </w:t>
            </w:r>
            <w:r w:rsidRPr="0038047B">
              <w:t>P1-P4</w:t>
            </w:r>
            <w:r w:rsidRPr="0038047B">
              <w:rPr>
                <w:spacing w:val="-5"/>
              </w:rPr>
              <w:t xml:space="preserve"> </w:t>
            </w:r>
            <w:r w:rsidRPr="0038047B">
              <w:rPr>
                <w:spacing w:val="-2"/>
              </w:rPr>
              <w:t>years</w:t>
            </w:r>
          </w:p>
        </w:tc>
      </w:tr>
      <w:tr w:rsidR="0038047B" w:rsidRPr="0038047B" w14:paraId="6E262B18" w14:textId="77777777" w:rsidTr="00711FF4">
        <w:trPr>
          <w:trHeight w:val="268"/>
        </w:trPr>
        <w:tc>
          <w:tcPr>
            <w:tcW w:w="3320" w:type="dxa"/>
          </w:tcPr>
          <w:p w14:paraId="738C482D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Curriculum</w:t>
            </w:r>
            <w:r w:rsidRPr="0038047B">
              <w:rPr>
                <w:spacing w:val="-4"/>
              </w:rPr>
              <w:t xml:space="preserve"> </w:t>
            </w:r>
            <w:r w:rsidRPr="0038047B">
              <w:rPr>
                <w:spacing w:val="-2"/>
              </w:rPr>
              <w:t>Committee</w:t>
            </w:r>
          </w:p>
        </w:tc>
        <w:tc>
          <w:tcPr>
            <w:tcW w:w="2835" w:type="dxa"/>
          </w:tcPr>
          <w:p w14:paraId="67B9D2EB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5"/>
            </w:pPr>
            <w:r w:rsidRPr="0038047B">
              <w:t>Katie Holick</w:t>
            </w:r>
          </w:p>
        </w:tc>
        <w:tc>
          <w:tcPr>
            <w:tcW w:w="3022" w:type="dxa"/>
          </w:tcPr>
          <w:p w14:paraId="5EDD62DA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Appointment</w:t>
            </w:r>
            <w:r w:rsidRPr="0038047B">
              <w:rPr>
                <w:spacing w:val="-5"/>
              </w:rPr>
              <w:t xml:space="preserve"> </w:t>
            </w:r>
            <w:r w:rsidRPr="0038047B">
              <w:t>runs</w:t>
            </w:r>
            <w:r w:rsidRPr="0038047B">
              <w:rPr>
                <w:spacing w:val="-6"/>
              </w:rPr>
              <w:t xml:space="preserve"> </w:t>
            </w:r>
            <w:r w:rsidRPr="0038047B">
              <w:t>P1-P4</w:t>
            </w:r>
            <w:r w:rsidRPr="0038047B">
              <w:rPr>
                <w:spacing w:val="-5"/>
              </w:rPr>
              <w:t xml:space="preserve"> </w:t>
            </w:r>
            <w:r w:rsidRPr="0038047B">
              <w:rPr>
                <w:spacing w:val="-2"/>
              </w:rPr>
              <w:t>years</w:t>
            </w:r>
          </w:p>
        </w:tc>
      </w:tr>
      <w:tr w:rsidR="0038047B" w:rsidRPr="0038047B" w14:paraId="3AFE2058" w14:textId="77777777" w:rsidTr="00711FF4">
        <w:trPr>
          <w:trHeight w:val="268"/>
        </w:trPr>
        <w:tc>
          <w:tcPr>
            <w:tcW w:w="3320" w:type="dxa"/>
          </w:tcPr>
          <w:p w14:paraId="4950391F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Student</w:t>
            </w:r>
            <w:r w:rsidRPr="0038047B">
              <w:rPr>
                <w:spacing w:val="-7"/>
              </w:rPr>
              <w:t xml:space="preserve"> </w:t>
            </w:r>
            <w:r w:rsidRPr="0038047B">
              <w:t>Leadership</w:t>
            </w:r>
            <w:r w:rsidRPr="0038047B">
              <w:rPr>
                <w:spacing w:val="-4"/>
              </w:rPr>
              <w:t xml:space="preserve"> Group</w:t>
            </w:r>
          </w:p>
        </w:tc>
        <w:tc>
          <w:tcPr>
            <w:tcW w:w="2835" w:type="dxa"/>
          </w:tcPr>
          <w:p w14:paraId="25AC286A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5"/>
            </w:pPr>
            <w:r w:rsidRPr="0038047B">
              <w:t>Mate Fete</w:t>
            </w:r>
          </w:p>
        </w:tc>
        <w:tc>
          <w:tcPr>
            <w:tcW w:w="3022" w:type="dxa"/>
          </w:tcPr>
          <w:p w14:paraId="58972F4A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Appointment</w:t>
            </w:r>
            <w:r w:rsidRPr="0038047B">
              <w:rPr>
                <w:spacing w:val="-7"/>
              </w:rPr>
              <w:t xml:space="preserve"> </w:t>
            </w:r>
            <w:r w:rsidRPr="0038047B">
              <w:t>runs</w:t>
            </w:r>
            <w:r w:rsidRPr="0038047B">
              <w:rPr>
                <w:spacing w:val="-7"/>
              </w:rPr>
              <w:t xml:space="preserve"> </w:t>
            </w:r>
            <w:r w:rsidRPr="0038047B">
              <w:t>P1-</w:t>
            </w:r>
            <w:r w:rsidRPr="0038047B">
              <w:rPr>
                <w:spacing w:val="-5"/>
              </w:rPr>
              <w:t>P4 years</w:t>
            </w:r>
          </w:p>
        </w:tc>
      </w:tr>
      <w:tr w:rsidR="0038047B" w:rsidRPr="0038047B" w14:paraId="0E97198A" w14:textId="77777777" w:rsidTr="00711FF4">
        <w:trPr>
          <w:trHeight w:val="537"/>
        </w:trPr>
        <w:tc>
          <w:tcPr>
            <w:tcW w:w="3320" w:type="dxa"/>
          </w:tcPr>
          <w:p w14:paraId="422BB07A" w14:textId="77777777" w:rsidR="0038047B" w:rsidRPr="0038047B" w:rsidRDefault="0038047B" w:rsidP="00711FF4">
            <w:pPr>
              <w:pStyle w:val="TableParagraph"/>
              <w:spacing w:line="240" w:lineRule="auto"/>
            </w:pPr>
            <w:r w:rsidRPr="0038047B">
              <w:t>Student</w:t>
            </w:r>
            <w:r w:rsidRPr="0038047B">
              <w:rPr>
                <w:spacing w:val="-9"/>
              </w:rPr>
              <w:t xml:space="preserve"> </w:t>
            </w:r>
            <w:r w:rsidRPr="0038047B">
              <w:t>Evaluation</w:t>
            </w:r>
            <w:r w:rsidRPr="0038047B">
              <w:rPr>
                <w:spacing w:val="-9"/>
              </w:rPr>
              <w:t xml:space="preserve"> </w:t>
            </w:r>
            <w:r w:rsidRPr="0038047B">
              <w:rPr>
                <w:spacing w:val="-2"/>
              </w:rPr>
              <w:t>Committee</w:t>
            </w:r>
          </w:p>
        </w:tc>
        <w:tc>
          <w:tcPr>
            <w:tcW w:w="2835" w:type="dxa"/>
          </w:tcPr>
          <w:p w14:paraId="211E105D" w14:textId="77777777" w:rsidR="0038047B" w:rsidRPr="0038047B" w:rsidRDefault="0038047B" w:rsidP="00711FF4">
            <w:pPr>
              <w:pStyle w:val="TableParagraph"/>
              <w:spacing w:line="267" w:lineRule="exact"/>
              <w:ind w:left="105"/>
            </w:pPr>
            <w:r w:rsidRPr="0038047B">
              <w:t>David</w:t>
            </w:r>
            <w:r w:rsidRPr="0038047B">
              <w:rPr>
                <w:spacing w:val="-8"/>
              </w:rPr>
              <w:t xml:space="preserve"> </w:t>
            </w:r>
            <w:r w:rsidRPr="0038047B">
              <w:t>Shepherd</w:t>
            </w:r>
            <w:r w:rsidRPr="0038047B">
              <w:rPr>
                <w:spacing w:val="-5"/>
              </w:rPr>
              <w:t xml:space="preserve"> </w:t>
            </w:r>
            <w:r w:rsidRPr="0038047B">
              <w:rPr>
                <w:spacing w:val="-2"/>
              </w:rPr>
              <w:t>(BMED)</w:t>
            </w:r>
          </w:p>
          <w:p w14:paraId="196683AC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5"/>
            </w:pPr>
            <w:r w:rsidRPr="0038047B">
              <w:t>Kendra</w:t>
            </w:r>
            <w:r w:rsidRPr="0038047B">
              <w:rPr>
                <w:spacing w:val="-4"/>
              </w:rPr>
              <w:t xml:space="preserve"> </w:t>
            </w:r>
            <w:r w:rsidRPr="0038047B">
              <w:t>Procacci</w:t>
            </w:r>
            <w:r w:rsidRPr="0038047B">
              <w:rPr>
                <w:spacing w:val="-4"/>
              </w:rPr>
              <w:t xml:space="preserve"> </w:t>
            </w:r>
            <w:r w:rsidRPr="0038047B">
              <w:rPr>
                <w:spacing w:val="-2"/>
              </w:rPr>
              <w:t>(Practice)</w:t>
            </w:r>
          </w:p>
        </w:tc>
        <w:tc>
          <w:tcPr>
            <w:tcW w:w="3022" w:type="dxa"/>
          </w:tcPr>
          <w:p w14:paraId="0CD626B1" w14:textId="77777777" w:rsidR="0038047B" w:rsidRPr="0038047B" w:rsidRDefault="0038047B" w:rsidP="00711FF4">
            <w:pPr>
              <w:pStyle w:val="TableParagraph"/>
              <w:spacing w:line="240" w:lineRule="auto"/>
            </w:pPr>
            <w:r w:rsidRPr="0038047B">
              <w:t>Appointment</w:t>
            </w:r>
            <w:r w:rsidRPr="0038047B">
              <w:rPr>
                <w:spacing w:val="-5"/>
              </w:rPr>
              <w:t xml:space="preserve"> </w:t>
            </w:r>
            <w:r w:rsidRPr="0038047B">
              <w:t>runs</w:t>
            </w:r>
            <w:r w:rsidRPr="0038047B">
              <w:rPr>
                <w:spacing w:val="-5"/>
              </w:rPr>
              <w:t xml:space="preserve"> </w:t>
            </w:r>
            <w:r w:rsidRPr="0038047B">
              <w:t>P1-P3</w:t>
            </w:r>
            <w:r w:rsidRPr="0038047B">
              <w:rPr>
                <w:spacing w:val="-6"/>
              </w:rPr>
              <w:t xml:space="preserve"> </w:t>
            </w:r>
            <w:r w:rsidRPr="0038047B">
              <w:rPr>
                <w:spacing w:val="-4"/>
              </w:rPr>
              <w:t>years</w:t>
            </w:r>
          </w:p>
        </w:tc>
      </w:tr>
      <w:tr w:rsidR="0038047B" w:rsidRPr="0038047B" w14:paraId="750A1B9D" w14:textId="77777777" w:rsidTr="00711FF4">
        <w:trPr>
          <w:trHeight w:val="270"/>
        </w:trPr>
        <w:tc>
          <w:tcPr>
            <w:tcW w:w="3320" w:type="dxa"/>
          </w:tcPr>
          <w:p w14:paraId="55BB7050" w14:textId="77777777" w:rsidR="0038047B" w:rsidRPr="0038047B" w:rsidRDefault="0038047B" w:rsidP="00711FF4">
            <w:pPr>
              <w:pStyle w:val="TableParagraph"/>
              <w:spacing w:line="249" w:lineRule="exact"/>
            </w:pPr>
            <w:r w:rsidRPr="0038047B">
              <w:t>Faculty</w:t>
            </w:r>
            <w:r w:rsidRPr="0038047B">
              <w:rPr>
                <w:spacing w:val="-5"/>
              </w:rPr>
              <w:t xml:space="preserve"> </w:t>
            </w:r>
            <w:r w:rsidRPr="0038047B">
              <w:t>Evaluation</w:t>
            </w:r>
            <w:r w:rsidRPr="0038047B">
              <w:rPr>
                <w:spacing w:val="-5"/>
              </w:rPr>
              <w:t xml:space="preserve"> </w:t>
            </w:r>
            <w:r w:rsidRPr="0038047B">
              <w:rPr>
                <w:spacing w:val="-2"/>
              </w:rPr>
              <w:t>Committee</w:t>
            </w:r>
          </w:p>
        </w:tc>
        <w:tc>
          <w:tcPr>
            <w:tcW w:w="2835" w:type="dxa"/>
          </w:tcPr>
          <w:p w14:paraId="12D09B36" w14:textId="77777777" w:rsidR="0038047B" w:rsidRPr="0038047B" w:rsidRDefault="0038047B" w:rsidP="00711FF4">
            <w:pPr>
              <w:pStyle w:val="TableParagraph"/>
              <w:spacing w:line="249" w:lineRule="exact"/>
              <w:ind w:left="105"/>
            </w:pPr>
            <w:r w:rsidRPr="0038047B">
              <w:t>Watch</w:t>
            </w:r>
            <w:r w:rsidRPr="0038047B">
              <w:rPr>
                <w:spacing w:val="-4"/>
              </w:rPr>
              <w:t xml:space="preserve"> </w:t>
            </w:r>
            <w:r w:rsidRPr="0038047B">
              <w:t>for</w:t>
            </w:r>
            <w:r w:rsidRPr="0038047B">
              <w:rPr>
                <w:spacing w:val="-2"/>
              </w:rPr>
              <w:t xml:space="preserve"> </w:t>
            </w:r>
            <w:r w:rsidRPr="0038047B">
              <w:t>requests</w:t>
            </w:r>
            <w:r w:rsidRPr="0038047B">
              <w:rPr>
                <w:spacing w:val="-5"/>
              </w:rPr>
              <w:t xml:space="preserve"> </w:t>
            </w:r>
            <w:r w:rsidRPr="0038047B">
              <w:t>via</w:t>
            </w:r>
            <w:r w:rsidRPr="0038047B">
              <w:rPr>
                <w:spacing w:val="-4"/>
              </w:rPr>
              <w:t xml:space="preserve"> </w:t>
            </w:r>
            <w:r w:rsidRPr="0038047B">
              <w:rPr>
                <w:spacing w:val="-2"/>
              </w:rPr>
              <w:t>email</w:t>
            </w:r>
          </w:p>
        </w:tc>
        <w:tc>
          <w:tcPr>
            <w:tcW w:w="3022" w:type="dxa"/>
          </w:tcPr>
          <w:p w14:paraId="67DF1A8A" w14:textId="77777777" w:rsidR="0038047B" w:rsidRPr="0038047B" w:rsidRDefault="0038047B" w:rsidP="00711FF4">
            <w:pPr>
              <w:pStyle w:val="TableParagraph"/>
              <w:spacing w:line="249" w:lineRule="exact"/>
            </w:pPr>
            <w:r w:rsidRPr="0038047B">
              <w:t>Appointment</w:t>
            </w:r>
            <w:r w:rsidRPr="0038047B">
              <w:rPr>
                <w:spacing w:val="-4"/>
              </w:rPr>
              <w:t xml:space="preserve"> </w:t>
            </w:r>
            <w:r w:rsidRPr="0038047B">
              <w:t>for</w:t>
            </w:r>
            <w:r w:rsidRPr="0038047B">
              <w:rPr>
                <w:spacing w:val="-5"/>
              </w:rPr>
              <w:t xml:space="preserve"> </w:t>
            </w:r>
            <w:r w:rsidRPr="0038047B">
              <w:t>one</w:t>
            </w:r>
            <w:r w:rsidRPr="0038047B">
              <w:rPr>
                <w:spacing w:val="-4"/>
              </w:rPr>
              <w:t xml:space="preserve"> year</w:t>
            </w:r>
          </w:p>
        </w:tc>
      </w:tr>
      <w:tr w:rsidR="0038047B" w:rsidRPr="0038047B" w14:paraId="2A10E5B8" w14:textId="77777777" w:rsidTr="00711FF4">
        <w:trPr>
          <w:trHeight w:val="535"/>
        </w:trPr>
        <w:tc>
          <w:tcPr>
            <w:tcW w:w="3320" w:type="dxa"/>
          </w:tcPr>
          <w:p w14:paraId="1FD23D10" w14:textId="77777777" w:rsidR="0038047B" w:rsidRPr="0038047B" w:rsidRDefault="0038047B" w:rsidP="00711FF4">
            <w:pPr>
              <w:pStyle w:val="TableParagraph"/>
              <w:spacing w:before="0" w:line="268" w:lineRule="exact"/>
            </w:pPr>
            <w:r w:rsidRPr="0038047B">
              <w:t>Faculty</w:t>
            </w:r>
            <w:r w:rsidRPr="0038047B">
              <w:rPr>
                <w:spacing w:val="-3"/>
              </w:rPr>
              <w:t xml:space="preserve"> </w:t>
            </w:r>
            <w:r w:rsidRPr="0038047B">
              <w:t>Search</w:t>
            </w:r>
            <w:r w:rsidRPr="0038047B">
              <w:rPr>
                <w:spacing w:val="-2"/>
              </w:rPr>
              <w:t xml:space="preserve"> Committees</w:t>
            </w:r>
          </w:p>
        </w:tc>
        <w:tc>
          <w:tcPr>
            <w:tcW w:w="2835" w:type="dxa"/>
          </w:tcPr>
          <w:p w14:paraId="5F7D5F5C" w14:textId="77777777" w:rsidR="0038047B" w:rsidRPr="0038047B" w:rsidRDefault="0038047B" w:rsidP="00711FF4">
            <w:pPr>
              <w:pStyle w:val="TableParagraph"/>
              <w:spacing w:before="0" w:line="268" w:lineRule="exact"/>
              <w:ind w:left="105"/>
            </w:pPr>
            <w:r w:rsidRPr="0038047B">
              <w:t>Watch</w:t>
            </w:r>
            <w:r w:rsidRPr="0038047B">
              <w:rPr>
                <w:spacing w:val="-3"/>
              </w:rPr>
              <w:t xml:space="preserve"> </w:t>
            </w:r>
            <w:r w:rsidRPr="0038047B">
              <w:t>for</w:t>
            </w:r>
            <w:r w:rsidRPr="0038047B">
              <w:rPr>
                <w:spacing w:val="-2"/>
              </w:rPr>
              <w:t xml:space="preserve"> </w:t>
            </w:r>
            <w:r w:rsidRPr="0038047B">
              <w:t>requests</w:t>
            </w:r>
            <w:r w:rsidRPr="0038047B">
              <w:rPr>
                <w:spacing w:val="-5"/>
              </w:rPr>
              <w:t xml:space="preserve"> </w:t>
            </w:r>
            <w:r w:rsidRPr="0038047B">
              <w:t>via</w:t>
            </w:r>
            <w:r w:rsidRPr="0038047B">
              <w:rPr>
                <w:spacing w:val="-3"/>
              </w:rPr>
              <w:t xml:space="preserve"> </w:t>
            </w:r>
            <w:r w:rsidRPr="0038047B">
              <w:rPr>
                <w:spacing w:val="-2"/>
              </w:rPr>
              <w:t>email</w:t>
            </w:r>
          </w:p>
        </w:tc>
        <w:tc>
          <w:tcPr>
            <w:tcW w:w="3022" w:type="dxa"/>
          </w:tcPr>
          <w:p w14:paraId="67C03060" w14:textId="77777777" w:rsidR="0038047B" w:rsidRPr="0038047B" w:rsidRDefault="0038047B" w:rsidP="00711FF4">
            <w:pPr>
              <w:pStyle w:val="TableParagraph"/>
              <w:spacing w:before="0" w:line="267" w:lineRule="exact"/>
            </w:pPr>
            <w:r w:rsidRPr="0038047B">
              <w:t>Appointment</w:t>
            </w:r>
            <w:r w:rsidRPr="0038047B">
              <w:rPr>
                <w:spacing w:val="-4"/>
              </w:rPr>
              <w:t xml:space="preserve"> </w:t>
            </w:r>
            <w:r w:rsidRPr="0038047B">
              <w:t>for</w:t>
            </w:r>
            <w:r w:rsidRPr="0038047B">
              <w:rPr>
                <w:spacing w:val="-4"/>
              </w:rPr>
              <w:t xml:space="preserve"> </w:t>
            </w:r>
            <w:r w:rsidRPr="0038047B">
              <w:t>one</w:t>
            </w:r>
            <w:r w:rsidRPr="0038047B">
              <w:rPr>
                <w:spacing w:val="-3"/>
              </w:rPr>
              <w:t xml:space="preserve"> </w:t>
            </w:r>
            <w:r w:rsidRPr="0038047B">
              <w:rPr>
                <w:spacing w:val="-2"/>
              </w:rPr>
              <w:t>search</w:t>
            </w:r>
          </w:p>
          <w:p w14:paraId="530CB88D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rPr>
                <w:spacing w:val="-2"/>
              </w:rPr>
              <w:t>(&lt;1yr)</w:t>
            </w:r>
          </w:p>
        </w:tc>
      </w:tr>
      <w:tr w:rsidR="0038047B" w:rsidRPr="0038047B" w14:paraId="1A462E86" w14:textId="77777777" w:rsidTr="00711FF4">
        <w:trPr>
          <w:trHeight w:val="539"/>
        </w:trPr>
        <w:tc>
          <w:tcPr>
            <w:tcW w:w="3320" w:type="dxa"/>
          </w:tcPr>
          <w:p w14:paraId="65499E48" w14:textId="77777777" w:rsidR="0038047B" w:rsidRPr="0038047B" w:rsidRDefault="0038047B" w:rsidP="00711FF4">
            <w:pPr>
              <w:pStyle w:val="TableParagraph"/>
              <w:spacing w:line="267" w:lineRule="exact"/>
            </w:pPr>
            <w:r w:rsidRPr="0038047B">
              <w:t>Montana</w:t>
            </w:r>
            <w:r w:rsidRPr="0038047B">
              <w:rPr>
                <w:spacing w:val="-6"/>
              </w:rPr>
              <w:t xml:space="preserve"> </w:t>
            </w:r>
            <w:r w:rsidRPr="0038047B">
              <w:t>Pharmacy</w:t>
            </w:r>
            <w:r w:rsidRPr="0038047B">
              <w:rPr>
                <w:spacing w:val="-3"/>
              </w:rPr>
              <w:t xml:space="preserve"> </w:t>
            </w:r>
            <w:r w:rsidRPr="0038047B">
              <w:rPr>
                <w:spacing w:val="-2"/>
              </w:rPr>
              <w:t>Association</w:t>
            </w:r>
          </w:p>
          <w:p w14:paraId="544A1336" w14:textId="77777777" w:rsidR="0038047B" w:rsidRPr="0038047B" w:rsidRDefault="0038047B" w:rsidP="00711FF4">
            <w:pPr>
              <w:pStyle w:val="TableParagraph"/>
              <w:spacing w:before="0" w:line="251" w:lineRule="exact"/>
            </w:pPr>
            <w:r w:rsidRPr="0038047B">
              <w:rPr>
                <w:spacing w:val="-2"/>
              </w:rPr>
              <w:t>Representative</w:t>
            </w:r>
          </w:p>
        </w:tc>
        <w:tc>
          <w:tcPr>
            <w:tcW w:w="2835" w:type="dxa"/>
          </w:tcPr>
          <w:p w14:paraId="38CFDD67" w14:textId="77777777" w:rsidR="0038047B" w:rsidRPr="0038047B" w:rsidRDefault="0038047B" w:rsidP="00711FF4">
            <w:pPr>
              <w:pStyle w:val="TableParagraph"/>
              <w:spacing w:line="240" w:lineRule="auto"/>
              <w:ind w:left="105"/>
            </w:pPr>
            <w:r w:rsidRPr="0038047B">
              <w:t>Current</w:t>
            </w:r>
            <w:r w:rsidRPr="0038047B">
              <w:rPr>
                <w:spacing w:val="-5"/>
              </w:rPr>
              <w:t xml:space="preserve"> </w:t>
            </w:r>
            <w:r w:rsidRPr="0038047B">
              <w:t>MPA</w:t>
            </w:r>
            <w:r w:rsidRPr="0038047B">
              <w:rPr>
                <w:spacing w:val="-6"/>
              </w:rPr>
              <w:t xml:space="preserve"> </w:t>
            </w:r>
            <w:r w:rsidRPr="0038047B">
              <w:rPr>
                <w:spacing w:val="-2"/>
              </w:rPr>
              <w:t>President</w:t>
            </w:r>
          </w:p>
        </w:tc>
        <w:tc>
          <w:tcPr>
            <w:tcW w:w="3022" w:type="dxa"/>
          </w:tcPr>
          <w:p w14:paraId="196D89A5" w14:textId="77777777" w:rsidR="0038047B" w:rsidRPr="0038047B" w:rsidRDefault="0038047B" w:rsidP="00711FF4">
            <w:pPr>
              <w:pStyle w:val="TableParagraph"/>
              <w:spacing w:line="240" w:lineRule="auto"/>
            </w:pPr>
            <w:r w:rsidRPr="0038047B">
              <w:t>Varies</w:t>
            </w:r>
            <w:r w:rsidRPr="0038047B">
              <w:rPr>
                <w:spacing w:val="-4"/>
              </w:rPr>
              <w:t xml:space="preserve"> </w:t>
            </w:r>
            <w:r w:rsidRPr="0038047B">
              <w:t>–</w:t>
            </w:r>
            <w:r w:rsidRPr="0038047B">
              <w:rPr>
                <w:spacing w:val="-2"/>
              </w:rPr>
              <w:t xml:space="preserve"> </w:t>
            </w:r>
            <w:r w:rsidRPr="0038047B">
              <w:t>usually</w:t>
            </w:r>
            <w:r w:rsidRPr="0038047B">
              <w:rPr>
                <w:spacing w:val="-5"/>
              </w:rPr>
              <w:t xml:space="preserve"> </w:t>
            </w:r>
            <w:r w:rsidRPr="0038047B">
              <w:t>P1-</w:t>
            </w:r>
            <w:r w:rsidRPr="0038047B">
              <w:rPr>
                <w:spacing w:val="-5"/>
              </w:rPr>
              <w:t>P3</w:t>
            </w:r>
          </w:p>
        </w:tc>
      </w:tr>
    </w:tbl>
    <w:p w14:paraId="11738B45" w14:textId="77777777" w:rsidR="0038047B" w:rsidRPr="0038047B" w:rsidRDefault="0038047B" w:rsidP="0038047B">
      <w:pPr>
        <w:pStyle w:val="BodyText"/>
        <w:rPr>
          <w:b/>
        </w:rPr>
      </w:pPr>
    </w:p>
    <w:p w14:paraId="18B29F93" w14:textId="77777777" w:rsidR="0038047B" w:rsidRPr="0038047B" w:rsidRDefault="0038047B" w:rsidP="0038047B">
      <w:pPr>
        <w:pStyle w:val="ListParagraph"/>
        <w:numPr>
          <w:ilvl w:val="0"/>
          <w:numId w:val="5"/>
        </w:numPr>
        <w:tabs>
          <w:tab w:val="left" w:pos="458"/>
        </w:tabs>
        <w:spacing w:before="183"/>
        <w:ind w:left="458" w:hanging="358"/>
        <w:contextualSpacing w:val="0"/>
        <w:rPr>
          <w:b/>
        </w:rPr>
      </w:pPr>
      <w:r w:rsidRPr="0038047B">
        <w:rPr>
          <w:b/>
        </w:rPr>
        <w:t>Activities</w:t>
      </w:r>
      <w:r w:rsidRPr="0038047B">
        <w:rPr>
          <w:b/>
          <w:spacing w:val="-5"/>
        </w:rPr>
        <w:t xml:space="preserve"> </w:t>
      </w:r>
      <w:r w:rsidRPr="0038047B">
        <w:rPr>
          <w:b/>
        </w:rPr>
        <w:t>that</w:t>
      </w:r>
      <w:r w:rsidRPr="0038047B">
        <w:rPr>
          <w:b/>
          <w:spacing w:val="-7"/>
        </w:rPr>
        <w:t xml:space="preserve"> </w:t>
      </w:r>
      <w:r w:rsidRPr="0038047B">
        <w:rPr>
          <w:b/>
        </w:rPr>
        <w:t>support</w:t>
      </w:r>
      <w:r w:rsidRPr="0038047B">
        <w:rPr>
          <w:b/>
          <w:spacing w:val="-4"/>
        </w:rPr>
        <w:t xml:space="preserve"> </w:t>
      </w:r>
      <w:r w:rsidRPr="0038047B">
        <w:rPr>
          <w:b/>
        </w:rPr>
        <w:t>the</w:t>
      </w:r>
      <w:r w:rsidRPr="0038047B">
        <w:rPr>
          <w:b/>
          <w:spacing w:val="-7"/>
        </w:rPr>
        <w:t xml:space="preserve"> </w:t>
      </w:r>
      <w:proofErr w:type="gramStart"/>
      <w:r w:rsidRPr="0038047B">
        <w:rPr>
          <w:b/>
          <w:spacing w:val="-2"/>
        </w:rPr>
        <w:t>School</w:t>
      </w:r>
      <w:proofErr w:type="gramEnd"/>
    </w:p>
    <w:p w14:paraId="17A08526" w14:textId="77777777" w:rsidR="0038047B" w:rsidRPr="0038047B" w:rsidRDefault="0038047B" w:rsidP="0038047B">
      <w:pPr>
        <w:pStyle w:val="BodyText"/>
        <w:spacing w:before="1"/>
        <w:rPr>
          <w:b/>
        </w:rPr>
      </w:pPr>
    </w:p>
    <w:tbl>
      <w:tblPr>
        <w:tblW w:w="0" w:type="auto"/>
        <w:tblInd w:w="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20"/>
        <w:gridCol w:w="2926"/>
        <w:gridCol w:w="2931"/>
      </w:tblGrid>
      <w:tr w:rsidR="0038047B" w:rsidRPr="0038047B" w14:paraId="44923542" w14:textId="77777777" w:rsidTr="00711FF4">
        <w:trPr>
          <w:trHeight w:val="268"/>
        </w:trPr>
        <w:tc>
          <w:tcPr>
            <w:tcW w:w="3320" w:type="dxa"/>
            <w:shd w:val="clear" w:color="auto" w:fill="BEBEBE"/>
          </w:tcPr>
          <w:p w14:paraId="0420C5DF" w14:textId="77777777" w:rsidR="0038047B" w:rsidRPr="0038047B" w:rsidRDefault="0038047B" w:rsidP="00711FF4">
            <w:pPr>
              <w:pStyle w:val="TableParagraph"/>
              <w:spacing w:before="0" w:line="248" w:lineRule="exact"/>
              <w:jc w:val="center"/>
              <w:rPr>
                <w:b/>
              </w:rPr>
            </w:pPr>
            <w:r w:rsidRPr="0038047B">
              <w:rPr>
                <w:b/>
              </w:rPr>
              <w:t>Activity</w:t>
            </w:r>
            <w:r w:rsidRPr="0038047B">
              <w:rPr>
                <w:b/>
                <w:spacing w:val="-5"/>
              </w:rPr>
              <w:t xml:space="preserve"> </w:t>
            </w:r>
            <w:r w:rsidRPr="0038047B">
              <w:rPr>
                <w:b/>
              </w:rPr>
              <w:t>or</w:t>
            </w:r>
            <w:r w:rsidRPr="0038047B">
              <w:rPr>
                <w:b/>
                <w:spacing w:val="-6"/>
              </w:rPr>
              <w:t xml:space="preserve"> </w:t>
            </w:r>
            <w:r w:rsidRPr="0038047B">
              <w:rPr>
                <w:b/>
                <w:spacing w:val="-2"/>
              </w:rPr>
              <w:t>Event</w:t>
            </w:r>
          </w:p>
        </w:tc>
        <w:tc>
          <w:tcPr>
            <w:tcW w:w="2926" w:type="dxa"/>
            <w:shd w:val="clear" w:color="auto" w:fill="BEBEBE"/>
          </w:tcPr>
          <w:p w14:paraId="78539EED" w14:textId="77777777" w:rsidR="0038047B" w:rsidRPr="0038047B" w:rsidRDefault="0038047B" w:rsidP="00711FF4">
            <w:pPr>
              <w:pStyle w:val="TableParagraph"/>
              <w:spacing w:before="0" w:line="248" w:lineRule="exact"/>
              <w:jc w:val="center"/>
              <w:rPr>
                <w:b/>
              </w:rPr>
            </w:pPr>
            <w:r w:rsidRPr="0038047B">
              <w:rPr>
                <w:b/>
              </w:rPr>
              <w:t>Contact</w:t>
            </w:r>
            <w:r w:rsidRPr="0038047B">
              <w:rPr>
                <w:b/>
                <w:spacing w:val="-3"/>
              </w:rPr>
              <w:t xml:space="preserve"> </w:t>
            </w:r>
            <w:r w:rsidRPr="0038047B">
              <w:rPr>
                <w:b/>
                <w:spacing w:val="-2"/>
              </w:rPr>
              <w:t>Person</w:t>
            </w:r>
          </w:p>
        </w:tc>
        <w:tc>
          <w:tcPr>
            <w:tcW w:w="2931" w:type="dxa"/>
            <w:shd w:val="clear" w:color="auto" w:fill="BEBEBE"/>
          </w:tcPr>
          <w:p w14:paraId="3B04DCAA" w14:textId="77777777" w:rsidR="0038047B" w:rsidRPr="0038047B" w:rsidRDefault="0038047B" w:rsidP="00711FF4">
            <w:pPr>
              <w:pStyle w:val="TableParagraph"/>
              <w:spacing w:before="0" w:line="248" w:lineRule="exact"/>
              <w:jc w:val="center"/>
              <w:rPr>
                <w:b/>
              </w:rPr>
            </w:pPr>
            <w:r w:rsidRPr="0038047B">
              <w:rPr>
                <w:b/>
              </w:rPr>
              <w:t>Length</w:t>
            </w:r>
            <w:r w:rsidRPr="0038047B">
              <w:rPr>
                <w:b/>
                <w:spacing w:val="-3"/>
              </w:rPr>
              <w:t xml:space="preserve"> </w:t>
            </w:r>
            <w:r w:rsidRPr="0038047B">
              <w:rPr>
                <w:b/>
              </w:rPr>
              <w:t>of</w:t>
            </w:r>
            <w:r w:rsidRPr="0038047B">
              <w:rPr>
                <w:b/>
                <w:spacing w:val="-1"/>
              </w:rPr>
              <w:t xml:space="preserve"> </w:t>
            </w:r>
            <w:r w:rsidRPr="0038047B">
              <w:rPr>
                <w:b/>
                <w:spacing w:val="-2"/>
              </w:rPr>
              <w:t>Service</w:t>
            </w:r>
          </w:p>
        </w:tc>
      </w:tr>
      <w:tr w:rsidR="0038047B" w:rsidRPr="0038047B" w14:paraId="783CB0AF" w14:textId="77777777" w:rsidTr="00711FF4">
        <w:trPr>
          <w:trHeight w:val="268"/>
        </w:trPr>
        <w:tc>
          <w:tcPr>
            <w:tcW w:w="3320" w:type="dxa"/>
          </w:tcPr>
          <w:p w14:paraId="3811F41A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Recruitment</w:t>
            </w:r>
            <w:r w:rsidRPr="0038047B">
              <w:rPr>
                <w:spacing w:val="-8"/>
              </w:rPr>
              <w:t xml:space="preserve"> </w:t>
            </w:r>
            <w:r w:rsidRPr="0038047B">
              <w:rPr>
                <w:spacing w:val="-2"/>
              </w:rPr>
              <w:t>events</w:t>
            </w:r>
          </w:p>
        </w:tc>
        <w:tc>
          <w:tcPr>
            <w:tcW w:w="2926" w:type="dxa"/>
          </w:tcPr>
          <w:p w14:paraId="23CE5C18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 xml:space="preserve">Erika </w:t>
            </w:r>
            <w:r w:rsidRPr="0038047B">
              <w:rPr>
                <w:spacing w:val="-2"/>
              </w:rPr>
              <w:t>Claxton or Rachael Zins</w:t>
            </w:r>
          </w:p>
        </w:tc>
        <w:tc>
          <w:tcPr>
            <w:tcW w:w="2931" w:type="dxa"/>
          </w:tcPr>
          <w:p w14:paraId="3EAFC59B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One day</w:t>
            </w:r>
            <w:r w:rsidRPr="0038047B">
              <w:rPr>
                <w:spacing w:val="-2"/>
              </w:rPr>
              <w:t xml:space="preserve"> </w:t>
            </w:r>
            <w:r w:rsidRPr="0038047B">
              <w:t xml:space="preserve">per </w:t>
            </w:r>
            <w:r w:rsidRPr="0038047B">
              <w:rPr>
                <w:spacing w:val="-2"/>
              </w:rPr>
              <w:t>event</w:t>
            </w:r>
          </w:p>
        </w:tc>
      </w:tr>
      <w:tr w:rsidR="0038047B" w:rsidRPr="0038047B" w14:paraId="74CAFB8B" w14:textId="77777777" w:rsidTr="00711FF4">
        <w:trPr>
          <w:trHeight w:val="268"/>
        </w:trPr>
        <w:tc>
          <w:tcPr>
            <w:tcW w:w="3320" w:type="dxa"/>
          </w:tcPr>
          <w:p w14:paraId="4B53208F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Admissions</w:t>
            </w:r>
            <w:r w:rsidRPr="0038047B">
              <w:rPr>
                <w:spacing w:val="-12"/>
              </w:rPr>
              <w:t xml:space="preserve"> </w:t>
            </w:r>
            <w:r w:rsidRPr="0038047B">
              <w:t>Zoom Interviews</w:t>
            </w:r>
          </w:p>
        </w:tc>
        <w:tc>
          <w:tcPr>
            <w:tcW w:w="2926" w:type="dxa"/>
          </w:tcPr>
          <w:p w14:paraId="4F14F8DF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Sherrill</w:t>
            </w:r>
            <w:r w:rsidRPr="0038047B">
              <w:rPr>
                <w:spacing w:val="-3"/>
              </w:rPr>
              <w:t xml:space="preserve"> </w:t>
            </w:r>
            <w:r w:rsidRPr="0038047B">
              <w:t>Brown</w:t>
            </w:r>
            <w:r w:rsidRPr="0038047B">
              <w:rPr>
                <w:spacing w:val="-2"/>
              </w:rPr>
              <w:t xml:space="preserve"> </w:t>
            </w:r>
            <w:r w:rsidRPr="0038047B">
              <w:t>/</w:t>
            </w:r>
            <w:r w:rsidRPr="0038047B">
              <w:rPr>
                <w:spacing w:val="-3"/>
              </w:rPr>
              <w:t xml:space="preserve"> </w:t>
            </w:r>
            <w:r w:rsidRPr="0038047B">
              <w:t>Erika</w:t>
            </w:r>
            <w:r w:rsidRPr="0038047B">
              <w:rPr>
                <w:spacing w:val="-5"/>
              </w:rPr>
              <w:t xml:space="preserve"> </w:t>
            </w:r>
            <w:r w:rsidRPr="0038047B">
              <w:rPr>
                <w:spacing w:val="-2"/>
              </w:rPr>
              <w:t>Claxton</w:t>
            </w:r>
          </w:p>
        </w:tc>
        <w:tc>
          <w:tcPr>
            <w:tcW w:w="2931" w:type="dxa"/>
          </w:tcPr>
          <w:p w14:paraId="729C6491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One</w:t>
            </w:r>
            <w:r w:rsidRPr="0038047B">
              <w:rPr>
                <w:spacing w:val="-2"/>
              </w:rPr>
              <w:t xml:space="preserve"> </w:t>
            </w:r>
            <w:r w:rsidRPr="0038047B">
              <w:t>day</w:t>
            </w:r>
            <w:r w:rsidRPr="0038047B">
              <w:rPr>
                <w:spacing w:val="-3"/>
              </w:rPr>
              <w:t xml:space="preserve"> </w:t>
            </w:r>
            <w:r w:rsidRPr="0038047B">
              <w:t>plus</w:t>
            </w:r>
            <w:r w:rsidRPr="0038047B">
              <w:rPr>
                <w:spacing w:val="-1"/>
              </w:rPr>
              <w:t xml:space="preserve"> </w:t>
            </w:r>
            <w:r w:rsidRPr="0038047B">
              <w:rPr>
                <w:spacing w:val="-2"/>
              </w:rPr>
              <w:t>training</w:t>
            </w:r>
          </w:p>
        </w:tc>
      </w:tr>
      <w:tr w:rsidR="0038047B" w:rsidRPr="0038047B" w14:paraId="5531A848" w14:textId="77777777" w:rsidTr="00711FF4">
        <w:trPr>
          <w:trHeight w:val="268"/>
        </w:trPr>
        <w:tc>
          <w:tcPr>
            <w:tcW w:w="3320" w:type="dxa"/>
          </w:tcPr>
          <w:p w14:paraId="2A2100DA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School</w:t>
            </w:r>
            <w:r w:rsidRPr="0038047B">
              <w:rPr>
                <w:spacing w:val="-6"/>
              </w:rPr>
              <w:t xml:space="preserve"> </w:t>
            </w:r>
            <w:r w:rsidRPr="0038047B">
              <w:t>Tutoring</w:t>
            </w:r>
            <w:r w:rsidRPr="0038047B">
              <w:rPr>
                <w:spacing w:val="-5"/>
              </w:rPr>
              <w:t xml:space="preserve"> </w:t>
            </w:r>
            <w:r w:rsidRPr="0038047B">
              <w:rPr>
                <w:spacing w:val="-2"/>
              </w:rPr>
              <w:t>programs</w:t>
            </w:r>
          </w:p>
        </w:tc>
        <w:tc>
          <w:tcPr>
            <w:tcW w:w="2926" w:type="dxa"/>
          </w:tcPr>
          <w:p w14:paraId="4F2A80B0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Respond</w:t>
            </w:r>
            <w:r w:rsidRPr="0038047B">
              <w:rPr>
                <w:spacing w:val="-5"/>
              </w:rPr>
              <w:t xml:space="preserve"> </w:t>
            </w:r>
            <w:r w:rsidRPr="0038047B">
              <w:t>to</w:t>
            </w:r>
            <w:r w:rsidRPr="0038047B">
              <w:rPr>
                <w:spacing w:val="-3"/>
              </w:rPr>
              <w:t xml:space="preserve"> </w:t>
            </w:r>
            <w:r w:rsidRPr="0038047B">
              <w:t>requests</w:t>
            </w:r>
            <w:r w:rsidRPr="0038047B">
              <w:rPr>
                <w:spacing w:val="-6"/>
              </w:rPr>
              <w:t xml:space="preserve"> </w:t>
            </w:r>
            <w:r w:rsidRPr="0038047B">
              <w:t>for</w:t>
            </w:r>
            <w:r w:rsidRPr="0038047B">
              <w:rPr>
                <w:spacing w:val="-6"/>
              </w:rPr>
              <w:t xml:space="preserve"> </w:t>
            </w:r>
            <w:r w:rsidRPr="0038047B">
              <w:rPr>
                <w:spacing w:val="-2"/>
              </w:rPr>
              <w:t>tutors</w:t>
            </w:r>
          </w:p>
        </w:tc>
        <w:tc>
          <w:tcPr>
            <w:tcW w:w="2931" w:type="dxa"/>
          </w:tcPr>
          <w:p w14:paraId="2C97C372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rPr>
                <w:spacing w:val="-2"/>
              </w:rPr>
              <w:t>Variable</w:t>
            </w:r>
          </w:p>
        </w:tc>
      </w:tr>
      <w:tr w:rsidR="0038047B" w:rsidRPr="0038047B" w14:paraId="5A0DAD09" w14:textId="77777777" w:rsidTr="00711FF4">
        <w:trPr>
          <w:trHeight w:val="268"/>
        </w:trPr>
        <w:tc>
          <w:tcPr>
            <w:tcW w:w="3320" w:type="dxa"/>
          </w:tcPr>
          <w:p w14:paraId="6D11B103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Mentor/advise</w:t>
            </w:r>
            <w:r w:rsidRPr="0038047B">
              <w:rPr>
                <w:spacing w:val="-6"/>
              </w:rPr>
              <w:t xml:space="preserve"> </w:t>
            </w:r>
            <w:r w:rsidRPr="0038047B">
              <w:t>P1</w:t>
            </w:r>
            <w:r w:rsidRPr="0038047B">
              <w:rPr>
                <w:spacing w:val="-4"/>
              </w:rPr>
              <w:t xml:space="preserve"> </w:t>
            </w:r>
            <w:r w:rsidRPr="0038047B">
              <w:rPr>
                <w:spacing w:val="-2"/>
              </w:rPr>
              <w:t>students</w:t>
            </w:r>
          </w:p>
        </w:tc>
        <w:tc>
          <w:tcPr>
            <w:tcW w:w="2926" w:type="dxa"/>
          </w:tcPr>
          <w:p w14:paraId="5AC0BEA4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Erika Claxton</w:t>
            </w:r>
          </w:p>
        </w:tc>
        <w:tc>
          <w:tcPr>
            <w:tcW w:w="2931" w:type="dxa"/>
          </w:tcPr>
          <w:p w14:paraId="2F5E91D7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One</w:t>
            </w:r>
            <w:r w:rsidRPr="0038047B">
              <w:rPr>
                <w:spacing w:val="-3"/>
              </w:rPr>
              <w:t xml:space="preserve"> </w:t>
            </w:r>
            <w:r w:rsidRPr="0038047B">
              <w:t>year,</w:t>
            </w:r>
            <w:r w:rsidRPr="0038047B">
              <w:rPr>
                <w:spacing w:val="-2"/>
              </w:rPr>
              <w:t xml:space="preserve"> </w:t>
            </w:r>
            <w:r w:rsidRPr="0038047B">
              <w:t>during</w:t>
            </w:r>
            <w:r w:rsidRPr="0038047B">
              <w:rPr>
                <w:spacing w:val="-3"/>
              </w:rPr>
              <w:t xml:space="preserve"> </w:t>
            </w:r>
            <w:r w:rsidRPr="0038047B">
              <w:t>P3</w:t>
            </w:r>
            <w:r w:rsidRPr="0038047B">
              <w:rPr>
                <w:spacing w:val="-4"/>
              </w:rPr>
              <w:t xml:space="preserve"> year</w:t>
            </w:r>
          </w:p>
        </w:tc>
      </w:tr>
      <w:tr w:rsidR="0038047B" w:rsidRPr="0038047B" w14:paraId="04777F28" w14:textId="77777777" w:rsidTr="00711FF4">
        <w:trPr>
          <w:trHeight w:val="268"/>
        </w:trPr>
        <w:tc>
          <w:tcPr>
            <w:tcW w:w="3320" w:type="dxa"/>
          </w:tcPr>
          <w:p w14:paraId="59B41A7E" w14:textId="77777777" w:rsidR="0038047B" w:rsidRPr="0038047B" w:rsidRDefault="0038047B" w:rsidP="00711FF4">
            <w:pPr>
              <w:pStyle w:val="TableParagraph"/>
              <w:spacing w:before="0" w:line="249" w:lineRule="exact"/>
            </w:pPr>
            <w:r w:rsidRPr="0038047B">
              <w:t>Fundraising</w:t>
            </w:r>
            <w:r w:rsidRPr="0038047B">
              <w:rPr>
                <w:spacing w:val="-11"/>
              </w:rPr>
              <w:t xml:space="preserve"> </w:t>
            </w:r>
            <w:r w:rsidRPr="0038047B">
              <w:rPr>
                <w:spacing w:val="-2"/>
              </w:rPr>
              <w:t>events</w:t>
            </w:r>
          </w:p>
        </w:tc>
        <w:tc>
          <w:tcPr>
            <w:tcW w:w="2926" w:type="dxa"/>
          </w:tcPr>
          <w:p w14:paraId="6D694703" w14:textId="77777777" w:rsidR="0038047B" w:rsidRPr="0038047B" w:rsidRDefault="0038047B" w:rsidP="00711FF4">
            <w:pPr>
              <w:pStyle w:val="TableParagraph"/>
              <w:spacing w:before="0" w:line="249" w:lineRule="exact"/>
            </w:pPr>
            <w:r w:rsidRPr="0038047B">
              <w:rPr>
                <w:spacing w:val="-2"/>
              </w:rPr>
              <w:t>Various</w:t>
            </w:r>
          </w:p>
        </w:tc>
        <w:tc>
          <w:tcPr>
            <w:tcW w:w="2931" w:type="dxa"/>
          </w:tcPr>
          <w:p w14:paraId="7AD625DD" w14:textId="77777777" w:rsidR="0038047B" w:rsidRPr="0038047B" w:rsidRDefault="0038047B" w:rsidP="00711FF4">
            <w:pPr>
              <w:pStyle w:val="TableParagraph"/>
              <w:spacing w:before="0" w:line="249" w:lineRule="exact"/>
            </w:pPr>
            <w:r w:rsidRPr="0038047B">
              <w:t>Per</w:t>
            </w:r>
            <w:r w:rsidRPr="0038047B">
              <w:rPr>
                <w:spacing w:val="-2"/>
              </w:rPr>
              <w:t xml:space="preserve"> </w:t>
            </w:r>
            <w:r w:rsidRPr="0038047B">
              <w:rPr>
                <w:spacing w:val="-4"/>
              </w:rPr>
              <w:t>event</w:t>
            </w:r>
          </w:p>
        </w:tc>
      </w:tr>
      <w:tr w:rsidR="0038047B" w:rsidRPr="0038047B" w14:paraId="2520A883" w14:textId="77777777" w:rsidTr="00711FF4">
        <w:trPr>
          <w:trHeight w:val="268"/>
        </w:trPr>
        <w:tc>
          <w:tcPr>
            <w:tcW w:w="3320" w:type="dxa"/>
          </w:tcPr>
          <w:p w14:paraId="7755DC59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Assist</w:t>
            </w:r>
            <w:r w:rsidRPr="0038047B">
              <w:rPr>
                <w:spacing w:val="-4"/>
              </w:rPr>
              <w:t xml:space="preserve"> </w:t>
            </w:r>
            <w:r w:rsidRPr="0038047B">
              <w:t>with</w:t>
            </w:r>
            <w:r w:rsidRPr="0038047B">
              <w:rPr>
                <w:spacing w:val="-6"/>
              </w:rPr>
              <w:t xml:space="preserve"> </w:t>
            </w:r>
            <w:r w:rsidRPr="0038047B">
              <w:t>graduation</w:t>
            </w:r>
            <w:r w:rsidRPr="0038047B">
              <w:rPr>
                <w:spacing w:val="-8"/>
              </w:rPr>
              <w:t xml:space="preserve"> </w:t>
            </w:r>
            <w:r w:rsidRPr="0038047B">
              <w:rPr>
                <w:spacing w:val="-2"/>
              </w:rPr>
              <w:t>ceremony</w:t>
            </w:r>
          </w:p>
        </w:tc>
        <w:tc>
          <w:tcPr>
            <w:tcW w:w="2926" w:type="dxa"/>
          </w:tcPr>
          <w:p w14:paraId="33F332BA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Erika Claxton</w:t>
            </w:r>
          </w:p>
        </w:tc>
        <w:tc>
          <w:tcPr>
            <w:tcW w:w="2931" w:type="dxa"/>
          </w:tcPr>
          <w:p w14:paraId="13EDCEBB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rPr>
                <w:spacing w:val="-5"/>
              </w:rPr>
              <w:t>May</w:t>
            </w:r>
          </w:p>
        </w:tc>
      </w:tr>
      <w:tr w:rsidR="0038047B" w:rsidRPr="0038047B" w14:paraId="2FB67709" w14:textId="77777777" w:rsidTr="00711FF4">
        <w:trPr>
          <w:trHeight w:val="268"/>
        </w:trPr>
        <w:tc>
          <w:tcPr>
            <w:tcW w:w="3320" w:type="dxa"/>
          </w:tcPr>
          <w:p w14:paraId="70ED757D" w14:textId="369B8805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Assist with Accreditation Self-Study (every 6-8 years, next AY:26/27)</w:t>
            </w:r>
          </w:p>
        </w:tc>
        <w:tc>
          <w:tcPr>
            <w:tcW w:w="2926" w:type="dxa"/>
          </w:tcPr>
          <w:p w14:paraId="60C13CB0" w14:textId="77777777" w:rsidR="0038047B" w:rsidRPr="0038047B" w:rsidRDefault="0038047B" w:rsidP="00711FF4">
            <w:pPr>
              <w:pStyle w:val="TableParagraph"/>
              <w:spacing w:before="0" w:line="248" w:lineRule="exact"/>
            </w:pPr>
            <w:r w:rsidRPr="0038047B">
              <w:t>David Allen</w:t>
            </w:r>
          </w:p>
        </w:tc>
        <w:tc>
          <w:tcPr>
            <w:tcW w:w="2931" w:type="dxa"/>
          </w:tcPr>
          <w:p w14:paraId="70420493" w14:textId="77777777" w:rsidR="0038047B" w:rsidRPr="0038047B" w:rsidRDefault="0038047B" w:rsidP="00711FF4">
            <w:pPr>
              <w:pStyle w:val="TableParagraph"/>
              <w:spacing w:before="0" w:line="248" w:lineRule="exact"/>
              <w:rPr>
                <w:spacing w:val="-5"/>
              </w:rPr>
            </w:pPr>
            <w:r w:rsidRPr="0038047B">
              <w:rPr>
                <w:spacing w:val="-5"/>
              </w:rPr>
              <w:t>One year</w:t>
            </w:r>
          </w:p>
        </w:tc>
      </w:tr>
      <w:tr w:rsidR="0038047B" w:rsidRPr="0038047B" w14:paraId="3752D4D1" w14:textId="77777777" w:rsidTr="00711FF4">
        <w:trPr>
          <w:trHeight w:val="805"/>
        </w:trPr>
        <w:tc>
          <w:tcPr>
            <w:tcW w:w="3320" w:type="dxa"/>
          </w:tcPr>
          <w:p w14:paraId="06016306" w14:textId="77777777" w:rsidR="0038047B" w:rsidRPr="0038047B" w:rsidRDefault="0038047B" w:rsidP="00711FF4">
            <w:pPr>
              <w:pStyle w:val="TableParagraph"/>
              <w:spacing w:before="0" w:line="240" w:lineRule="auto"/>
            </w:pPr>
            <w:r w:rsidRPr="0038047B">
              <w:t>Participate</w:t>
            </w:r>
            <w:r w:rsidRPr="0038047B">
              <w:rPr>
                <w:spacing w:val="-9"/>
              </w:rPr>
              <w:t xml:space="preserve"> </w:t>
            </w:r>
            <w:r w:rsidRPr="0038047B">
              <w:t>in</w:t>
            </w:r>
            <w:r w:rsidRPr="0038047B">
              <w:rPr>
                <w:spacing w:val="-11"/>
              </w:rPr>
              <w:t xml:space="preserve"> </w:t>
            </w:r>
            <w:r w:rsidRPr="0038047B">
              <w:t>student</w:t>
            </w:r>
            <w:r w:rsidRPr="0038047B">
              <w:rPr>
                <w:spacing w:val="-9"/>
              </w:rPr>
              <w:t xml:space="preserve"> </w:t>
            </w:r>
            <w:r w:rsidRPr="0038047B">
              <w:t>panels</w:t>
            </w:r>
            <w:r w:rsidRPr="0038047B">
              <w:rPr>
                <w:spacing w:val="-9"/>
              </w:rPr>
              <w:t xml:space="preserve"> </w:t>
            </w:r>
            <w:r w:rsidRPr="0038047B">
              <w:t>for external visitors or evaluators</w:t>
            </w:r>
          </w:p>
        </w:tc>
        <w:tc>
          <w:tcPr>
            <w:tcW w:w="2926" w:type="dxa"/>
          </w:tcPr>
          <w:p w14:paraId="7E408CFB" w14:textId="77777777" w:rsidR="0038047B" w:rsidRPr="0038047B" w:rsidRDefault="0038047B" w:rsidP="00711FF4">
            <w:pPr>
              <w:pStyle w:val="TableParagraph"/>
              <w:spacing w:before="0" w:line="240" w:lineRule="auto"/>
            </w:pPr>
            <w:r w:rsidRPr="0038047B">
              <w:t>Respond</w:t>
            </w:r>
            <w:r w:rsidRPr="0038047B">
              <w:rPr>
                <w:spacing w:val="-13"/>
              </w:rPr>
              <w:t xml:space="preserve"> </w:t>
            </w:r>
            <w:r w:rsidRPr="0038047B">
              <w:t>to</w:t>
            </w:r>
            <w:r w:rsidRPr="0038047B">
              <w:rPr>
                <w:spacing w:val="-10"/>
              </w:rPr>
              <w:t xml:space="preserve"> </w:t>
            </w:r>
            <w:r w:rsidRPr="0038047B">
              <w:t>requests</w:t>
            </w:r>
            <w:r w:rsidRPr="0038047B">
              <w:rPr>
                <w:spacing w:val="-13"/>
              </w:rPr>
              <w:t xml:space="preserve"> </w:t>
            </w:r>
            <w:r w:rsidRPr="0038047B">
              <w:t xml:space="preserve">for </w:t>
            </w:r>
            <w:r w:rsidRPr="0038047B">
              <w:rPr>
                <w:spacing w:val="-2"/>
              </w:rPr>
              <w:t>participation</w:t>
            </w:r>
          </w:p>
        </w:tc>
        <w:tc>
          <w:tcPr>
            <w:tcW w:w="2931" w:type="dxa"/>
          </w:tcPr>
          <w:p w14:paraId="0D6D750B" w14:textId="77777777" w:rsidR="0038047B" w:rsidRPr="0038047B" w:rsidRDefault="0038047B" w:rsidP="00711FF4">
            <w:pPr>
              <w:pStyle w:val="TableParagraph"/>
              <w:spacing w:before="0" w:line="268" w:lineRule="exact"/>
            </w:pPr>
            <w:r w:rsidRPr="0038047B">
              <w:t>Per</w:t>
            </w:r>
            <w:r w:rsidRPr="0038047B">
              <w:rPr>
                <w:spacing w:val="-4"/>
              </w:rPr>
              <w:t xml:space="preserve"> </w:t>
            </w:r>
            <w:r w:rsidRPr="0038047B">
              <w:t>event</w:t>
            </w:r>
            <w:r w:rsidRPr="0038047B">
              <w:rPr>
                <w:spacing w:val="-1"/>
              </w:rPr>
              <w:t xml:space="preserve"> </w:t>
            </w:r>
            <w:r w:rsidRPr="0038047B">
              <w:t>(e.g.,</w:t>
            </w:r>
            <w:r w:rsidRPr="0038047B">
              <w:rPr>
                <w:spacing w:val="-1"/>
              </w:rPr>
              <w:t xml:space="preserve"> </w:t>
            </w:r>
            <w:r w:rsidRPr="0038047B">
              <w:rPr>
                <w:spacing w:val="-2"/>
              </w:rPr>
              <w:t>External</w:t>
            </w:r>
          </w:p>
          <w:p w14:paraId="3B2FE437" w14:textId="77777777" w:rsidR="0038047B" w:rsidRPr="0038047B" w:rsidRDefault="0038047B" w:rsidP="00711FF4">
            <w:pPr>
              <w:pStyle w:val="TableParagraph"/>
              <w:spacing w:before="0" w:line="270" w:lineRule="atLeast"/>
              <w:ind w:right="145"/>
            </w:pPr>
            <w:r w:rsidRPr="0038047B">
              <w:t>Advisory</w:t>
            </w:r>
            <w:r w:rsidRPr="0038047B">
              <w:rPr>
                <w:spacing w:val="-11"/>
              </w:rPr>
              <w:t xml:space="preserve"> </w:t>
            </w:r>
            <w:r w:rsidRPr="0038047B">
              <w:t>Board,</w:t>
            </w:r>
            <w:r w:rsidRPr="0038047B">
              <w:rPr>
                <w:spacing w:val="-13"/>
              </w:rPr>
              <w:t xml:space="preserve"> </w:t>
            </w:r>
            <w:r w:rsidRPr="0038047B">
              <w:t>ACPE</w:t>
            </w:r>
            <w:r w:rsidRPr="0038047B">
              <w:rPr>
                <w:spacing w:val="-11"/>
              </w:rPr>
              <w:t xml:space="preserve"> </w:t>
            </w:r>
            <w:r w:rsidRPr="0038047B">
              <w:t xml:space="preserve">Site </w:t>
            </w:r>
            <w:r w:rsidRPr="0038047B">
              <w:rPr>
                <w:spacing w:val="-2"/>
              </w:rPr>
              <w:t>visit)</w:t>
            </w:r>
          </w:p>
        </w:tc>
      </w:tr>
    </w:tbl>
    <w:p w14:paraId="7FBB30A9" w14:textId="77777777" w:rsidR="0038047B" w:rsidRPr="0038047B" w:rsidRDefault="0038047B" w:rsidP="0038047B">
      <w:pPr>
        <w:pStyle w:val="BodyText"/>
        <w:spacing w:before="3"/>
        <w:rPr>
          <w:b/>
        </w:rPr>
      </w:pPr>
    </w:p>
    <w:p w14:paraId="4B46C253" w14:textId="77777777" w:rsidR="0038047B" w:rsidRPr="0038047B" w:rsidRDefault="0038047B" w:rsidP="0038047B">
      <w:pPr>
        <w:pStyle w:val="ListParagraph"/>
        <w:numPr>
          <w:ilvl w:val="0"/>
          <w:numId w:val="5"/>
        </w:numPr>
        <w:tabs>
          <w:tab w:val="left" w:pos="458"/>
        </w:tabs>
        <w:ind w:left="458" w:hanging="358"/>
        <w:contextualSpacing w:val="0"/>
        <w:rPr>
          <w:b/>
        </w:rPr>
      </w:pPr>
      <w:r w:rsidRPr="0038047B">
        <w:rPr>
          <w:b/>
        </w:rPr>
        <w:t>Community</w:t>
      </w:r>
      <w:r w:rsidRPr="0038047B">
        <w:rPr>
          <w:b/>
          <w:spacing w:val="-7"/>
        </w:rPr>
        <w:t xml:space="preserve"> </w:t>
      </w:r>
      <w:r w:rsidRPr="0038047B">
        <w:rPr>
          <w:b/>
        </w:rPr>
        <w:t>events</w:t>
      </w:r>
      <w:r w:rsidRPr="0038047B">
        <w:rPr>
          <w:b/>
          <w:spacing w:val="-4"/>
        </w:rPr>
        <w:t xml:space="preserve"> </w:t>
      </w:r>
      <w:r w:rsidRPr="0038047B">
        <w:rPr>
          <w:b/>
        </w:rPr>
        <w:t>offered</w:t>
      </w:r>
      <w:r w:rsidRPr="0038047B">
        <w:rPr>
          <w:b/>
          <w:spacing w:val="-7"/>
        </w:rPr>
        <w:t xml:space="preserve"> </w:t>
      </w:r>
      <w:r w:rsidRPr="0038047B">
        <w:rPr>
          <w:b/>
        </w:rPr>
        <w:t>through</w:t>
      </w:r>
      <w:r w:rsidRPr="0038047B">
        <w:rPr>
          <w:b/>
          <w:spacing w:val="-5"/>
        </w:rPr>
        <w:t xml:space="preserve"> </w:t>
      </w:r>
      <w:r w:rsidRPr="0038047B">
        <w:rPr>
          <w:b/>
        </w:rPr>
        <w:t>the</w:t>
      </w:r>
      <w:r w:rsidRPr="0038047B">
        <w:rPr>
          <w:b/>
          <w:spacing w:val="-5"/>
        </w:rPr>
        <w:t xml:space="preserve"> </w:t>
      </w:r>
      <w:proofErr w:type="gramStart"/>
      <w:r w:rsidRPr="0038047B">
        <w:rPr>
          <w:b/>
        </w:rPr>
        <w:t>School</w:t>
      </w:r>
      <w:proofErr w:type="gramEnd"/>
      <w:r w:rsidRPr="0038047B">
        <w:rPr>
          <w:b/>
          <w:spacing w:val="-4"/>
        </w:rPr>
        <w:t xml:space="preserve"> </w:t>
      </w:r>
      <w:r w:rsidRPr="0038047B">
        <w:rPr>
          <w:b/>
        </w:rPr>
        <w:t>(appropriate</w:t>
      </w:r>
      <w:r w:rsidRPr="0038047B">
        <w:rPr>
          <w:b/>
          <w:spacing w:val="-4"/>
        </w:rPr>
        <w:t xml:space="preserve"> preparation or training</w:t>
      </w:r>
      <w:r w:rsidRPr="0038047B">
        <w:rPr>
          <w:b/>
          <w:spacing w:val="-5"/>
        </w:rPr>
        <w:t xml:space="preserve"> </w:t>
      </w:r>
      <w:r w:rsidRPr="0038047B">
        <w:rPr>
          <w:b/>
        </w:rPr>
        <w:t>may</w:t>
      </w:r>
      <w:r w:rsidRPr="0038047B">
        <w:rPr>
          <w:b/>
          <w:spacing w:val="-5"/>
        </w:rPr>
        <w:t xml:space="preserve"> </w:t>
      </w:r>
      <w:r w:rsidRPr="0038047B">
        <w:rPr>
          <w:b/>
        </w:rPr>
        <w:t>be</w:t>
      </w:r>
      <w:r w:rsidRPr="0038047B">
        <w:rPr>
          <w:b/>
          <w:spacing w:val="-5"/>
        </w:rPr>
        <w:t xml:space="preserve"> </w:t>
      </w:r>
      <w:r w:rsidRPr="0038047B">
        <w:rPr>
          <w:b/>
          <w:spacing w:val="-2"/>
        </w:rPr>
        <w:t>required)</w:t>
      </w:r>
    </w:p>
    <w:p w14:paraId="7499B899" w14:textId="77777777" w:rsidR="0038047B" w:rsidRPr="0038047B" w:rsidRDefault="0038047B" w:rsidP="0038047B">
      <w:pPr>
        <w:pStyle w:val="BodyText"/>
        <w:spacing w:before="1"/>
        <w:rPr>
          <w:b/>
        </w:rPr>
      </w:pPr>
    </w:p>
    <w:tbl>
      <w:tblPr>
        <w:tblW w:w="0" w:type="auto"/>
        <w:tblInd w:w="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0"/>
        <w:gridCol w:w="2152"/>
        <w:gridCol w:w="2983"/>
      </w:tblGrid>
      <w:tr w:rsidR="0038047B" w:rsidRPr="0038047B" w14:paraId="6B8576C2" w14:textId="77777777" w:rsidTr="00711FF4">
        <w:trPr>
          <w:trHeight w:val="268"/>
        </w:trPr>
        <w:tc>
          <w:tcPr>
            <w:tcW w:w="4040" w:type="dxa"/>
            <w:shd w:val="clear" w:color="auto" w:fill="BEBEBE"/>
          </w:tcPr>
          <w:p w14:paraId="484BCC9A" w14:textId="77777777" w:rsidR="0038047B" w:rsidRPr="0038047B" w:rsidRDefault="0038047B" w:rsidP="00711FF4">
            <w:pPr>
              <w:pStyle w:val="TableParagraph"/>
              <w:spacing w:before="0" w:line="248" w:lineRule="exact"/>
              <w:jc w:val="center"/>
              <w:rPr>
                <w:b/>
              </w:rPr>
            </w:pPr>
            <w:r w:rsidRPr="0038047B">
              <w:rPr>
                <w:b/>
                <w:spacing w:val="-2"/>
              </w:rPr>
              <w:t>Event</w:t>
            </w:r>
          </w:p>
        </w:tc>
        <w:tc>
          <w:tcPr>
            <w:tcW w:w="2152" w:type="dxa"/>
            <w:shd w:val="clear" w:color="auto" w:fill="BEBEBE"/>
          </w:tcPr>
          <w:p w14:paraId="1EF51613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8"/>
              <w:jc w:val="center"/>
              <w:rPr>
                <w:b/>
              </w:rPr>
            </w:pPr>
            <w:r w:rsidRPr="0038047B">
              <w:rPr>
                <w:b/>
              </w:rPr>
              <w:t>Contact</w:t>
            </w:r>
            <w:r w:rsidRPr="0038047B">
              <w:rPr>
                <w:b/>
                <w:spacing w:val="-3"/>
              </w:rPr>
              <w:t xml:space="preserve"> </w:t>
            </w:r>
            <w:r w:rsidRPr="0038047B">
              <w:rPr>
                <w:b/>
                <w:spacing w:val="-2"/>
              </w:rPr>
              <w:t>Person</w:t>
            </w:r>
          </w:p>
        </w:tc>
        <w:tc>
          <w:tcPr>
            <w:tcW w:w="2983" w:type="dxa"/>
            <w:shd w:val="clear" w:color="auto" w:fill="BEBEBE"/>
          </w:tcPr>
          <w:p w14:paraId="3B5CA07C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8"/>
              <w:jc w:val="center"/>
              <w:rPr>
                <w:b/>
              </w:rPr>
            </w:pPr>
            <w:r w:rsidRPr="0038047B">
              <w:rPr>
                <w:b/>
              </w:rPr>
              <w:t>Length</w:t>
            </w:r>
            <w:r w:rsidRPr="0038047B">
              <w:rPr>
                <w:b/>
                <w:spacing w:val="-3"/>
              </w:rPr>
              <w:t xml:space="preserve"> </w:t>
            </w:r>
            <w:r w:rsidRPr="0038047B">
              <w:rPr>
                <w:b/>
              </w:rPr>
              <w:t>of</w:t>
            </w:r>
            <w:r w:rsidRPr="0038047B">
              <w:rPr>
                <w:b/>
                <w:spacing w:val="-1"/>
              </w:rPr>
              <w:t xml:space="preserve"> </w:t>
            </w:r>
            <w:r w:rsidRPr="0038047B">
              <w:rPr>
                <w:b/>
                <w:spacing w:val="-2"/>
              </w:rPr>
              <w:t>Service</w:t>
            </w:r>
          </w:p>
        </w:tc>
      </w:tr>
      <w:tr w:rsidR="0038047B" w:rsidRPr="0038047B" w14:paraId="646F4613" w14:textId="77777777" w:rsidTr="00711FF4">
        <w:trPr>
          <w:trHeight w:val="268"/>
        </w:trPr>
        <w:tc>
          <w:tcPr>
            <w:tcW w:w="4040" w:type="dxa"/>
          </w:tcPr>
          <w:p w14:paraId="7A29D5C7" w14:textId="77777777" w:rsidR="0038047B" w:rsidRPr="0038047B" w:rsidRDefault="0038047B" w:rsidP="00711FF4">
            <w:pPr>
              <w:pStyle w:val="TableParagraph"/>
              <w:spacing w:before="0" w:line="248" w:lineRule="exact"/>
              <w:rPr>
                <w:rFonts w:asciiTheme="minorHAnsi" w:hAnsiTheme="minorHAnsi" w:cstheme="minorHAnsi"/>
              </w:rPr>
            </w:pPr>
            <w:r w:rsidRPr="0038047B">
              <w:rPr>
                <w:rFonts w:asciiTheme="minorHAnsi" w:hAnsiTheme="minorHAnsi" w:cstheme="minorHAnsi"/>
              </w:rPr>
              <w:t>IPHARM health screening event (look for requests from Haley Cote)</w:t>
            </w:r>
          </w:p>
        </w:tc>
        <w:tc>
          <w:tcPr>
            <w:tcW w:w="2152" w:type="dxa"/>
          </w:tcPr>
          <w:p w14:paraId="31FB2350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8"/>
              <w:rPr>
                <w:rFonts w:asciiTheme="minorHAnsi" w:hAnsiTheme="minorHAnsi" w:cstheme="minorHAnsi"/>
              </w:rPr>
            </w:pPr>
            <w:r w:rsidRPr="0038047B">
              <w:rPr>
                <w:rFonts w:asciiTheme="minorHAnsi" w:hAnsiTheme="minorHAnsi" w:cstheme="minorHAnsi"/>
              </w:rPr>
              <w:t>Haley Cote</w:t>
            </w:r>
          </w:p>
        </w:tc>
        <w:tc>
          <w:tcPr>
            <w:tcW w:w="2983" w:type="dxa"/>
          </w:tcPr>
          <w:p w14:paraId="0A867CD2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8"/>
              <w:rPr>
                <w:rFonts w:asciiTheme="minorHAnsi" w:hAnsiTheme="minorHAnsi" w:cstheme="minorHAnsi"/>
              </w:rPr>
            </w:pPr>
            <w:r w:rsidRPr="0038047B">
              <w:rPr>
                <w:rFonts w:asciiTheme="minorHAnsi" w:hAnsiTheme="minorHAnsi" w:cstheme="minorHAnsi"/>
              </w:rPr>
              <w:t>Per event plus training</w:t>
            </w:r>
          </w:p>
        </w:tc>
      </w:tr>
      <w:tr w:rsidR="0038047B" w:rsidRPr="0038047B" w14:paraId="0B116133" w14:textId="77777777" w:rsidTr="00711FF4">
        <w:trPr>
          <w:trHeight w:val="268"/>
        </w:trPr>
        <w:tc>
          <w:tcPr>
            <w:tcW w:w="4040" w:type="dxa"/>
          </w:tcPr>
          <w:p w14:paraId="1BE0332D" w14:textId="77777777" w:rsidR="0038047B" w:rsidRPr="0038047B" w:rsidRDefault="0038047B" w:rsidP="00711FF4">
            <w:pPr>
              <w:pStyle w:val="TableParagraph"/>
              <w:spacing w:line="248" w:lineRule="exact"/>
            </w:pPr>
            <w:r w:rsidRPr="0038047B">
              <w:t>American Indian Health &amp; Wellness Events</w:t>
            </w:r>
          </w:p>
        </w:tc>
        <w:tc>
          <w:tcPr>
            <w:tcW w:w="2152" w:type="dxa"/>
          </w:tcPr>
          <w:p w14:paraId="03180AE3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8"/>
            </w:pPr>
            <w:r w:rsidRPr="0038047B">
              <w:t>Cherith</w:t>
            </w:r>
            <w:r w:rsidRPr="0038047B">
              <w:rPr>
                <w:spacing w:val="-6"/>
              </w:rPr>
              <w:t xml:space="preserve"> </w:t>
            </w:r>
            <w:r w:rsidRPr="0038047B">
              <w:rPr>
                <w:spacing w:val="-2"/>
              </w:rPr>
              <w:t>Smith</w:t>
            </w:r>
          </w:p>
        </w:tc>
        <w:tc>
          <w:tcPr>
            <w:tcW w:w="2983" w:type="dxa"/>
          </w:tcPr>
          <w:p w14:paraId="4C664928" w14:textId="77777777" w:rsidR="0038047B" w:rsidRPr="0038047B" w:rsidRDefault="0038047B" w:rsidP="00711FF4">
            <w:pPr>
              <w:pStyle w:val="TableParagraph"/>
              <w:spacing w:before="0" w:line="248" w:lineRule="exact"/>
              <w:ind w:left="108"/>
            </w:pPr>
            <w:r w:rsidRPr="0038047B">
              <w:t>Per</w:t>
            </w:r>
            <w:r w:rsidRPr="0038047B">
              <w:rPr>
                <w:spacing w:val="-2"/>
              </w:rPr>
              <w:t xml:space="preserve"> </w:t>
            </w:r>
            <w:r w:rsidRPr="0038047B">
              <w:rPr>
                <w:spacing w:val="-4"/>
              </w:rPr>
              <w:t>event</w:t>
            </w:r>
          </w:p>
        </w:tc>
      </w:tr>
      <w:tr w:rsidR="0038047B" w:rsidRPr="0038047B" w14:paraId="51D4C48A" w14:textId="77777777" w:rsidTr="00711FF4">
        <w:trPr>
          <w:trHeight w:val="806"/>
        </w:trPr>
        <w:tc>
          <w:tcPr>
            <w:tcW w:w="4040" w:type="dxa"/>
          </w:tcPr>
          <w:p w14:paraId="34CA8798" w14:textId="77777777" w:rsidR="0038047B" w:rsidRPr="0038047B" w:rsidRDefault="0038047B" w:rsidP="00711FF4">
            <w:pPr>
              <w:pStyle w:val="TableParagraph"/>
              <w:spacing w:before="0" w:line="268" w:lineRule="exact"/>
            </w:pPr>
            <w:r w:rsidRPr="0038047B">
              <w:t>Vaccination</w:t>
            </w:r>
            <w:r w:rsidRPr="0038047B">
              <w:rPr>
                <w:spacing w:val="-9"/>
              </w:rPr>
              <w:t xml:space="preserve"> </w:t>
            </w:r>
            <w:r w:rsidRPr="0038047B">
              <w:t>events</w:t>
            </w:r>
            <w:r w:rsidRPr="0038047B">
              <w:rPr>
                <w:spacing w:val="-7"/>
              </w:rPr>
              <w:t xml:space="preserve"> </w:t>
            </w:r>
            <w:r w:rsidRPr="0038047B">
              <w:t>(Flu,</w:t>
            </w:r>
            <w:r w:rsidRPr="0038047B">
              <w:rPr>
                <w:spacing w:val="-5"/>
              </w:rPr>
              <w:t xml:space="preserve"> </w:t>
            </w:r>
            <w:r w:rsidRPr="0038047B">
              <w:rPr>
                <w:spacing w:val="-2"/>
              </w:rPr>
              <w:t>COVID)</w:t>
            </w:r>
          </w:p>
        </w:tc>
        <w:tc>
          <w:tcPr>
            <w:tcW w:w="2152" w:type="dxa"/>
          </w:tcPr>
          <w:p w14:paraId="58C0902F" w14:textId="77777777" w:rsidR="0038047B" w:rsidRPr="0038047B" w:rsidRDefault="0038047B" w:rsidP="00711FF4">
            <w:pPr>
              <w:pStyle w:val="TableParagraph"/>
              <w:spacing w:before="0" w:line="268" w:lineRule="exact"/>
              <w:ind w:left="108"/>
            </w:pPr>
            <w:r w:rsidRPr="0038047B">
              <w:t>Respond</w:t>
            </w:r>
            <w:r w:rsidRPr="0038047B">
              <w:rPr>
                <w:spacing w:val="-7"/>
              </w:rPr>
              <w:t xml:space="preserve"> </w:t>
            </w:r>
            <w:r w:rsidRPr="0038047B">
              <w:t>to</w:t>
            </w:r>
            <w:r w:rsidRPr="0038047B">
              <w:rPr>
                <w:spacing w:val="-2"/>
              </w:rPr>
              <w:t xml:space="preserve"> </w:t>
            </w:r>
            <w:r w:rsidRPr="0038047B">
              <w:t>requests</w:t>
            </w:r>
            <w:r w:rsidRPr="0038047B">
              <w:rPr>
                <w:spacing w:val="-6"/>
              </w:rPr>
              <w:t xml:space="preserve"> </w:t>
            </w:r>
            <w:r w:rsidRPr="0038047B">
              <w:t>for</w:t>
            </w:r>
            <w:r w:rsidRPr="0038047B">
              <w:rPr>
                <w:spacing w:val="-6"/>
              </w:rPr>
              <w:t xml:space="preserve"> </w:t>
            </w:r>
            <w:r w:rsidRPr="0038047B">
              <w:rPr>
                <w:spacing w:val="-4"/>
              </w:rPr>
              <w:t>help</w:t>
            </w:r>
          </w:p>
        </w:tc>
        <w:tc>
          <w:tcPr>
            <w:tcW w:w="2983" w:type="dxa"/>
          </w:tcPr>
          <w:p w14:paraId="6E683D3A" w14:textId="77777777" w:rsidR="0038047B" w:rsidRPr="0038047B" w:rsidRDefault="0038047B" w:rsidP="00711FF4">
            <w:pPr>
              <w:pStyle w:val="TableParagraph"/>
              <w:spacing w:before="0" w:line="268" w:lineRule="exact"/>
              <w:ind w:left="108"/>
            </w:pPr>
            <w:r w:rsidRPr="0038047B">
              <w:t>Usually</w:t>
            </w:r>
            <w:r w:rsidRPr="0038047B">
              <w:rPr>
                <w:spacing w:val="-6"/>
              </w:rPr>
              <w:t xml:space="preserve"> </w:t>
            </w:r>
            <w:r w:rsidRPr="0038047B">
              <w:t>Fall</w:t>
            </w:r>
            <w:r w:rsidRPr="0038047B">
              <w:rPr>
                <w:spacing w:val="-3"/>
              </w:rPr>
              <w:t xml:space="preserve"> </w:t>
            </w:r>
            <w:r w:rsidRPr="0038047B">
              <w:t>semester</w:t>
            </w:r>
            <w:r w:rsidRPr="0038047B">
              <w:rPr>
                <w:spacing w:val="-1"/>
              </w:rPr>
              <w:t xml:space="preserve"> </w:t>
            </w:r>
            <w:r w:rsidRPr="0038047B">
              <w:t>for</w:t>
            </w:r>
            <w:r w:rsidRPr="0038047B">
              <w:rPr>
                <w:spacing w:val="-3"/>
              </w:rPr>
              <w:t xml:space="preserve"> </w:t>
            </w:r>
            <w:r w:rsidRPr="0038047B">
              <w:rPr>
                <w:spacing w:val="-5"/>
              </w:rPr>
              <w:t>flu</w:t>
            </w:r>
          </w:p>
          <w:p w14:paraId="3001D853" w14:textId="77777777" w:rsidR="0038047B" w:rsidRPr="0038047B" w:rsidRDefault="0038047B" w:rsidP="00711FF4">
            <w:pPr>
              <w:pStyle w:val="TableParagraph"/>
              <w:spacing w:before="0" w:line="270" w:lineRule="atLeast"/>
              <w:ind w:left="108"/>
            </w:pPr>
            <w:r w:rsidRPr="0038047B">
              <w:t>shots:</w:t>
            </w:r>
            <w:r w:rsidRPr="0038047B">
              <w:rPr>
                <w:spacing w:val="-7"/>
              </w:rPr>
              <w:t xml:space="preserve"> </w:t>
            </w:r>
            <w:r w:rsidRPr="0038047B">
              <w:t>other</w:t>
            </w:r>
            <w:r w:rsidRPr="0038047B">
              <w:rPr>
                <w:spacing w:val="-7"/>
              </w:rPr>
              <w:t xml:space="preserve"> </w:t>
            </w:r>
            <w:r w:rsidRPr="0038047B">
              <w:t>shots</w:t>
            </w:r>
            <w:r w:rsidRPr="0038047B">
              <w:rPr>
                <w:spacing w:val="-9"/>
              </w:rPr>
              <w:t xml:space="preserve"> </w:t>
            </w:r>
            <w:r w:rsidRPr="0038047B">
              <w:t>could</w:t>
            </w:r>
            <w:r w:rsidRPr="0038047B">
              <w:rPr>
                <w:spacing w:val="-9"/>
              </w:rPr>
              <w:t xml:space="preserve"> </w:t>
            </w:r>
            <w:r w:rsidRPr="0038047B">
              <w:t>be</w:t>
            </w:r>
            <w:r w:rsidRPr="0038047B">
              <w:rPr>
                <w:spacing w:val="-9"/>
              </w:rPr>
              <w:t xml:space="preserve"> </w:t>
            </w:r>
            <w:r w:rsidRPr="0038047B">
              <w:t>at other times</w:t>
            </w:r>
          </w:p>
        </w:tc>
      </w:tr>
      <w:tr w:rsidR="0038047B" w:rsidRPr="0038047B" w14:paraId="79307B9C" w14:textId="77777777" w:rsidTr="00711FF4">
        <w:trPr>
          <w:trHeight w:val="806"/>
        </w:trPr>
        <w:tc>
          <w:tcPr>
            <w:tcW w:w="4040" w:type="dxa"/>
          </w:tcPr>
          <w:p w14:paraId="6A84BA8C" w14:textId="77777777" w:rsidR="0038047B" w:rsidRPr="0038047B" w:rsidRDefault="0038047B" w:rsidP="00711FF4">
            <w:pPr>
              <w:pStyle w:val="TableParagraph"/>
              <w:spacing w:before="0" w:line="268" w:lineRule="exact"/>
            </w:pPr>
            <w:r w:rsidRPr="0038047B">
              <w:t>PHAR 506: Guest Lectures on Pharmacy Management Topics (Option for P1 and P2 students. P3s are not allowed to use these for reflections.)</w:t>
            </w:r>
          </w:p>
        </w:tc>
        <w:tc>
          <w:tcPr>
            <w:tcW w:w="2152" w:type="dxa"/>
          </w:tcPr>
          <w:p w14:paraId="00F57397" w14:textId="77777777" w:rsidR="0038047B" w:rsidRPr="0038047B" w:rsidRDefault="0038047B" w:rsidP="00711FF4">
            <w:pPr>
              <w:pStyle w:val="TableParagraph"/>
              <w:spacing w:before="0" w:line="268" w:lineRule="exact"/>
              <w:ind w:left="108"/>
            </w:pPr>
            <w:r w:rsidRPr="0038047B">
              <w:t>David Allen</w:t>
            </w:r>
          </w:p>
        </w:tc>
        <w:tc>
          <w:tcPr>
            <w:tcW w:w="2983" w:type="dxa"/>
          </w:tcPr>
          <w:p w14:paraId="63601C74" w14:textId="77777777" w:rsidR="0038047B" w:rsidRPr="0038047B" w:rsidRDefault="0038047B" w:rsidP="00711FF4">
            <w:pPr>
              <w:pStyle w:val="TableParagraph"/>
              <w:spacing w:before="0" w:line="268" w:lineRule="exact"/>
              <w:ind w:left="108"/>
            </w:pPr>
            <w:r w:rsidRPr="0038047B">
              <w:t>80 minutes (Mon/</w:t>
            </w:r>
            <w:proofErr w:type="spellStart"/>
            <w:r w:rsidRPr="0038047B">
              <w:t>Thur</w:t>
            </w:r>
            <w:proofErr w:type="spellEnd"/>
            <w:r w:rsidRPr="0038047B">
              <w:t xml:space="preserve"> 8-9:20 in the Spring semester)</w:t>
            </w:r>
          </w:p>
        </w:tc>
      </w:tr>
    </w:tbl>
    <w:p w14:paraId="5403036F" w14:textId="77777777" w:rsidR="0038047B" w:rsidRPr="0038047B" w:rsidRDefault="0038047B" w:rsidP="0038047B">
      <w:pPr>
        <w:spacing w:line="270" w:lineRule="atLeast"/>
        <w:sectPr w:rsidR="0038047B" w:rsidRPr="0038047B" w:rsidSect="0038047B">
          <w:pgSz w:w="12240" w:h="15840"/>
          <w:pgMar w:top="1420" w:right="1320" w:bottom="280" w:left="1340" w:header="720" w:footer="720" w:gutter="0"/>
          <w:cols w:space="720"/>
        </w:sectPr>
      </w:pPr>
    </w:p>
    <w:p w14:paraId="12A7AB98" w14:textId="77777777" w:rsidR="0038047B" w:rsidRPr="0038047B" w:rsidRDefault="0038047B" w:rsidP="0038047B">
      <w:pPr>
        <w:pStyle w:val="ListParagraph"/>
        <w:numPr>
          <w:ilvl w:val="0"/>
          <w:numId w:val="5"/>
        </w:numPr>
        <w:tabs>
          <w:tab w:val="left" w:pos="458"/>
        </w:tabs>
        <w:spacing w:before="39"/>
        <w:ind w:left="458" w:hanging="358"/>
        <w:contextualSpacing w:val="0"/>
        <w:rPr>
          <w:b/>
        </w:rPr>
      </w:pPr>
      <w:r w:rsidRPr="0038047B">
        <w:rPr>
          <w:b/>
        </w:rPr>
        <w:lastRenderedPageBreak/>
        <w:t>Co-Curricular</w:t>
      </w:r>
      <w:r w:rsidRPr="0038047B">
        <w:rPr>
          <w:b/>
          <w:spacing w:val="-10"/>
        </w:rPr>
        <w:t xml:space="preserve"> </w:t>
      </w:r>
      <w:r w:rsidRPr="0038047B">
        <w:rPr>
          <w:b/>
        </w:rPr>
        <w:t>Activities</w:t>
      </w:r>
      <w:r w:rsidRPr="0038047B">
        <w:rPr>
          <w:b/>
          <w:spacing w:val="-7"/>
        </w:rPr>
        <w:t xml:space="preserve"> </w:t>
      </w:r>
      <w:r w:rsidRPr="0038047B">
        <w:rPr>
          <w:b/>
        </w:rPr>
        <w:t>Offered</w:t>
      </w:r>
      <w:r w:rsidRPr="0038047B">
        <w:rPr>
          <w:b/>
          <w:spacing w:val="-8"/>
        </w:rPr>
        <w:t xml:space="preserve"> </w:t>
      </w:r>
      <w:r w:rsidRPr="0038047B">
        <w:rPr>
          <w:b/>
        </w:rPr>
        <w:t>through</w:t>
      </w:r>
      <w:r w:rsidRPr="0038047B">
        <w:rPr>
          <w:b/>
          <w:spacing w:val="-7"/>
        </w:rPr>
        <w:t xml:space="preserve"> </w:t>
      </w:r>
      <w:r w:rsidRPr="0038047B">
        <w:rPr>
          <w:b/>
        </w:rPr>
        <w:t>Student</w:t>
      </w:r>
      <w:r w:rsidRPr="0038047B">
        <w:rPr>
          <w:b/>
          <w:spacing w:val="-7"/>
        </w:rPr>
        <w:t xml:space="preserve"> </w:t>
      </w:r>
      <w:r w:rsidRPr="0038047B">
        <w:rPr>
          <w:b/>
          <w:spacing w:val="-2"/>
        </w:rPr>
        <w:t>Organizations</w:t>
      </w:r>
    </w:p>
    <w:p w14:paraId="456E99C5" w14:textId="77777777" w:rsidR="0038047B" w:rsidRPr="0038047B" w:rsidRDefault="0038047B" w:rsidP="0038047B">
      <w:pPr>
        <w:spacing w:before="1"/>
        <w:ind w:left="460"/>
        <w:rPr>
          <w:b/>
        </w:rPr>
      </w:pPr>
      <w:r w:rsidRPr="0038047B">
        <w:rPr>
          <w:b/>
        </w:rPr>
        <w:t>(examples</w:t>
      </w:r>
      <w:r w:rsidRPr="0038047B">
        <w:rPr>
          <w:b/>
          <w:spacing w:val="-3"/>
        </w:rPr>
        <w:t xml:space="preserve"> </w:t>
      </w:r>
      <w:r w:rsidRPr="0038047B">
        <w:rPr>
          <w:b/>
        </w:rPr>
        <w:t>of</w:t>
      </w:r>
      <w:r w:rsidRPr="0038047B">
        <w:rPr>
          <w:b/>
          <w:spacing w:val="-4"/>
        </w:rPr>
        <w:t xml:space="preserve"> </w:t>
      </w:r>
      <w:r w:rsidRPr="0038047B">
        <w:rPr>
          <w:b/>
        </w:rPr>
        <w:t>possible</w:t>
      </w:r>
      <w:r w:rsidRPr="0038047B">
        <w:rPr>
          <w:b/>
          <w:spacing w:val="-4"/>
        </w:rPr>
        <w:t xml:space="preserve"> </w:t>
      </w:r>
      <w:r w:rsidRPr="0038047B">
        <w:rPr>
          <w:b/>
        </w:rPr>
        <w:t>events</w:t>
      </w:r>
      <w:r w:rsidRPr="0038047B">
        <w:rPr>
          <w:b/>
          <w:spacing w:val="-2"/>
        </w:rPr>
        <w:t xml:space="preserve"> </w:t>
      </w:r>
      <w:r w:rsidRPr="0038047B">
        <w:rPr>
          <w:b/>
        </w:rPr>
        <w:t>–</w:t>
      </w:r>
      <w:r w:rsidRPr="0038047B">
        <w:rPr>
          <w:b/>
          <w:spacing w:val="-5"/>
        </w:rPr>
        <w:t xml:space="preserve"> </w:t>
      </w:r>
      <w:r w:rsidRPr="0038047B">
        <w:rPr>
          <w:b/>
        </w:rPr>
        <w:t>note:</w:t>
      </w:r>
      <w:r w:rsidRPr="0038047B">
        <w:rPr>
          <w:b/>
          <w:spacing w:val="-3"/>
        </w:rPr>
        <w:t xml:space="preserve"> </w:t>
      </w:r>
      <w:r w:rsidRPr="0038047B">
        <w:rPr>
          <w:b/>
        </w:rPr>
        <w:t>some</w:t>
      </w:r>
      <w:r w:rsidRPr="0038047B">
        <w:rPr>
          <w:b/>
          <w:spacing w:val="-4"/>
        </w:rPr>
        <w:t xml:space="preserve"> </w:t>
      </w:r>
      <w:r w:rsidRPr="0038047B">
        <w:rPr>
          <w:b/>
        </w:rPr>
        <w:t>events</w:t>
      </w:r>
      <w:r w:rsidRPr="0038047B">
        <w:rPr>
          <w:b/>
          <w:spacing w:val="-3"/>
        </w:rPr>
        <w:t xml:space="preserve"> </w:t>
      </w:r>
      <w:r w:rsidRPr="0038047B">
        <w:rPr>
          <w:b/>
        </w:rPr>
        <w:t>may</w:t>
      </w:r>
      <w:r w:rsidRPr="0038047B">
        <w:rPr>
          <w:b/>
          <w:spacing w:val="-6"/>
        </w:rPr>
        <w:t xml:space="preserve"> </w:t>
      </w:r>
      <w:r w:rsidRPr="0038047B">
        <w:rPr>
          <w:b/>
        </w:rPr>
        <w:t>not</w:t>
      </w:r>
      <w:r w:rsidRPr="0038047B">
        <w:rPr>
          <w:b/>
          <w:spacing w:val="-2"/>
        </w:rPr>
        <w:t xml:space="preserve"> </w:t>
      </w:r>
      <w:r w:rsidRPr="0038047B">
        <w:rPr>
          <w:b/>
        </w:rPr>
        <w:t>be</w:t>
      </w:r>
      <w:r w:rsidRPr="0038047B">
        <w:rPr>
          <w:b/>
          <w:spacing w:val="-5"/>
        </w:rPr>
        <w:t xml:space="preserve"> </w:t>
      </w:r>
      <w:r w:rsidRPr="0038047B">
        <w:rPr>
          <w:b/>
        </w:rPr>
        <w:t>offered</w:t>
      </w:r>
      <w:r w:rsidRPr="0038047B">
        <w:rPr>
          <w:b/>
          <w:spacing w:val="-4"/>
        </w:rPr>
        <w:t xml:space="preserve"> </w:t>
      </w:r>
      <w:r w:rsidRPr="0038047B">
        <w:rPr>
          <w:b/>
        </w:rPr>
        <w:t>every year</w:t>
      </w:r>
      <w:r w:rsidRPr="0038047B">
        <w:rPr>
          <w:b/>
          <w:spacing w:val="-2"/>
        </w:rPr>
        <w:t>)</w:t>
      </w:r>
      <w:r w:rsidRPr="0038047B">
        <w:rPr>
          <w:b/>
          <w:spacing w:val="-2"/>
        </w:rPr>
        <w:br/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5"/>
        <w:gridCol w:w="5220"/>
        <w:gridCol w:w="990"/>
        <w:gridCol w:w="1000"/>
      </w:tblGrid>
      <w:tr w:rsidR="0038047B" w:rsidRPr="0038047B" w14:paraId="4F0139B3" w14:textId="77777777" w:rsidTr="00711FF4">
        <w:trPr>
          <w:trHeight w:val="244"/>
        </w:trPr>
        <w:tc>
          <w:tcPr>
            <w:tcW w:w="2145" w:type="dxa"/>
          </w:tcPr>
          <w:p w14:paraId="3F0DF335" w14:textId="77777777" w:rsidR="0038047B" w:rsidRPr="0038047B" w:rsidRDefault="0038047B" w:rsidP="00711FF4">
            <w:pPr>
              <w:pStyle w:val="TableParagraph"/>
              <w:ind w:left="-17"/>
              <w:jc w:val="center"/>
              <w:rPr>
                <w:b/>
                <w:sz w:val="20"/>
              </w:rPr>
            </w:pPr>
            <w:r w:rsidRPr="0038047B">
              <w:rPr>
                <w:b/>
                <w:spacing w:val="-2"/>
                <w:sz w:val="20"/>
              </w:rPr>
              <w:t>Group (Faculty Advisor)</w:t>
            </w:r>
          </w:p>
        </w:tc>
        <w:tc>
          <w:tcPr>
            <w:tcW w:w="5220" w:type="dxa"/>
          </w:tcPr>
          <w:p w14:paraId="15380D86" w14:textId="77777777" w:rsidR="0038047B" w:rsidRPr="0038047B" w:rsidRDefault="0038047B" w:rsidP="00711FF4">
            <w:pPr>
              <w:pStyle w:val="TableParagraph"/>
              <w:jc w:val="center"/>
              <w:rPr>
                <w:b/>
                <w:sz w:val="20"/>
              </w:rPr>
            </w:pPr>
            <w:r w:rsidRPr="0038047B">
              <w:rPr>
                <w:b/>
                <w:sz w:val="20"/>
              </w:rPr>
              <w:t>Co-Curricular</w:t>
            </w:r>
            <w:r w:rsidRPr="0038047B">
              <w:rPr>
                <w:b/>
                <w:spacing w:val="-11"/>
                <w:sz w:val="20"/>
              </w:rPr>
              <w:t xml:space="preserve"> </w:t>
            </w:r>
            <w:r w:rsidRPr="0038047B">
              <w:rPr>
                <w:b/>
                <w:spacing w:val="-2"/>
                <w:sz w:val="20"/>
              </w:rPr>
              <w:t>Activity</w:t>
            </w:r>
          </w:p>
        </w:tc>
        <w:tc>
          <w:tcPr>
            <w:tcW w:w="990" w:type="dxa"/>
          </w:tcPr>
          <w:p w14:paraId="226B9C48" w14:textId="77777777" w:rsidR="0038047B" w:rsidRPr="0038047B" w:rsidRDefault="0038047B" w:rsidP="00711FF4">
            <w:pPr>
              <w:pStyle w:val="TableParagraph"/>
              <w:ind w:left="333" w:right="328"/>
              <w:jc w:val="center"/>
              <w:rPr>
                <w:b/>
                <w:sz w:val="20"/>
              </w:rPr>
            </w:pPr>
            <w:r w:rsidRPr="0038047B">
              <w:rPr>
                <w:b/>
                <w:spacing w:val="-4"/>
                <w:sz w:val="20"/>
              </w:rPr>
              <w:t>Fall</w:t>
            </w:r>
          </w:p>
        </w:tc>
        <w:tc>
          <w:tcPr>
            <w:tcW w:w="1000" w:type="dxa"/>
          </w:tcPr>
          <w:p w14:paraId="15573E64" w14:textId="77777777" w:rsidR="0038047B" w:rsidRPr="0038047B" w:rsidRDefault="0038047B" w:rsidP="00711FF4">
            <w:pPr>
              <w:pStyle w:val="TableParagraph"/>
              <w:ind w:left="235" w:right="232"/>
              <w:jc w:val="center"/>
              <w:rPr>
                <w:b/>
                <w:sz w:val="20"/>
              </w:rPr>
            </w:pPr>
            <w:r w:rsidRPr="0038047B">
              <w:rPr>
                <w:b/>
                <w:spacing w:val="-2"/>
                <w:sz w:val="20"/>
              </w:rPr>
              <w:t>Spring</w:t>
            </w:r>
          </w:p>
        </w:tc>
      </w:tr>
      <w:tr w:rsidR="0038047B" w:rsidRPr="0038047B" w14:paraId="538063EE" w14:textId="77777777" w:rsidTr="00711FF4">
        <w:trPr>
          <w:trHeight w:val="244"/>
        </w:trPr>
        <w:tc>
          <w:tcPr>
            <w:tcW w:w="9355" w:type="dxa"/>
            <w:gridSpan w:val="4"/>
            <w:shd w:val="clear" w:color="auto" w:fill="BEBEBE"/>
          </w:tcPr>
          <w:p w14:paraId="7D0F6AC8" w14:textId="77777777" w:rsidR="0038047B" w:rsidRPr="0038047B" w:rsidRDefault="0038047B" w:rsidP="00711FF4">
            <w:pPr>
              <w:pStyle w:val="TableParagraph"/>
              <w:ind w:left="3762" w:right="3760"/>
              <w:jc w:val="center"/>
              <w:rPr>
                <w:b/>
                <w:sz w:val="20"/>
              </w:rPr>
            </w:pPr>
            <w:r w:rsidRPr="0038047B">
              <w:rPr>
                <w:b/>
                <w:spacing w:val="-4"/>
                <w:sz w:val="20"/>
              </w:rPr>
              <w:t>ACCP</w:t>
            </w:r>
          </w:p>
        </w:tc>
      </w:tr>
      <w:tr w:rsidR="0038047B" w:rsidRPr="0038047B" w14:paraId="5F7420AC" w14:textId="77777777" w:rsidTr="00711FF4">
        <w:trPr>
          <w:trHeight w:val="241"/>
        </w:trPr>
        <w:tc>
          <w:tcPr>
            <w:tcW w:w="2145" w:type="dxa"/>
            <w:vMerge w:val="restart"/>
          </w:tcPr>
          <w:p w14:paraId="7F86833D" w14:textId="77777777" w:rsidR="0038047B" w:rsidRPr="0038047B" w:rsidRDefault="0038047B" w:rsidP="00711FF4">
            <w:pPr>
              <w:pStyle w:val="TableParagraph"/>
              <w:spacing w:before="0" w:line="243" w:lineRule="exact"/>
              <w:ind w:left="162"/>
              <w:rPr>
                <w:b/>
                <w:bCs/>
                <w:sz w:val="20"/>
              </w:rPr>
            </w:pPr>
            <w:r w:rsidRPr="0038047B">
              <w:rPr>
                <w:b/>
                <w:bCs/>
                <w:spacing w:val="-4"/>
                <w:sz w:val="20"/>
              </w:rPr>
              <w:t>ACCP</w:t>
            </w:r>
            <w:r w:rsidRPr="0038047B">
              <w:rPr>
                <w:b/>
                <w:bCs/>
                <w:spacing w:val="-4"/>
                <w:sz w:val="20"/>
              </w:rPr>
              <w:br/>
              <w:t>(Ian McGrane)</w:t>
            </w:r>
          </w:p>
        </w:tc>
        <w:tc>
          <w:tcPr>
            <w:tcW w:w="5220" w:type="dxa"/>
          </w:tcPr>
          <w:p w14:paraId="6665BCEF" w14:textId="77777777" w:rsidR="0038047B" w:rsidRPr="0038047B" w:rsidRDefault="0038047B" w:rsidP="00711FF4">
            <w:pPr>
              <w:pStyle w:val="TableParagraph"/>
              <w:spacing w:before="0" w:line="222" w:lineRule="exact"/>
              <w:rPr>
                <w:sz w:val="20"/>
              </w:rPr>
            </w:pPr>
            <w:r w:rsidRPr="0038047B">
              <w:rPr>
                <w:sz w:val="20"/>
              </w:rPr>
              <w:t>Clinical</w:t>
            </w:r>
            <w:r w:rsidRPr="0038047B">
              <w:rPr>
                <w:spacing w:val="-11"/>
                <w:sz w:val="20"/>
              </w:rPr>
              <w:t xml:space="preserve"> </w:t>
            </w:r>
            <w:r w:rsidRPr="0038047B">
              <w:rPr>
                <w:sz w:val="20"/>
              </w:rPr>
              <w:t>Practitioners</w:t>
            </w:r>
            <w:r w:rsidRPr="0038047B">
              <w:rPr>
                <w:spacing w:val="-10"/>
                <w:sz w:val="20"/>
              </w:rPr>
              <w:t xml:space="preserve"> </w:t>
            </w:r>
            <w:r w:rsidRPr="0038047B">
              <w:rPr>
                <w:sz w:val="20"/>
              </w:rPr>
              <w:t>round</w:t>
            </w:r>
            <w:r w:rsidRPr="0038047B">
              <w:rPr>
                <w:spacing w:val="-10"/>
                <w:sz w:val="20"/>
              </w:rPr>
              <w:t xml:space="preserve"> </w:t>
            </w:r>
            <w:r w:rsidRPr="0038047B">
              <w:rPr>
                <w:spacing w:val="-4"/>
                <w:sz w:val="20"/>
              </w:rPr>
              <w:t>table</w:t>
            </w:r>
          </w:p>
        </w:tc>
        <w:tc>
          <w:tcPr>
            <w:tcW w:w="990" w:type="dxa"/>
          </w:tcPr>
          <w:p w14:paraId="680E0DBD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14:paraId="7E320198" w14:textId="77777777" w:rsidR="0038047B" w:rsidRPr="0038047B" w:rsidRDefault="0038047B" w:rsidP="00711FF4">
            <w:pPr>
              <w:pStyle w:val="TableParagraph"/>
              <w:spacing w:before="0" w:line="222" w:lineRule="exact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16B0C30A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05165B74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45BF1302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Clinical</w:t>
            </w:r>
            <w:r w:rsidRPr="0038047B">
              <w:rPr>
                <w:spacing w:val="-10"/>
                <w:sz w:val="20"/>
              </w:rPr>
              <w:t xml:space="preserve"> </w:t>
            </w:r>
            <w:r w:rsidRPr="0038047B">
              <w:rPr>
                <w:sz w:val="20"/>
              </w:rPr>
              <w:t>Pharmacist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presentations</w:t>
            </w:r>
          </w:p>
        </w:tc>
        <w:tc>
          <w:tcPr>
            <w:tcW w:w="990" w:type="dxa"/>
          </w:tcPr>
          <w:p w14:paraId="4E491176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642FBE9F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59B97843" w14:textId="77777777" w:rsidTr="00711FF4">
        <w:trPr>
          <w:trHeight w:val="244"/>
        </w:trPr>
        <w:tc>
          <w:tcPr>
            <w:tcW w:w="9355" w:type="dxa"/>
            <w:gridSpan w:val="4"/>
            <w:shd w:val="clear" w:color="auto" w:fill="BEBEBE"/>
          </w:tcPr>
          <w:p w14:paraId="163711FB" w14:textId="77777777" w:rsidR="0038047B" w:rsidRPr="0038047B" w:rsidRDefault="0038047B" w:rsidP="00711FF4">
            <w:pPr>
              <w:pStyle w:val="TableParagraph"/>
              <w:ind w:left="162" w:right="3758"/>
              <w:jc w:val="center"/>
              <w:rPr>
                <w:b/>
                <w:bCs/>
                <w:sz w:val="20"/>
              </w:rPr>
            </w:pPr>
            <w:r w:rsidRPr="0038047B">
              <w:rPr>
                <w:b/>
                <w:bCs/>
                <w:sz w:val="20"/>
              </w:rPr>
              <w:t>APhA</w:t>
            </w:r>
            <w:r w:rsidRPr="0038047B">
              <w:rPr>
                <w:b/>
                <w:bCs/>
                <w:spacing w:val="-8"/>
                <w:sz w:val="20"/>
              </w:rPr>
              <w:t xml:space="preserve"> </w:t>
            </w:r>
            <w:r w:rsidRPr="0038047B">
              <w:rPr>
                <w:b/>
                <w:bCs/>
                <w:spacing w:val="-5"/>
                <w:sz w:val="20"/>
              </w:rPr>
              <w:t>ASP</w:t>
            </w:r>
          </w:p>
        </w:tc>
      </w:tr>
      <w:tr w:rsidR="0038047B" w:rsidRPr="0038047B" w14:paraId="1B789533" w14:textId="77777777" w:rsidTr="00711FF4">
        <w:trPr>
          <w:trHeight w:val="244"/>
        </w:trPr>
        <w:tc>
          <w:tcPr>
            <w:tcW w:w="2145" w:type="dxa"/>
            <w:vMerge w:val="restart"/>
          </w:tcPr>
          <w:p w14:paraId="3B479761" w14:textId="77777777" w:rsidR="0038047B" w:rsidRPr="0038047B" w:rsidRDefault="0038047B" w:rsidP="00711FF4">
            <w:pPr>
              <w:pStyle w:val="TableParagraph"/>
              <w:spacing w:line="240" w:lineRule="auto"/>
              <w:ind w:left="162"/>
              <w:rPr>
                <w:b/>
                <w:bCs/>
                <w:sz w:val="20"/>
              </w:rPr>
            </w:pPr>
            <w:r w:rsidRPr="0038047B">
              <w:rPr>
                <w:b/>
                <w:bCs/>
                <w:spacing w:val="-2"/>
                <w:sz w:val="20"/>
              </w:rPr>
              <w:t>APhA-</w:t>
            </w:r>
            <w:r w:rsidRPr="0038047B">
              <w:rPr>
                <w:b/>
                <w:bCs/>
                <w:spacing w:val="-5"/>
                <w:sz w:val="20"/>
              </w:rPr>
              <w:t>ASP</w:t>
            </w:r>
            <w:r w:rsidRPr="0038047B">
              <w:rPr>
                <w:b/>
                <w:bCs/>
                <w:spacing w:val="-5"/>
                <w:sz w:val="20"/>
              </w:rPr>
              <w:br/>
              <w:t>(Jenner Minto)</w:t>
            </w:r>
          </w:p>
        </w:tc>
        <w:tc>
          <w:tcPr>
            <w:tcW w:w="5220" w:type="dxa"/>
          </w:tcPr>
          <w:p w14:paraId="44873370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Generation</w:t>
            </w:r>
            <w:r w:rsidRPr="0038047B">
              <w:rPr>
                <w:spacing w:val="-10"/>
                <w:sz w:val="20"/>
              </w:rPr>
              <w:t xml:space="preserve"> </w:t>
            </w:r>
            <w:r w:rsidRPr="0038047B">
              <w:rPr>
                <w:sz w:val="20"/>
              </w:rPr>
              <w:t>Rx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educational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sessions</w:t>
            </w:r>
          </w:p>
        </w:tc>
        <w:tc>
          <w:tcPr>
            <w:tcW w:w="990" w:type="dxa"/>
          </w:tcPr>
          <w:p w14:paraId="11CD294E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06B6521B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20E637B7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7C0092A0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3D0600CE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pacing w:val="-2"/>
                <w:sz w:val="20"/>
              </w:rPr>
              <w:t>Operation</w:t>
            </w:r>
            <w:r w:rsidRPr="0038047B">
              <w:rPr>
                <w:spacing w:val="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Immunization</w:t>
            </w:r>
            <w:r w:rsidRPr="0038047B">
              <w:rPr>
                <w:spacing w:val="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events</w:t>
            </w:r>
          </w:p>
        </w:tc>
        <w:tc>
          <w:tcPr>
            <w:tcW w:w="990" w:type="dxa"/>
          </w:tcPr>
          <w:p w14:paraId="2A59C244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507E85F7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8047B" w:rsidRPr="0038047B" w14:paraId="16A02CC2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3AF418EF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416D5E2B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Operation</w:t>
            </w:r>
            <w:r w:rsidRPr="0038047B">
              <w:rPr>
                <w:spacing w:val="-11"/>
                <w:sz w:val="20"/>
              </w:rPr>
              <w:t xml:space="preserve"> </w:t>
            </w:r>
            <w:r w:rsidRPr="0038047B">
              <w:rPr>
                <w:sz w:val="20"/>
              </w:rPr>
              <w:t>Diabetes</w:t>
            </w:r>
            <w:r w:rsidRPr="0038047B">
              <w:rPr>
                <w:spacing w:val="-11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events</w:t>
            </w:r>
          </w:p>
        </w:tc>
        <w:tc>
          <w:tcPr>
            <w:tcW w:w="990" w:type="dxa"/>
          </w:tcPr>
          <w:p w14:paraId="1BC26D31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0CE3B4EA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0C696579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19E1C75A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05A97601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Operation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Heart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events</w:t>
            </w:r>
          </w:p>
        </w:tc>
        <w:tc>
          <w:tcPr>
            <w:tcW w:w="990" w:type="dxa"/>
          </w:tcPr>
          <w:p w14:paraId="5120C194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70AF33F6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1974224A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4266853C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72122410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Operation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Self-Care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events</w:t>
            </w:r>
          </w:p>
        </w:tc>
        <w:tc>
          <w:tcPr>
            <w:tcW w:w="990" w:type="dxa"/>
          </w:tcPr>
          <w:p w14:paraId="3CFE6EC7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07EC909A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085CD96D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17542928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12BBA6D2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Health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Fair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(multiple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tables)</w:t>
            </w:r>
          </w:p>
        </w:tc>
        <w:tc>
          <w:tcPr>
            <w:tcW w:w="990" w:type="dxa"/>
          </w:tcPr>
          <w:p w14:paraId="43FB7E1C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2221DE60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8047B" w:rsidRPr="0038047B" w14:paraId="3DF83DEA" w14:textId="77777777" w:rsidTr="00711FF4">
        <w:trPr>
          <w:trHeight w:val="242"/>
        </w:trPr>
        <w:tc>
          <w:tcPr>
            <w:tcW w:w="2145" w:type="dxa"/>
            <w:vMerge/>
            <w:tcBorders>
              <w:top w:val="nil"/>
            </w:tcBorders>
          </w:tcPr>
          <w:p w14:paraId="6D0DE830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49915F1D" w14:textId="77777777" w:rsidR="0038047B" w:rsidRPr="0038047B" w:rsidRDefault="0038047B" w:rsidP="00711FF4">
            <w:pPr>
              <w:pStyle w:val="TableParagraph"/>
              <w:spacing w:before="0"/>
              <w:rPr>
                <w:sz w:val="20"/>
              </w:rPr>
            </w:pPr>
            <w:r w:rsidRPr="0038047B">
              <w:rPr>
                <w:sz w:val="20"/>
              </w:rPr>
              <w:t>Mid-year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Regional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Meeting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planning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and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hosting</w:t>
            </w:r>
          </w:p>
        </w:tc>
        <w:tc>
          <w:tcPr>
            <w:tcW w:w="990" w:type="dxa"/>
          </w:tcPr>
          <w:p w14:paraId="68FAC81B" w14:textId="77777777" w:rsidR="0038047B" w:rsidRPr="0038047B" w:rsidRDefault="0038047B" w:rsidP="00711FF4">
            <w:pPr>
              <w:pStyle w:val="TableParagraph"/>
              <w:spacing w:before="0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77DB9536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8047B" w:rsidRPr="0038047B" w14:paraId="14F6385C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776C193D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09113432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Poison</w:t>
            </w:r>
            <w:r w:rsidRPr="0038047B">
              <w:rPr>
                <w:spacing w:val="-12"/>
                <w:sz w:val="20"/>
              </w:rPr>
              <w:t xml:space="preserve"> </w:t>
            </w:r>
            <w:r w:rsidRPr="0038047B">
              <w:rPr>
                <w:sz w:val="20"/>
              </w:rPr>
              <w:t>Prevention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classroom</w:t>
            </w:r>
            <w:r w:rsidRPr="0038047B">
              <w:rPr>
                <w:spacing w:val="-11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presentations</w:t>
            </w:r>
          </w:p>
        </w:tc>
        <w:tc>
          <w:tcPr>
            <w:tcW w:w="990" w:type="dxa"/>
          </w:tcPr>
          <w:p w14:paraId="740C1F87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1022752F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747D3F85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44DCE24F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68E2D613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Red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Cross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Blood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pacing w:val="-4"/>
                <w:sz w:val="20"/>
              </w:rPr>
              <w:t>Drive</w:t>
            </w:r>
          </w:p>
        </w:tc>
        <w:tc>
          <w:tcPr>
            <w:tcW w:w="990" w:type="dxa"/>
          </w:tcPr>
          <w:p w14:paraId="613B8DE3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44BF2863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0AB92249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03FABE31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455F0E6E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proofErr w:type="spellStart"/>
            <w:r w:rsidRPr="0038047B">
              <w:rPr>
                <w:sz w:val="20"/>
              </w:rPr>
              <w:t>gASPing</w:t>
            </w:r>
            <w:proofErr w:type="spellEnd"/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for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Air</w:t>
            </w:r>
            <w:r w:rsidRPr="0038047B">
              <w:rPr>
                <w:spacing w:val="-2"/>
                <w:sz w:val="20"/>
              </w:rPr>
              <w:t xml:space="preserve"> </w:t>
            </w:r>
            <w:r w:rsidRPr="0038047B">
              <w:rPr>
                <w:sz w:val="20"/>
              </w:rPr>
              <w:t>fun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pacing w:val="-5"/>
                <w:sz w:val="20"/>
              </w:rPr>
              <w:t>run</w:t>
            </w:r>
          </w:p>
        </w:tc>
        <w:tc>
          <w:tcPr>
            <w:tcW w:w="990" w:type="dxa"/>
          </w:tcPr>
          <w:p w14:paraId="6AB96760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14:paraId="65BFD0C6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42504DB4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7B6502A3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6D23294A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Blood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pressure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training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for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pharmacy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students</w:t>
            </w:r>
          </w:p>
        </w:tc>
        <w:tc>
          <w:tcPr>
            <w:tcW w:w="990" w:type="dxa"/>
          </w:tcPr>
          <w:p w14:paraId="78F3E24F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3F3DD63A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8047B" w:rsidRPr="0038047B" w14:paraId="08294ABA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1DC1DC0B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312349D2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Fundraisers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(pancakes,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lunch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in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the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lobby,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auction)</w:t>
            </w:r>
          </w:p>
        </w:tc>
        <w:tc>
          <w:tcPr>
            <w:tcW w:w="990" w:type="dxa"/>
          </w:tcPr>
          <w:p w14:paraId="31D3BD21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230B6B8A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6AF49DCB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332480E3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1A714A9A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Breakthrough Type 1 Diabetes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fundraiser</w:t>
            </w:r>
          </w:p>
        </w:tc>
        <w:tc>
          <w:tcPr>
            <w:tcW w:w="990" w:type="dxa"/>
          </w:tcPr>
          <w:p w14:paraId="0747AA06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14:paraId="635264DF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1F86CED3" w14:textId="77777777" w:rsidTr="00711FF4">
        <w:trPr>
          <w:trHeight w:val="244"/>
        </w:trPr>
        <w:tc>
          <w:tcPr>
            <w:tcW w:w="9355" w:type="dxa"/>
            <w:gridSpan w:val="4"/>
            <w:shd w:val="clear" w:color="auto" w:fill="BEBEBE"/>
          </w:tcPr>
          <w:p w14:paraId="45566C55" w14:textId="77777777" w:rsidR="0038047B" w:rsidRPr="0038047B" w:rsidRDefault="0038047B" w:rsidP="00711FF4">
            <w:pPr>
              <w:pStyle w:val="TableParagraph"/>
              <w:ind w:left="162" w:right="3760"/>
              <w:jc w:val="center"/>
              <w:rPr>
                <w:b/>
                <w:bCs/>
                <w:sz w:val="20"/>
              </w:rPr>
            </w:pPr>
            <w:r w:rsidRPr="0038047B">
              <w:rPr>
                <w:b/>
                <w:bCs/>
                <w:sz w:val="20"/>
              </w:rPr>
              <w:t>Kappa</w:t>
            </w:r>
            <w:r w:rsidRPr="0038047B">
              <w:rPr>
                <w:b/>
                <w:bCs/>
                <w:spacing w:val="-7"/>
                <w:sz w:val="20"/>
              </w:rPr>
              <w:t xml:space="preserve"> </w:t>
            </w:r>
            <w:r w:rsidRPr="0038047B">
              <w:rPr>
                <w:b/>
                <w:bCs/>
                <w:spacing w:val="-2"/>
                <w:sz w:val="20"/>
              </w:rPr>
              <w:t>Epsilon</w:t>
            </w:r>
          </w:p>
        </w:tc>
      </w:tr>
      <w:tr w:rsidR="0038047B" w:rsidRPr="0038047B" w14:paraId="6494142E" w14:textId="77777777" w:rsidTr="00711FF4">
        <w:trPr>
          <w:trHeight w:val="244"/>
        </w:trPr>
        <w:tc>
          <w:tcPr>
            <w:tcW w:w="2145" w:type="dxa"/>
            <w:vMerge w:val="restart"/>
          </w:tcPr>
          <w:p w14:paraId="11B9353E" w14:textId="77777777" w:rsidR="0038047B" w:rsidRPr="0038047B" w:rsidRDefault="0038047B" w:rsidP="00711FF4">
            <w:pPr>
              <w:pStyle w:val="TableParagraph"/>
              <w:spacing w:line="240" w:lineRule="auto"/>
              <w:ind w:left="162"/>
              <w:rPr>
                <w:b/>
                <w:bCs/>
                <w:spacing w:val="-2"/>
                <w:sz w:val="20"/>
              </w:rPr>
            </w:pPr>
            <w:r w:rsidRPr="0038047B">
              <w:rPr>
                <w:b/>
                <w:bCs/>
                <w:sz w:val="20"/>
              </w:rPr>
              <w:t>Kappa</w:t>
            </w:r>
            <w:r w:rsidRPr="0038047B">
              <w:rPr>
                <w:b/>
                <w:bCs/>
                <w:spacing w:val="-8"/>
                <w:sz w:val="20"/>
              </w:rPr>
              <w:t xml:space="preserve"> </w:t>
            </w:r>
            <w:r w:rsidRPr="0038047B">
              <w:rPr>
                <w:b/>
                <w:bCs/>
                <w:spacing w:val="-2"/>
                <w:sz w:val="20"/>
              </w:rPr>
              <w:t>Epsilon</w:t>
            </w:r>
          </w:p>
          <w:p w14:paraId="093C5508" w14:textId="77777777" w:rsidR="0038047B" w:rsidRPr="0038047B" w:rsidRDefault="0038047B" w:rsidP="00711FF4">
            <w:pPr>
              <w:pStyle w:val="TableParagraph"/>
              <w:spacing w:line="240" w:lineRule="auto"/>
              <w:ind w:left="162"/>
              <w:rPr>
                <w:b/>
                <w:bCs/>
                <w:sz w:val="20"/>
              </w:rPr>
            </w:pPr>
            <w:r w:rsidRPr="0038047B">
              <w:rPr>
                <w:b/>
                <w:bCs/>
                <w:spacing w:val="-2"/>
                <w:sz w:val="20"/>
              </w:rPr>
              <w:t>(Sherrill Brown)</w:t>
            </w:r>
          </w:p>
        </w:tc>
        <w:tc>
          <w:tcPr>
            <w:tcW w:w="5220" w:type="dxa"/>
          </w:tcPr>
          <w:p w14:paraId="6A96CEA6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Health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Fair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(breast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cancer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education)</w:t>
            </w:r>
          </w:p>
        </w:tc>
        <w:tc>
          <w:tcPr>
            <w:tcW w:w="990" w:type="dxa"/>
            <w:vAlign w:val="center"/>
          </w:tcPr>
          <w:p w14:paraId="36829FBB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jc w:val="center"/>
              <w:rPr>
                <w:rFonts w:ascii="Times New Roman"/>
                <w:sz w:val="16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  <w:vAlign w:val="center"/>
          </w:tcPr>
          <w:p w14:paraId="4C369237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jc w:val="center"/>
              <w:rPr>
                <w:rFonts w:ascii="Times New Roman"/>
                <w:sz w:val="16"/>
              </w:rPr>
            </w:pPr>
          </w:p>
        </w:tc>
      </w:tr>
      <w:tr w:rsidR="0038047B" w:rsidRPr="0038047B" w14:paraId="195DEB73" w14:textId="77777777" w:rsidTr="00711FF4">
        <w:trPr>
          <w:trHeight w:val="244"/>
        </w:trPr>
        <w:tc>
          <w:tcPr>
            <w:tcW w:w="2145" w:type="dxa"/>
            <w:vMerge/>
          </w:tcPr>
          <w:p w14:paraId="1FD71E80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1AB9DCA9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Breast</w:t>
            </w:r>
            <w:r w:rsidRPr="0038047B">
              <w:rPr>
                <w:spacing w:val="-4"/>
                <w:sz w:val="20"/>
              </w:rPr>
              <w:t xml:space="preserve"> B</w:t>
            </w:r>
            <w:r w:rsidRPr="0038047B">
              <w:rPr>
                <w:sz w:val="20"/>
              </w:rPr>
              <w:t>runch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and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CE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program</w:t>
            </w:r>
          </w:p>
        </w:tc>
        <w:tc>
          <w:tcPr>
            <w:tcW w:w="990" w:type="dxa"/>
            <w:vAlign w:val="center"/>
          </w:tcPr>
          <w:p w14:paraId="6752EFCC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</w:p>
        </w:tc>
        <w:tc>
          <w:tcPr>
            <w:tcW w:w="1000" w:type="dxa"/>
            <w:vAlign w:val="center"/>
          </w:tcPr>
          <w:p w14:paraId="73C64BFC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0DB118BA" w14:textId="77777777" w:rsidTr="00711FF4">
        <w:trPr>
          <w:trHeight w:val="241"/>
        </w:trPr>
        <w:tc>
          <w:tcPr>
            <w:tcW w:w="2145" w:type="dxa"/>
            <w:vMerge/>
          </w:tcPr>
          <w:p w14:paraId="431E59A4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7E61D1A0" w14:textId="77777777" w:rsidR="0038047B" w:rsidRPr="0038047B" w:rsidRDefault="0038047B" w:rsidP="00711FF4">
            <w:pPr>
              <w:pStyle w:val="TableParagraph"/>
              <w:spacing w:before="0" w:line="222" w:lineRule="exact"/>
              <w:rPr>
                <w:sz w:val="20"/>
              </w:rPr>
            </w:pPr>
            <w:r w:rsidRPr="0038047B">
              <w:rPr>
                <w:sz w:val="20"/>
              </w:rPr>
              <w:t>Breakthrough Type 1 Diabetes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fundraiser</w:t>
            </w:r>
          </w:p>
        </w:tc>
        <w:tc>
          <w:tcPr>
            <w:tcW w:w="990" w:type="dxa"/>
            <w:vAlign w:val="center"/>
          </w:tcPr>
          <w:p w14:paraId="09B3DA4B" w14:textId="77777777" w:rsidR="0038047B" w:rsidRPr="0038047B" w:rsidRDefault="0038047B" w:rsidP="00711FF4">
            <w:pPr>
              <w:pStyle w:val="TableParagraph"/>
              <w:spacing w:before="0" w:line="222" w:lineRule="exact"/>
              <w:ind w:left="5"/>
              <w:jc w:val="center"/>
              <w:rPr>
                <w:sz w:val="20"/>
              </w:rPr>
            </w:pPr>
          </w:p>
        </w:tc>
        <w:tc>
          <w:tcPr>
            <w:tcW w:w="1000" w:type="dxa"/>
            <w:vAlign w:val="center"/>
          </w:tcPr>
          <w:p w14:paraId="53CA29C4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jc w:val="center"/>
              <w:rPr>
                <w:rFonts w:ascii="Times New Roman"/>
                <w:sz w:val="16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3E824AD5" w14:textId="77777777" w:rsidTr="00711FF4">
        <w:trPr>
          <w:trHeight w:val="244"/>
        </w:trPr>
        <w:tc>
          <w:tcPr>
            <w:tcW w:w="2145" w:type="dxa"/>
            <w:vMerge/>
          </w:tcPr>
          <w:p w14:paraId="5E0E46D9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64C0E446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Fundraisers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(bake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sales,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lunch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in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the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lobby)</w:t>
            </w:r>
          </w:p>
        </w:tc>
        <w:tc>
          <w:tcPr>
            <w:tcW w:w="990" w:type="dxa"/>
            <w:vAlign w:val="center"/>
          </w:tcPr>
          <w:p w14:paraId="57022B6B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jc w:val="center"/>
              <w:rPr>
                <w:rFonts w:ascii="Times New Roman"/>
                <w:sz w:val="16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  <w:vAlign w:val="center"/>
          </w:tcPr>
          <w:p w14:paraId="0948877C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18E413C5" w14:textId="77777777" w:rsidTr="00711FF4">
        <w:trPr>
          <w:trHeight w:val="244"/>
        </w:trPr>
        <w:tc>
          <w:tcPr>
            <w:tcW w:w="9355" w:type="dxa"/>
            <w:gridSpan w:val="4"/>
            <w:shd w:val="clear" w:color="auto" w:fill="BEBEBE"/>
          </w:tcPr>
          <w:p w14:paraId="277D9C5B" w14:textId="77777777" w:rsidR="0038047B" w:rsidRPr="0038047B" w:rsidRDefault="0038047B" w:rsidP="00711FF4">
            <w:pPr>
              <w:pStyle w:val="TableParagraph"/>
              <w:ind w:left="162" w:right="3756"/>
              <w:jc w:val="center"/>
              <w:rPr>
                <w:b/>
                <w:bCs/>
                <w:sz w:val="20"/>
              </w:rPr>
            </w:pPr>
            <w:r w:rsidRPr="0038047B">
              <w:rPr>
                <w:b/>
                <w:bCs/>
                <w:sz w:val="20"/>
              </w:rPr>
              <w:t>Kappa</w:t>
            </w:r>
            <w:r w:rsidRPr="0038047B">
              <w:rPr>
                <w:b/>
                <w:bCs/>
                <w:spacing w:val="-8"/>
                <w:sz w:val="20"/>
              </w:rPr>
              <w:t xml:space="preserve"> </w:t>
            </w:r>
            <w:r w:rsidRPr="0038047B">
              <w:rPr>
                <w:b/>
                <w:bCs/>
                <w:spacing w:val="-5"/>
                <w:sz w:val="20"/>
              </w:rPr>
              <w:t>Psi</w:t>
            </w:r>
          </w:p>
        </w:tc>
      </w:tr>
      <w:tr w:rsidR="0038047B" w:rsidRPr="0038047B" w14:paraId="56134429" w14:textId="77777777" w:rsidTr="00711FF4">
        <w:trPr>
          <w:trHeight w:val="244"/>
        </w:trPr>
        <w:tc>
          <w:tcPr>
            <w:tcW w:w="2145" w:type="dxa"/>
            <w:vMerge w:val="restart"/>
          </w:tcPr>
          <w:p w14:paraId="00D735B3" w14:textId="77777777" w:rsidR="0038047B" w:rsidRPr="0038047B" w:rsidRDefault="0038047B" w:rsidP="00711FF4">
            <w:pPr>
              <w:pStyle w:val="TableParagraph"/>
              <w:spacing w:line="240" w:lineRule="auto"/>
              <w:ind w:left="162"/>
              <w:rPr>
                <w:b/>
                <w:bCs/>
                <w:spacing w:val="-5"/>
                <w:sz w:val="20"/>
              </w:rPr>
            </w:pPr>
            <w:r w:rsidRPr="0038047B">
              <w:rPr>
                <w:b/>
                <w:bCs/>
                <w:sz w:val="20"/>
              </w:rPr>
              <w:t>Kappa</w:t>
            </w:r>
            <w:r w:rsidRPr="0038047B">
              <w:rPr>
                <w:b/>
                <w:bCs/>
                <w:spacing w:val="-8"/>
                <w:sz w:val="20"/>
              </w:rPr>
              <w:t xml:space="preserve"> </w:t>
            </w:r>
            <w:r w:rsidRPr="0038047B">
              <w:rPr>
                <w:b/>
                <w:bCs/>
                <w:spacing w:val="-5"/>
                <w:sz w:val="20"/>
              </w:rPr>
              <w:t>Psi</w:t>
            </w:r>
          </w:p>
          <w:p w14:paraId="5B33D24B" w14:textId="77777777" w:rsidR="0038047B" w:rsidRPr="0038047B" w:rsidRDefault="0038047B" w:rsidP="00711FF4">
            <w:pPr>
              <w:pStyle w:val="TableParagraph"/>
              <w:spacing w:line="240" w:lineRule="auto"/>
              <w:ind w:left="162"/>
              <w:rPr>
                <w:b/>
                <w:bCs/>
                <w:spacing w:val="-5"/>
                <w:sz w:val="20"/>
              </w:rPr>
            </w:pPr>
            <w:r w:rsidRPr="0038047B">
              <w:rPr>
                <w:b/>
                <w:bCs/>
                <w:spacing w:val="-5"/>
                <w:sz w:val="20"/>
              </w:rPr>
              <w:t>(Erica Woodahl)</w:t>
            </w:r>
          </w:p>
        </w:tc>
        <w:tc>
          <w:tcPr>
            <w:tcW w:w="5220" w:type="dxa"/>
          </w:tcPr>
          <w:p w14:paraId="6E175EE9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Boys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and</w:t>
            </w:r>
            <w:r w:rsidRPr="0038047B">
              <w:rPr>
                <w:spacing w:val="-3"/>
                <w:sz w:val="20"/>
              </w:rPr>
              <w:t xml:space="preserve"> </w:t>
            </w:r>
            <w:r w:rsidRPr="0038047B">
              <w:rPr>
                <w:sz w:val="20"/>
              </w:rPr>
              <w:t>Girls</w:t>
            </w:r>
            <w:r w:rsidRPr="0038047B">
              <w:rPr>
                <w:spacing w:val="-3"/>
                <w:sz w:val="20"/>
              </w:rPr>
              <w:t xml:space="preserve"> </w:t>
            </w:r>
            <w:r w:rsidRPr="0038047B">
              <w:rPr>
                <w:sz w:val="20"/>
              </w:rPr>
              <w:t>Club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(Dodgeball)</w:t>
            </w:r>
          </w:p>
        </w:tc>
        <w:tc>
          <w:tcPr>
            <w:tcW w:w="990" w:type="dxa"/>
          </w:tcPr>
          <w:p w14:paraId="11A109E2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6A04D2AE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5F5134AA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3C2AC8C3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5064C1F2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Highway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Cleanup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(varies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by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year)</w:t>
            </w:r>
          </w:p>
        </w:tc>
        <w:tc>
          <w:tcPr>
            <w:tcW w:w="990" w:type="dxa"/>
          </w:tcPr>
          <w:p w14:paraId="44714A57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493DB4E3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2E980E3F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495E538B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42B7EA04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Community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Health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Fair</w:t>
            </w:r>
          </w:p>
        </w:tc>
        <w:tc>
          <w:tcPr>
            <w:tcW w:w="990" w:type="dxa"/>
          </w:tcPr>
          <w:p w14:paraId="24997239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2DBFB539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8047B" w:rsidRPr="0038047B" w14:paraId="58B63FB6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1A6745C1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06EBBFCE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American</w:t>
            </w:r>
            <w:r w:rsidRPr="0038047B">
              <w:rPr>
                <w:spacing w:val="-11"/>
                <w:sz w:val="20"/>
              </w:rPr>
              <w:t xml:space="preserve"> </w:t>
            </w:r>
            <w:r w:rsidRPr="0038047B">
              <w:rPr>
                <w:sz w:val="20"/>
              </w:rPr>
              <w:t>Cancer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Society</w:t>
            </w:r>
            <w:r w:rsidRPr="0038047B">
              <w:rPr>
                <w:spacing w:val="-10"/>
                <w:sz w:val="20"/>
              </w:rPr>
              <w:t xml:space="preserve"> </w:t>
            </w:r>
            <w:r w:rsidRPr="0038047B">
              <w:rPr>
                <w:sz w:val="20"/>
              </w:rPr>
              <w:t>Relay-for-</w:t>
            </w:r>
            <w:r w:rsidRPr="0038047B">
              <w:rPr>
                <w:spacing w:val="-4"/>
                <w:sz w:val="20"/>
              </w:rPr>
              <w:t>Life</w:t>
            </w:r>
          </w:p>
        </w:tc>
        <w:tc>
          <w:tcPr>
            <w:tcW w:w="990" w:type="dxa"/>
          </w:tcPr>
          <w:p w14:paraId="1D29E847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14:paraId="6BC0A63C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2B0E4BB8" w14:textId="77777777" w:rsidTr="00711FF4">
        <w:trPr>
          <w:trHeight w:val="241"/>
        </w:trPr>
        <w:tc>
          <w:tcPr>
            <w:tcW w:w="2145" w:type="dxa"/>
            <w:vMerge/>
            <w:tcBorders>
              <w:top w:val="nil"/>
            </w:tcBorders>
          </w:tcPr>
          <w:p w14:paraId="62B702F4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21F942AE" w14:textId="77777777" w:rsidR="0038047B" w:rsidRPr="0038047B" w:rsidRDefault="0038047B" w:rsidP="00711FF4">
            <w:pPr>
              <w:pStyle w:val="TableParagraph"/>
              <w:spacing w:before="0" w:line="222" w:lineRule="exact"/>
              <w:rPr>
                <w:sz w:val="20"/>
              </w:rPr>
            </w:pPr>
            <w:r w:rsidRPr="0038047B">
              <w:rPr>
                <w:sz w:val="20"/>
              </w:rPr>
              <w:t>Trick-or-Eat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for</w:t>
            </w:r>
            <w:r w:rsidRPr="0038047B">
              <w:rPr>
                <w:spacing w:val="-6"/>
                <w:sz w:val="20"/>
              </w:rPr>
              <w:t xml:space="preserve"> </w:t>
            </w:r>
            <w:proofErr w:type="spellStart"/>
            <w:r w:rsidRPr="0038047B">
              <w:rPr>
                <w:sz w:val="20"/>
              </w:rPr>
              <w:t>Poverello</w:t>
            </w:r>
            <w:proofErr w:type="spellEnd"/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Center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(Donate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Food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at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Halloween)</w:t>
            </w:r>
          </w:p>
        </w:tc>
        <w:tc>
          <w:tcPr>
            <w:tcW w:w="990" w:type="dxa"/>
          </w:tcPr>
          <w:p w14:paraId="727FC03C" w14:textId="77777777" w:rsidR="0038047B" w:rsidRPr="0038047B" w:rsidRDefault="0038047B" w:rsidP="00711FF4">
            <w:pPr>
              <w:pStyle w:val="TableParagraph"/>
              <w:spacing w:before="0" w:line="222" w:lineRule="exact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29FEB263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8047B" w:rsidRPr="0038047B" w14:paraId="70833E4D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5E7B9DD2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4762622C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pacing w:val="-2"/>
                <w:sz w:val="20"/>
              </w:rPr>
              <w:t>Adopt-a-Family</w:t>
            </w:r>
            <w:r w:rsidRPr="0038047B">
              <w:rPr>
                <w:spacing w:val="13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(Thanksgiving,</w:t>
            </w:r>
            <w:r w:rsidRPr="0038047B">
              <w:rPr>
                <w:spacing w:val="14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Christmas)</w:t>
            </w:r>
          </w:p>
        </w:tc>
        <w:tc>
          <w:tcPr>
            <w:tcW w:w="990" w:type="dxa"/>
          </w:tcPr>
          <w:p w14:paraId="245D0681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1FCF5882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8047B" w:rsidRPr="0038047B" w14:paraId="60F20744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75FA1052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15511FD7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pacing w:val="-2"/>
                <w:sz w:val="20"/>
              </w:rPr>
              <w:t>Make-a-Wish</w:t>
            </w:r>
            <w:r w:rsidRPr="0038047B">
              <w:rPr>
                <w:spacing w:val="8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Foundation</w:t>
            </w:r>
          </w:p>
        </w:tc>
        <w:tc>
          <w:tcPr>
            <w:tcW w:w="990" w:type="dxa"/>
          </w:tcPr>
          <w:p w14:paraId="643F2CEE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66AB9EA5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8047B" w:rsidRPr="0038047B" w14:paraId="46A61E52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400DA80D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66F4C739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Breakthrough Type 1 Diabetes</w:t>
            </w:r>
            <w:r w:rsidRPr="0038047B">
              <w:rPr>
                <w:spacing w:val="-9"/>
                <w:sz w:val="20"/>
              </w:rPr>
              <w:t xml:space="preserve"> Pint Night (fundraiser)</w:t>
            </w:r>
          </w:p>
        </w:tc>
        <w:tc>
          <w:tcPr>
            <w:tcW w:w="990" w:type="dxa"/>
          </w:tcPr>
          <w:p w14:paraId="578BC101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14:paraId="27782166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w w:val="99"/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26D62AFA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6DE60894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2CE3F8F9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Breakthrough Type 1 Diabetes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Walk</w:t>
            </w:r>
          </w:p>
        </w:tc>
        <w:tc>
          <w:tcPr>
            <w:tcW w:w="990" w:type="dxa"/>
          </w:tcPr>
          <w:p w14:paraId="40D32ED1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14:paraId="00B7D0E9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2EC9C4E8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013B725F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609F524E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Bingo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at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the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Village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Senior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Center</w:t>
            </w:r>
          </w:p>
        </w:tc>
        <w:tc>
          <w:tcPr>
            <w:tcW w:w="990" w:type="dxa"/>
          </w:tcPr>
          <w:p w14:paraId="5B256DD6" w14:textId="77777777" w:rsidR="0038047B" w:rsidRPr="0038047B" w:rsidRDefault="0038047B" w:rsidP="00711FF4">
            <w:pPr>
              <w:pStyle w:val="TableParagraph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45F3A33A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1DE409F9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0D93D426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7B3E5D70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proofErr w:type="spellStart"/>
            <w:r w:rsidRPr="0038047B">
              <w:rPr>
                <w:sz w:val="20"/>
              </w:rPr>
              <w:t>Poverello</w:t>
            </w:r>
            <w:proofErr w:type="spellEnd"/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Center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clothing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and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toiletries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drive</w:t>
            </w:r>
          </w:p>
        </w:tc>
        <w:tc>
          <w:tcPr>
            <w:tcW w:w="990" w:type="dxa"/>
          </w:tcPr>
          <w:p w14:paraId="22939544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14:paraId="12D203AF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38047B" w:rsidRPr="0038047B" w14:paraId="61D4C684" w14:textId="77777777" w:rsidTr="00711FF4">
        <w:trPr>
          <w:trHeight w:val="244"/>
        </w:trPr>
        <w:tc>
          <w:tcPr>
            <w:tcW w:w="2145" w:type="dxa"/>
            <w:vMerge/>
            <w:tcBorders>
              <w:top w:val="nil"/>
            </w:tcBorders>
          </w:tcPr>
          <w:p w14:paraId="505F4E2D" w14:textId="77777777" w:rsidR="0038047B" w:rsidRPr="0038047B" w:rsidRDefault="0038047B" w:rsidP="00711FF4">
            <w:pPr>
              <w:ind w:left="162"/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73470171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pacing w:val="-2"/>
                <w:sz w:val="20"/>
              </w:rPr>
              <w:t>Faculty</w:t>
            </w:r>
            <w:r w:rsidRPr="0038047B">
              <w:rPr>
                <w:spacing w:val="6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Appreciation</w:t>
            </w:r>
            <w:r w:rsidRPr="0038047B">
              <w:rPr>
                <w:spacing w:val="6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Breakfast</w:t>
            </w:r>
          </w:p>
        </w:tc>
        <w:tc>
          <w:tcPr>
            <w:tcW w:w="990" w:type="dxa"/>
          </w:tcPr>
          <w:p w14:paraId="060F37E0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00" w:type="dxa"/>
          </w:tcPr>
          <w:p w14:paraId="10DF4E8A" w14:textId="77777777" w:rsidR="0038047B" w:rsidRPr="0038047B" w:rsidRDefault="0038047B" w:rsidP="00711FF4">
            <w:pPr>
              <w:pStyle w:val="TableParagraph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73873299" w14:textId="77777777" w:rsidTr="00711FF4">
        <w:trPr>
          <w:trHeight w:val="254"/>
        </w:trPr>
        <w:tc>
          <w:tcPr>
            <w:tcW w:w="9355" w:type="dxa"/>
            <w:gridSpan w:val="4"/>
            <w:shd w:val="clear" w:color="auto" w:fill="BEBEBE"/>
          </w:tcPr>
          <w:p w14:paraId="3AD0B39C" w14:textId="77777777" w:rsidR="0038047B" w:rsidRPr="0038047B" w:rsidRDefault="0038047B" w:rsidP="00711FF4">
            <w:pPr>
              <w:pStyle w:val="TableParagraph"/>
              <w:spacing w:line="233" w:lineRule="exact"/>
              <w:ind w:left="162" w:right="3761"/>
              <w:jc w:val="center"/>
              <w:rPr>
                <w:b/>
                <w:bCs/>
                <w:sz w:val="20"/>
              </w:rPr>
            </w:pPr>
            <w:r w:rsidRPr="0038047B">
              <w:rPr>
                <w:b/>
                <w:bCs/>
                <w:spacing w:val="-4"/>
                <w:sz w:val="20"/>
              </w:rPr>
              <w:t>NCPA</w:t>
            </w:r>
          </w:p>
        </w:tc>
      </w:tr>
      <w:tr w:rsidR="0038047B" w:rsidRPr="0038047B" w14:paraId="1FD156AC" w14:textId="77777777" w:rsidTr="00711FF4">
        <w:trPr>
          <w:trHeight w:val="254"/>
        </w:trPr>
        <w:tc>
          <w:tcPr>
            <w:tcW w:w="2145" w:type="dxa"/>
            <w:vMerge w:val="restart"/>
          </w:tcPr>
          <w:p w14:paraId="24AD0A00" w14:textId="77777777" w:rsidR="0038047B" w:rsidRPr="0038047B" w:rsidRDefault="0038047B" w:rsidP="00711FF4">
            <w:pPr>
              <w:ind w:left="162"/>
              <w:rPr>
                <w:b/>
                <w:bCs/>
                <w:sz w:val="20"/>
                <w:szCs w:val="20"/>
              </w:rPr>
            </w:pPr>
            <w:r w:rsidRPr="0038047B">
              <w:rPr>
                <w:b/>
                <w:bCs/>
                <w:sz w:val="20"/>
                <w:szCs w:val="20"/>
              </w:rPr>
              <w:t>NCPA</w:t>
            </w:r>
          </w:p>
          <w:p w14:paraId="1D656391" w14:textId="77777777" w:rsidR="0038047B" w:rsidRPr="0038047B" w:rsidRDefault="0038047B" w:rsidP="00711FF4">
            <w:pPr>
              <w:ind w:left="162"/>
              <w:rPr>
                <w:b/>
                <w:bCs/>
                <w:sz w:val="20"/>
                <w:szCs w:val="20"/>
              </w:rPr>
            </w:pPr>
            <w:r w:rsidRPr="0038047B">
              <w:rPr>
                <w:b/>
                <w:bCs/>
                <w:sz w:val="20"/>
                <w:szCs w:val="20"/>
              </w:rPr>
              <w:t>(Rachael Zins)</w:t>
            </w:r>
          </w:p>
        </w:tc>
        <w:tc>
          <w:tcPr>
            <w:tcW w:w="5220" w:type="dxa"/>
          </w:tcPr>
          <w:p w14:paraId="55A962AE" w14:textId="77777777" w:rsidR="0038047B" w:rsidRPr="0038047B" w:rsidRDefault="0038047B" w:rsidP="00711FF4">
            <w:pPr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NCPA Cornhole Tournament</w:t>
            </w:r>
          </w:p>
        </w:tc>
        <w:tc>
          <w:tcPr>
            <w:tcW w:w="990" w:type="dxa"/>
          </w:tcPr>
          <w:p w14:paraId="5E3B7F1B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  <w:tc>
          <w:tcPr>
            <w:tcW w:w="1000" w:type="dxa"/>
          </w:tcPr>
          <w:p w14:paraId="2B881D1B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</w:p>
        </w:tc>
      </w:tr>
      <w:tr w:rsidR="0038047B" w:rsidRPr="0038047B" w14:paraId="7A81AAB2" w14:textId="77777777" w:rsidTr="00711FF4">
        <w:trPr>
          <w:trHeight w:val="254"/>
        </w:trPr>
        <w:tc>
          <w:tcPr>
            <w:tcW w:w="2145" w:type="dxa"/>
            <w:vMerge/>
          </w:tcPr>
          <w:p w14:paraId="3CF6D15C" w14:textId="77777777" w:rsidR="0038047B" w:rsidRPr="0038047B" w:rsidRDefault="0038047B" w:rsidP="00711FF4">
            <w:pPr>
              <w:ind w:left="16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0" w:type="dxa"/>
          </w:tcPr>
          <w:p w14:paraId="63CA9E32" w14:textId="77777777" w:rsidR="0038047B" w:rsidRPr="0038047B" w:rsidRDefault="0038047B" w:rsidP="00711FF4">
            <w:pPr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Pharmacy Cookie Distribution to Community Pharmacies</w:t>
            </w:r>
          </w:p>
        </w:tc>
        <w:tc>
          <w:tcPr>
            <w:tcW w:w="990" w:type="dxa"/>
          </w:tcPr>
          <w:p w14:paraId="6F23D3F4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  <w:tc>
          <w:tcPr>
            <w:tcW w:w="1000" w:type="dxa"/>
          </w:tcPr>
          <w:p w14:paraId="4C873824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</w:p>
        </w:tc>
      </w:tr>
      <w:tr w:rsidR="0038047B" w:rsidRPr="0038047B" w14:paraId="60F0E044" w14:textId="77777777" w:rsidTr="00711FF4">
        <w:trPr>
          <w:trHeight w:val="254"/>
        </w:trPr>
        <w:tc>
          <w:tcPr>
            <w:tcW w:w="2145" w:type="dxa"/>
            <w:vMerge/>
          </w:tcPr>
          <w:p w14:paraId="5B7E64E6" w14:textId="77777777" w:rsidR="0038047B" w:rsidRPr="0038047B" w:rsidRDefault="0038047B" w:rsidP="00711FF4">
            <w:pPr>
              <w:ind w:left="16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0" w:type="dxa"/>
          </w:tcPr>
          <w:p w14:paraId="1AF1BDAC" w14:textId="77777777" w:rsidR="0038047B" w:rsidRPr="0038047B" w:rsidRDefault="0038047B" w:rsidP="00711FF4">
            <w:pPr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NCPA Chili Cookoff</w:t>
            </w:r>
          </w:p>
        </w:tc>
        <w:tc>
          <w:tcPr>
            <w:tcW w:w="990" w:type="dxa"/>
          </w:tcPr>
          <w:p w14:paraId="47063B76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dxa"/>
          </w:tcPr>
          <w:p w14:paraId="5523FEC0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</w:tr>
      <w:tr w:rsidR="0038047B" w:rsidRPr="0038047B" w14:paraId="5443B74F" w14:textId="77777777" w:rsidTr="00711FF4">
        <w:trPr>
          <w:trHeight w:val="254"/>
        </w:trPr>
        <w:tc>
          <w:tcPr>
            <w:tcW w:w="2145" w:type="dxa"/>
            <w:vMerge/>
          </w:tcPr>
          <w:p w14:paraId="13D88CB6" w14:textId="77777777" w:rsidR="0038047B" w:rsidRPr="0038047B" w:rsidRDefault="0038047B" w:rsidP="00711FF4">
            <w:pPr>
              <w:ind w:left="16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0" w:type="dxa"/>
          </w:tcPr>
          <w:p w14:paraId="759AED31" w14:textId="77777777" w:rsidR="0038047B" w:rsidRPr="0038047B" w:rsidRDefault="0038047B" w:rsidP="00711FF4">
            <w:pPr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Mental Health First Aid Training/QPR</w:t>
            </w:r>
          </w:p>
        </w:tc>
        <w:tc>
          <w:tcPr>
            <w:tcW w:w="990" w:type="dxa"/>
          </w:tcPr>
          <w:p w14:paraId="538A7127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dxa"/>
          </w:tcPr>
          <w:p w14:paraId="0123C4DB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</w:tr>
      <w:tr w:rsidR="0038047B" w:rsidRPr="0038047B" w14:paraId="510001EB" w14:textId="77777777" w:rsidTr="00711FF4">
        <w:trPr>
          <w:trHeight w:val="254"/>
        </w:trPr>
        <w:tc>
          <w:tcPr>
            <w:tcW w:w="9355" w:type="dxa"/>
            <w:gridSpan w:val="4"/>
            <w:shd w:val="clear" w:color="auto" w:fill="BEBEBE"/>
          </w:tcPr>
          <w:p w14:paraId="44DC42EB" w14:textId="77777777" w:rsidR="0038047B" w:rsidRPr="0038047B" w:rsidRDefault="0038047B" w:rsidP="00711FF4">
            <w:pPr>
              <w:pStyle w:val="TableParagraph"/>
              <w:spacing w:line="233" w:lineRule="exact"/>
              <w:ind w:left="162" w:right="3761"/>
              <w:jc w:val="center"/>
              <w:rPr>
                <w:b/>
                <w:bCs/>
                <w:sz w:val="20"/>
              </w:rPr>
            </w:pPr>
            <w:r w:rsidRPr="0038047B">
              <w:rPr>
                <w:b/>
                <w:bCs/>
                <w:sz w:val="20"/>
              </w:rPr>
              <w:t>Rho</w:t>
            </w:r>
            <w:r w:rsidRPr="0038047B">
              <w:rPr>
                <w:b/>
                <w:bCs/>
                <w:spacing w:val="-5"/>
                <w:sz w:val="20"/>
              </w:rPr>
              <w:t xml:space="preserve"> </w:t>
            </w:r>
            <w:r w:rsidRPr="0038047B">
              <w:rPr>
                <w:b/>
                <w:bCs/>
                <w:sz w:val="20"/>
              </w:rPr>
              <w:t>Chi</w:t>
            </w:r>
            <w:r w:rsidRPr="0038047B">
              <w:rPr>
                <w:b/>
                <w:bCs/>
                <w:spacing w:val="-5"/>
                <w:sz w:val="20"/>
              </w:rPr>
              <w:t xml:space="preserve"> </w:t>
            </w:r>
            <w:r w:rsidRPr="0038047B">
              <w:rPr>
                <w:b/>
                <w:bCs/>
                <w:sz w:val="20"/>
              </w:rPr>
              <w:t>Honor</w:t>
            </w:r>
            <w:r w:rsidRPr="0038047B">
              <w:rPr>
                <w:b/>
                <w:bCs/>
                <w:spacing w:val="-4"/>
                <w:sz w:val="20"/>
              </w:rPr>
              <w:t xml:space="preserve"> </w:t>
            </w:r>
            <w:r w:rsidRPr="0038047B">
              <w:rPr>
                <w:b/>
                <w:bCs/>
                <w:spacing w:val="-2"/>
                <w:sz w:val="20"/>
              </w:rPr>
              <w:t>Society</w:t>
            </w:r>
          </w:p>
        </w:tc>
      </w:tr>
      <w:tr w:rsidR="0038047B" w:rsidRPr="0038047B" w14:paraId="5AF0ED5D" w14:textId="77777777" w:rsidTr="00711FF4">
        <w:trPr>
          <w:trHeight w:val="254"/>
        </w:trPr>
        <w:tc>
          <w:tcPr>
            <w:tcW w:w="2145" w:type="dxa"/>
            <w:vMerge w:val="restart"/>
          </w:tcPr>
          <w:p w14:paraId="08567854" w14:textId="77777777" w:rsidR="0038047B" w:rsidRPr="0038047B" w:rsidRDefault="0038047B" w:rsidP="00711FF4">
            <w:pPr>
              <w:pStyle w:val="TableParagraph"/>
              <w:spacing w:line="240" w:lineRule="auto"/>
              <w:ind w:left="162"/>
              <w:rPr>
                <w:b/>
                <w:bCs/>
                <w:spacing w:val="-5"/>
                <w:sz w:val="20"/>
              </w:rPr>
            </w:pPr>
            <w:r w:rsidRPr="0038047B">
              <w:rPr>
                <w:b/>
                <w:bCs/>
                <w:sz w:val="20"/>
              </w:rPr>
              <w:t>Rho</w:t>
            </w:r>
            <w:r w:rsidRPr="0038047B">
              <w:rPr>
                <w:b/>
                <w:bCs/>
                <w:spacing w:val="-5"/>
                <w:sz w:val="20"/>
              </w:rPr>
              <w:t xml:space="preserve"> Chi</w:t>
            </w:r>
          </w:p>
          <w:p w14:paraId="7852EDD4" w14:textId="77777777" w:rsidR="0038047B" w:rsidRPr="0038047B" w:rsidRDefault="0038047B" w:rsidP="00711FF4">
            <w:pPr>
              <w:pStyle w:val="TableParagraph"/>
              <w:spacing w:line="240" w:lineRule="auto"/>
              <w:ind w:left="162"/>
              <w:rPr>
                <w:b/>
                <w:bCs/>
                <w:sz w:val="20"/>
              </w:rPr>
            </w:pPr>
            <w:r w:rsidRPr="0038047B">
              <w:rPr>
                <w:b/>
                <w:bCs/>
                <w:spacing w:val="-5"/>
                <w:sz w:val="20"/>
              </w:rPr>
              <w:t>(David Allen)</w:t>
            </w:r>
          </w:p>
        </w:tc>
        <w:tc>
          <w:tcPr>
            <w:tcW w:w="5220" w:type="dxa"/>
          </w:tcPr>
          <w:p w14:paraId="207ACA84" w14:textId="77777777" w:rsidR="0038047B" w:rsidRPr="0038047B" w:rsidRDefault="0038047B" w:rsidP="00711FF4">
            <w:pPr>
              <w:pStyle w:val="TableParagraph"/>
              <w:spacing w:line="233" w:lineRule="exact"/>
              <w:rPr>
                <w:sz w:val="20"/>
              </w:rPr>
            </w:pPr>
            <w:r w:rsidRPr="0038047B">
              <w:rPr>
                <w:spacing w:val="-2"/>
                <w:sz w:val="20"/>
              </w:rPr>
              <w:t>Fundraisers</w:t>
            </w:r>
            <w:r w:rsidRPr="0038047B">
              <w:rPr>
                <w:spacing w:val="12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(</w:t>
            </w:r>
            <w:proofErr w:type="spellStart"/>
            <w:r w:rsidRPr="0038047B">
              <w:rPr>
                <w:spacing w:val="-2"/>
                <w:sz w:val="20"/>
              </w:rPr>
              <w:t>Wafflefest</w:t>
            </w:r>
            <w:proofErr w:type="spellEnd"/>
            <w:r w:rsidRPr="0038047B">
              <w:rPr>
                <w:spacing w:val="-2"/>
                <w:sz w:val="20"/>
              </w:rPr>
              <w:t>,</w:t>
            </w:r>
            <w:r w:rsidRPr="0038047B">
              <w:rPr>
                <w:spacing w:val="13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Rent-a-Student)</w:t>
            </w:r>
          </w:p>
        </w:tc>
        <w:tc>
          <w:tcPr>
            <w:tcW w:w="990" w:type="dxa"/>
          </w:tcPr>
          <w:p w14:paraId="21B7DE08" w14:textId="77777777" w:rsidR="0038047B" w:rsidRPr="0038047B" w:rsidRDefault="0038047B" w:rsidP="00711FF4">
            <w:pPr>
              <w:pStyle w:val="TableParagraph"/>
              <w:spacing w:line="233" w:lineRule="exact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25CD959A" w14:textId="77777777" w:rsidR="0038047B" w:rsidRPr="0038047B" w:rsidRDefault="0038047B" w:rsidP="00711FF4">
            <w:pPr>
              <w:pStyle w:val="TableParagraph"/>
              <w:spacing w:line="233" w:lineRule="exact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08D7B0D1" w14:textId="77777777" w:rsidTr="00711FF4">
        <w:trPr>
          <w:trHeight w:val="251"/>
        </w:trPr>
        <w:tc>
          <w:tcPr>
            <w:tcW w:w="2145" w:type="dxa"/>
            <w:vMerge/>
            <w:tcBorders>
              <w:top w:val="nil"/>
            </w:tcBorders>
          </w:tcPr>
          <w:p w14:paraId="67CF005E" w14:textId="77777777" w:rsidR="0038047B" w:rsidRPr="0038047B" w:rsidRDefault="0038047B" w:rsidP="00711FF4"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0B4E1275" w14:textId="77777777" w:rsidR="0038047B" w:rsidRPr="0038047B" w:rsidRDefault="0038047B" w:rsidP="00711FF4">
            <w:pPr>
              <w:pStyle w:val="TableParagraph"/>
              <w:spacing w:line="230" w:lineRule="exact"/>
              <w:rPr>
                <w:sz w:val="20"/>
              </w:rPr>
            </w:pPr>
            <w:r w:rsidRPr="0038047B">
              <w:rPr>
                <w:sz w:val="20"/>
              </w:rPr>
              <w:t>Initiation</w:t>
            </w:r>
            <w:r w:rsidRPr="0038047B">
              <w:rPr>
                <w:spacing w:val="-11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dinner</w:t>
            </w:r>
          </w:p>
        </w:tc>
        <w:tc>
          <w:tcPr>
            <w:tcW w:w="990" w:type="dxa"/>
          </w:tcPr>
          <w:p w14:paraId="4D26D317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00" w:type="dxa"/>
          </w:tcPr>
          <w:p w14:paraId="657D0939" w14:textId="77777777" w:rsidR="0038047B" w:rsidRPr="0038047B" w:rsidRDefault="0038047B" w:rsidP="00711FF4">
            <w:pPr>
              <w:pStyle w:val="TableParagraph"/>
              <w:spacing w:line="230" w:lineRule="exact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256E158A" w14:textId="77777777" w:rsidTr="00711FF4">
        <w:trPr>
          <w:trHeight w:val="249"/>
        </w:trPr>
        <w:tc>
          <w:tcPr>
            <w:tcW w:w="2145" w:type="dxa"/>
            <w:vMerge/>
            <w:tcBorders>
              <w:top w:val="nil"/>
            </w:tcBorders>
          </w:tcPr>
          <w:p w14:paraId="55A704FC" w14:textId="77777777" w:rsidR="0038047B" w:rsidRPr="0038047B" w:rsidRDefault="0038047B" w:rsidP="00711FF4"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03772732" w14:textId="77777777" w:rsidR="0038047B" w:rsidRPr="0038047B" w:rsidRDefault="0038047B" w:rsidP="00711FF4">
            <w:pPr>
              <w:pStyle w:val="TableParagraph"/>
              <w:spacing w:before="0" w:line="229" w:lineRule="exact"/>
              <w:rPr>
                <w:sz w:val="20"/>
              </w:rPr>
            </w:pPr>
            <w:r w:rsidRPr="0038047B">
              <w:rPr>
                <w:sz w:val="20"/>
              </w:rPr>
              <w:t>Tutoring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/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study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JAM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for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pharmacy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students</w:t>
            </w:r>
          </w:p>
        </w:tc>
        <w:tc>
          <w:tcPr>
            <w:tcW w:w="990" w:type="dxa"/>
          </w:tcPr>
          <w:p w14:paraId="0D274F02" w14:textId="77777777" w:rsidR="0038047B" w:rsidRPr="0038047B" w:rsidRDefault="0038047B" w:rsidP="00711FF4">
            <w:pPr>
              <w:pStyle w:val="TableParagraph"/>
              <w:spacing w:before="0" w:line="229" w:lineRule="exact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380EA8CA" w14:textId="77777777" w:rsidR="0038047B" w:rsidRPr="0038047B" w:rsidRDefault="0038047B" w:rsidP="00711FF4">
            <w:pPr>
              <w:pStyle w:val="TableParagraph"/>
              <w:spacing w:before="0" w:line="229" w:lineRule="exact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4C9C72DB" w14:textId="77777777" w:rsidTr="00711FF4">
        <w:trPr>
          <w:trHeight w:val="251"/>
        </w:trPr>
        <w:tc>
          <w:tcPr>
            <w:tcW w:w="2145" w:type="dxa"/>
            <w:vMerge/>
            <w:tcBorders>
              <w:top w:val="nil"/>
            </w:tcBorders>
          </w:tcPr>
          <w:p w14:paraId="0B3D25E7" w14:textId="77777777" w:rsidR="0038047B" w:rsidRPr="0038047B" w:rsidRDefault="0038047B" w:rsidP="00711FF4"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43E3CF6E" w14:textId="77777777" w:rsidR="0038047B" w:rsidRPr="0038047B" w:rsidRDefault="0038047B" w:rsidP="00711FF4">
            <w:pPr>
              <w:pStyle w:val="TableParagraph"/>
              <w:spacing w:line="230" w:lineRule="exact"/>
              <w:rPr>
                <w:sz w:val="20"/>
              </w:rPr>
            </w:pPr>
            <w:r w:rsidRPr="0038047B">
              <w:rPr>
                <w:sz w:val="20"/>
              </w:rPr>
              <w:t>Part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D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Medicare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enrollment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assistance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(Missoula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Aging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Services)</w:t>
            </w:r>
          </w:p>
        </w:tc>
        <w:tc>
          <w:tcPr>
            <w:tcW w:w="990" w:type="dxa"/>
          </w:tcPr>
          <w:p w14:paraId="159997DD" w14:textId="77777777" w:rsidR="0038047B" w:rsidRPr="0038047B" w:rsidRDefault="0038047B" w:rsidP="00711FF4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4063B826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38047B" w:rsidRPr="0038047B" w14:paraId="2B914EB7" w14:textId="77777777" w:rsidTr="00711FF4">
        <w:trPr>
          <w:trHeight w:val="251"/>
        </w:trPr>
        <w:tc>
          <w:tcPr>
            <w:tcW w:w="2145" w:type="dxa"/>
            <w:vMerge/>
            <w:tcBorders>
              <w:top w:val="nil"/>
            </w:tcBorders>
          </w:tcPr>
          <w:p w14:paraId="28EF085D" w14:textId="77777777" w:rsidR="0038047B" w:rsidRPr="0038047B" w:rsidRDefault="0038047B" w:rsidP="00711FF4"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7520923A" w14:textId="77777777" w:rsidR="0038047B" w:rsidRPr="0038047B" w:rsidRDefault="0038047B" w:rsidP="00711FF4">
            <w:pPr>
              <w:pStyle w:val="TableParagraph"/>
              <w:spacing w:line="230" w:lineRule="exact"/>
              <w:rPr>
                <w:sz w:val="20"/>
              </w:rPr>
            </w:pPr>
            <w:r w:rsidRPr="0038047B">
              <w:rPr>
                <w:sz w:val="20"/>
              </w:rPr>
              <w:t>Red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Cross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Blood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pacing w:val="-4"/>
                <w:sz w:val="20"/>
              </w:rPr>
              <w:t>Drive</w:t>
            </w:r>
          </w:p>
        </w:tc>
        <w:tc>
          <w:tcPr>
            <w:tcW w:w="990" w:type="dxa"/>
          </w:tcPr>
          <w:p w14:paraId="7D96AEFB" w14:textId="77777777" w:rsidR="0038047B" w:rsidRPr="0038047B" w:rsidRDefault="0038047B" w:rsidP="00711FF4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18C3D363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38047B" w:rsidRPr="0038047B" w14:paraId="33419BF8" w14:textId="77777777" w:rsidTr="00711FF4">
        <w:trPr>
          <w:trHeight w:val="251"/>
        </w:trPr>
        <w:tc>
          <w:tcPr>
            <w:tcW w:w="2145" w:type="dxa"/>
            <w:vMerge/>
            <w:tcBorders>
              <w:top w:val="nil"/>
            </w:tcBorders>
          </w:tcPr>
          <w:p w14:paraId="00857C7B" w14:textId="77777777" w:rsidR="0038047B" w:rsidRPr="0038047B" w:rsidRDefault="0038047B" w:rsidP="00711FF4"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1C051E6D" w14:textId="77777777" w:rsidR="0038047B" w:rsidRPr="0038047B" w:rsidRDefault="0038047B" w:rsidP="00711FF4">
            <w:pPr>
              <w:pStyle w:val="TableParagraph"/>
              <w:spacing w:line="230" w:lineRule="exact"/>
              <w:rPr>
                <w:sz w:val="20"/>
              </w:rPr>
            </w:pPr>
            <w:r w:rsidRPr="0038047B">
              <w:rPr>
                <w:sz w:val="20"/>
              </w:rPr>
              <w:t>Game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nights</w:t>
            </w:r>
          </w:p>
        </w:tc>
        <w:tc>
          <w:tcPr>
            <w:tcW w:w="990" w:type="dxa"/>
          </w:tcPr>
          <w:p w14:paraId="0B6D07BB" w14:textId="77777777" w:rsidR="0038047B" w:rsidRPr="0038047B" w:rsidRDefault="0038047B" w:rsidP="00711FF4">
            <w:pPr>
              <w:pStyle w:val="TableParagraph"/>
              <w:spacing w:line="230" w:lineRule="exact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70CE3E86" w14:textId="77777777" w:rsidR="0038047B" w:rsidRPr="0038047B" w:rsidRDefault="0038047B" w:rsidP="00711FF4">
            <w:pPr>
              <w:pStyle w:val="TableParagraph"/>
              <w:spacing w:line="230" w:lineRule="exact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  <w:tr w:rsidR="0038047B" w:rsidRPr="0038047B" w14:paraId="201A59FE" w14:textId="77777777" w:rsidTr="00711FF4">
        <w:trPr>
          <w:trHeight w:val="249"/>
        </w:trPr>
        <w:tc>
          <w:tcPr>
            <w:tcW w:w="2145" w:type="dxa"/>
            <w:vMerge/>
            <w:tcBorders>
              <w:top w:val="nil"/>
            </w:tcBorders>
          </w:tcPr>
          <w:p w14:paraId="77094FEF" w14:textId="77777777" w:rsidR="0038047B" w:rsidRPr="0038047B" w:rsidRDefault="0038047B" w:rsidP="00711FF4"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</w:tcPr>
          <w:p w14:paraId="3B4C71AB" w14:textId="77777777" w:rsidR="0038047B" w:rsidRPr="0038047B" w:rsidRDefault="0038047B" w:rsidP="00711FF4">
            <w:pPr>
              <w:pStyle w:val="TableParagraph"/>
              <w:spacing w:before="0" w:line="229" w:lineRule="exact"/>
              <w:rPr>
                <w:sz w:val="20"/>
              </w:rPr>
            </w:pPr>
            <w:r w:rsidRPr="0038047B">
              <w:rPr>
                <w:sz w:val="20"/>
              </w:rPr>
              <w:t>Teacher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of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the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month/year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awards</w:t>
            </w:r>
          </w:p>
        </w:tc>
        <w:tc>
          <w:tcPr>
            <w:tcW w:w="990" w:type="dxa"/>
          </w:tcPr>
          <w:p w14:paraId="7EB1920C" w14:textId="77777777" w:rsidR="0038047B" w:rsidRPr="0038047B" w:rsidRDefault="0038047B" w:rsidP="00711FF4">
            <w:pPr>
              <w:pStyle w:val="TableParagraph"/>
              <w:spacing w:before="0" w:line="229" w:lineRule="exact"/>
              <w:ind w:left="5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  <w:tc>
          <w:tcPr>
            <w:tcW w:w="1000" w:type="dxa"/>
          </w:tcPr>
          <w:p w14:paraId="7D3CC9E5" w14:textId="77777777" w:rsidR="0038047B" w:rsidRPr="0038047B" w:rsidRDefault="0038047B" w:rsidP="00711FF4">
            <w:pPr>
              <w:pStyle w:val="TableParagraph"/>
              <w:spacing w:before="0" w:line="229" w:lineRule="exact"/>
              <w:ind w:left="6"/>
              <w:jc w:val="center"/>
              <w:rPr>
                <w:sz w:val="20"/>
              </w:rPr>
            </w:pPr>
            <w:r w:rsidRPr="0038047B">
              <w:rPr>
                <w:w w:val="99"/>
                <w:sz w:val="20"/>
              </w:rPr>
              <w:t>X</w:t>
            </w:r>
          </w:p>
        </w:tc>
      </w:tr>
    </w:tbl>
    <w:p w14:paraId="2DFB2C3B" w14:textId="77777777" w:rsidR="0038047B" w:rsidRPr="0038047B" w:rsidRDefault="0038047B" w:rsidP="0038047B">
      <w:pPr>
        <w:rPr>
          <w:rFonts w:ascii="Times New Roman"/>
          <w:sz w:val="18"/>
        </w:rPr>
        <w:sectPr w:rsidR="0038047B" w:rsidRPr="0038047B" w:rsidSect="0038047B">
          <w:pgSz w:w="12240" w:h="15840"/>
          <w:pgMar w:top="1400" w:right="1320" w:bottom="280" w:left="1340" w:header="720" w:footer="720" w:gutter="0"/>
          <w:cols w:space="720"/>
        </w:sectPr>
      </w:pPr>
    </w:p>
    <w:p w14:paraId="17DCADCD" w14:textId="77777777" w:rsidR="0038047B" w:rsidRPr="0038047B" w:rsidRDefault="0038047B" w:rsidP="0038047B">
      <w:pPr>
        <w:pStyle w:val="Heading1"/>
        <w:rPr>
          <w:color w:val="auto"/>
          <w:sz w:val="24"/>
          <w:szCs w:val="24"/>
        </w:rPr>
      </w:pPr>
    </w:p>
    <w:p w14:paraId="08044733" w14:textId="77777777" w:rsidR="0038047B" w:rsidRPr="0038047B" w:rsidRDefault="0038047B" w:rsidP="0038047B">
      <w:pPr>
        <w:pStyle w:val="Heading1"/>
        <w:jc w:val="center"/>
        <w:rPr>
          <w:color w:val="auto"/>
          <w:sz w:val="28"/>
          <w:szCs w:val="28"/>
        </w:rPr>
      </w:pPr>
      <w:r w:rsidRPr="0038047B">
        <w:rPr>
          <w:color w:val="auto"/>
          <w:sz w:val="28"/>
          <w:szCs w:val="28"/>
        </w:rPr>
        <w:t>Interprofessional</w:t>
      </w:r>
      <w:r w:rsidRPr="0038047B">
        <w:rPr>
          <w:color w:val="auto"/>
          <w:spacing w:val="-6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Education</w:t>
      </w:r>
      <w:r w:rsidRPr="0038047B">
        <w:rPr>
          <w:color w:val="auto"/>
          <w:spacing w:val="-4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Activities</w:t>
      </w:r>
      <w:r w:rsidRPr="0038047B">
        <w:rPr>
          <w:color w:val="auto"/>
          <w:spacing w:val="-1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(IPEs)</w:t>
      </w:r>
      <w:r w:rsidRPr="0038047B">
        <w:rPr>
          <w:color w:val="auto"/>
          <w:spacing w:val="-6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for</w:t>
      </w:r>
      <w:r w:rsidRPr="0038047B">
        <w:rPr>
          <w:color w:val="auto"/>
          <w:spacing w:val="-3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P1</w:t>
      </w:r>
      <w:r w:rsidRPr="0038047B">
        <w:rPr>
          <w:color w:val="auto"/>
          <w:spacing w:val="-6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–</w:t>
      </w:r>
      <w:r w:rsidRPr="0038047B">
        <w:rPr>
          <w:color w:val="auto"/>
          <w:spacing w:val="-5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P3</w:t>
      </w:r>
      <w:r w:rsidRPr="0038047B">
        <w:rPr>
          <w:color w:val="auto"/>
          <w:spacing w:val="-4"/>
          <w:sz w:val="28"/>
          <w:szCs w:val="28"/>
        </w:rPr>
        <w:t xml:space="preserve"> </w:t>
      </w:r>
      <w:r w:rsidRPr="0038047B">
        <w:rPr>
          <w:color w:val="auto"/>
          <w:sz w:val="28"/>
          <w:szCs w:val="28"/>
        </w:rPr>
        <w:t>Students</w:t>
      </w:r>
    </w:p>
    <w:p w14:paraId="272C2C12" w14:textId="77777777" w:rsidR="0038047B" w:rsidRPr="0038047B" w:rsidRDefault="0038047B" w:rsidP="0038047B">
      <w:pPr>
        <w:pStyle w:val="BodyText"/>
        <w:spacing w:before="22"/>
        <w:jc w:val="center"/>
      </w:pPr>
      <w:r w:rsidRPr="0038047B">
        <w:t>(Updated July 30</w:t>
      </w:r>
      <w:r w:rsidRPr="0038047B">
        <w:rPr>
          <w:vertAlign w:val="superscript"/>
        </w:rPr>
        <w:t>th</w:t>
      </w:r>
      <w:r w:rsidRPr="0038047B">
        <w:t>, 2025)</w:t>
      </w:r>
    </w:p>
    <w:p w14:paraId="64A37F63" w14:textId="77777777" w:rsidR="0038047B" w:rsidRPr="0038047B" w:rsidRDefault="0038047B" w:rsidP="0038047B">
      <w:pPr>
        <w:pStyle w:val="BodyText"/>
        <w:spacing w:before="11"/>
        <w:rPr>
          <w:b/>
          <w:sz w:val="21"/>
        </w:rPr>
      </w:pPr>
    </w:p>
    <w:p w14:paraId="6F5AD26D" w14:textId="77777777" w:rsidR="0038047B" w:rsidRPr="0038047B" w:rsidRDefault="0038047B" w:rsidP="0038047B">
      <w:pPr>
        <w:ind w:left="100" w:right="185"/>
        <w:rPr>
          <w:sz w:val="24"/>
        </w:rPr>
      </w:pPr>
      <w:r w:rsidRPr="0038047B">
        <w:rPr>
          <w:sz w:val="24"/>
        </w:rPr>
        <w:t>We</w:t>
      </w:r>
      <w:r w:rsidRPr="0038047B">
        <w:rPr>
          <w:spacing w:val="-4"/>
          <w:sz w:val="24"/>
        </w:rPr>
        <w:t xml:space="preserve"> </w:t>
      </w:r>
      <w:r w:rsidRPr="0038047B">
        <w:rPr>
          <w:sz w:val="24"/>
        </w:rPr>
        <w:t>are</w:t>
      </w:r>
      <w:r w:rsidRPr="0038047B">
        <w:rPr>
          <w:spacing w:val="-6"/>
          <w:sz w:val="24"/>
        </w:rPr>
        <w:t xml:space="preserve"> </w:t>
      </w:r>
      <w:r w:rsidRPr="0038047B">
        <w:rPr>
          <w:sz w:val="24"/>
        </w:rPr>
        <w:t>identifying</w:t>
      </w:r>
      <w:r w:rsidRPr="0038047B">
        <w:rPr>
          <w:spacing w:val="-5"/>
          <w:sz w:val="24"/>
        </w:rPr>
        <w:t xml:space="preserve"> </w:t>
      </w:r>
      <w:r w:rsidRPr="0038047B">
        <w:rPr>
          <w:sz w:val="24"/>
        </w:rPr>
        <w:t>IPE</w:t>
      </w:r>
      <w:r w:rsidRPr="0038047B">
        <w:rPr>
          <w:spacing w:val="-4"/>
          <w:sz w:val="24"/>
        </w:rPr>
        <w:t xml:space="preserve"> </w:t>
      </w:r>
      <w:r w:rsidRPr="0038047B">
        <w:rPr>
          <w:sz w:val="24"/>
        </w:rPr>
        <w:t>experiences</w:t>
      </w:r>
      <w:r w:rsidRPr="0038047B">
        <w:rPr>
          <w:spacing w:val="-5"/>
          <w:sz w:val="24"/>
        </w:rPr>
        <w:t xml:space="preserve"> </w:t>
      </w:r>
      <w:r w:rsidRPr="0038047B">
        <w:rPr>
          <w:sz w:val="24"/>
        </w:rPr>
        <w:t>that</w:t>
      </w:r>
      <w:r w:rsidRPr="0038047B">
        <w:rPr>
          <w:spacing w:val="-6"/>
          <w:sz w:val="24"/>
        </w:rPr>
        <w:t xml:space="preserve"> </w:t>
      </w:r>
      <w:r w:rsidRPr="0038047B">
        <w:rPr>
          <w:sz w:val="24"/>
        </w:rPr>
        <w:t>are</w:t>
      </w:r>
      <w:r w:rsidRPr="0038047B">
        <w:rPr>
          <w:spacing w:val="-6"/>
          <w:sz w:val="24"/>
        </w:rPr>
        <w:t xml:space="preserve"> </w:t>
      </w:r>
      <w:r w:rsidRPr="0038047B">
        <w:rPr>
          <w:sz w:val="24"/>
        </w:rPr>
        <w:t>embedded</w:t>
      </w:r>
      <w:r w:rsidRPr="0038047B">
        <w:rPr>
          <w:spacing w:val="-3"/>
          <w:sz w:val="24"/>
        </w:rPr>
        <w:t xml:space="preserve"> </w:t>
      </w:r>
      <w:r w:rsidRPr="0038047B">
        <w:rPr>
          <w:sz w:val="24"/>
        </w:rPr>
        <w:t>in</w:t>
      </w:r>
      <w:r w:rsidRPr="0038047B">
        <w:rPr>
          <w:spacing w:val="-4"/>
          <w:sz w:val="24"/>
        </w:rPr>
        <w:t xml:space="preserve"> </w:t>
      </w:r>
      <w:r w:rsidRPr="0038047B">
        <w:rPr>
          <w:sz w:val="24"/>
        </w:rPr>
        <w:t>required</w:t>
      </w:r>
      <w:r w:rsidRPr="0038047B">
        <w:rPr>
          <w:spacing w:val="-3"/>
          <w:sz w:val="24"/>
        </w:rPr>
        <w:t xml:space="preserve"> </w:t>
      </w:r>
      <w:r w:rsidRPr="0038047B">
        <w:rPr>
          <w:sz w:val="24"/>
        </w:rPr>
        <w:t>courses</w:t>
      </w:r>
      <w:r w:rsidRPr="0038047B">
        <w:rPr>
          <w:spacing w:val="-5"/>
          <w:sz w:val="24"/>
        </w:rPr>
        <w:t xml:space="preserve"> </w:t>
      </w:r>
      <w:r w:rsidRPr="0038047B">
        <w:rPr>
          <w:sz w:val="24"/>
        </w:rPr>
        <w:t>as well as those that occur in elective courses or as optional activities.</w:t>
      </w:r>
      <w:r w:rsidRPr="0038047B">
        <w:rPr>
          <w:spacing w:val="40"/>
          <w:sz w:val="24"/>
        </w:rPr>
        <w:t xml:space="preserve"> </w:t>
      </w:r>
      <w:r w:rsidRPr="0038047B">
        <w:rPr>
          <w:sz w:val="24"/>
        </w:rPr>
        <w:t>The items in the list may change, but we will seek to provide at least one embedded IPE experience each semester within a required course. Fourth-year students will meet the IPE requirements through their APPE experiences.</w:t>
      </w:r>
    </w:p>
    <w:p w14:paraId="0A479B28" w14:textId="77777777" w:rsidR="0038047B" w:rsidRPr="0038047B" w:rsidRDefault="0038047B" w:rsidP="0038047B">
      <w:pPr>
        <w:pStyle w:val="BodyText"/>
        <w:spacing w:before="2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7"/>
        <w:gridCol w:w="1680"/>
        <w:gridCol w:w="1428"/>
        <w:gridCol w:w="1897"/>
      </w:tblGrid>
      <w:tr w:rsidR="0038047B" w:rsidRPr="0038047B" w14:paraId="4EF3987B" w14:textId="77777777" w:rsidTr="00711FF4">
        <w:trPr>
          <w:trHeight w:val="242"/>
        </w:trPr>
        <w:tc>
          <w:tcPr>
            <w:tcW w:w="9352" w:type="dxa"/>
            <w:gridSpan w:val="4"/>
            <w:shd w:val="clear" w:color="auto" w:fill="BEBEBE"/>
          </w:tcPr>
          <w:p w14:paraId="7818153C" w14:textId="77777777" w:rsidR="0038047B" w:rsidRPr="0038047B" w:rsidRDefault="0038047B" w:rsidP="00711FF4">
            <w:pPr>
              <w:pStyle w:val="TableParagraph"/>
              <w:spacing w:before="0" w:line="222" w:lineRule="exact"/>
              <w:ind w:left="522"/>
              <w:rPr>
                <w:sz w:val="20"/>
              </w:rPr>
            </w:pPr>
            <w:r w:rsidRPr="0038047B">
              <w:rPr>
                <w:b/>
                <w:spacing w:val="-2"/>
                <w:sz w:val="20"/>
              </w:rPr>
              <w:t>REQUIRED</w:t>
            </w:r>
            <w:r w:rsidRPr="0038047B">
              <w:rPr>
                <w:b/>
                <w:spacing w:val="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IPE</w:t>
            </w:r>
            <w:r w:rsidRPr="0038047B">
              <w:rPr>
                <w:spacing w:val="15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activities</w:t>
            </w:r>
            <w:r w:rsidRPr="0038047B">
              <w:rPr>
                <w:spacing w:val="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embedded</w:t>
            </w:r>
            <w:r w:rsidRPr="0038047B">
              <w:rPr>
                <w:spacing w:val="10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into</w:t>
            </w:r>
            <w:r w:rsidRPr="0038047B">
              <w:rPr>
                <w:spacing w:val="10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required</w:t>
            </w:r>
            <w:r w:rsidRPr="0038047B">
              <w:rPr>
                <w:spacing w:val="10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courses</w:t>
            </w:r>
          </w:p>
        </w:tc>
      </w:tr>
      <w:tr w:rsidR="0038047B" w:rsidRPr="0038047B" w14:paraId="31763EED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722D7FEC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Activity</w:t>
            </w:r>
          </w:p>
        </w:tc>
        <w:tc>
          <w:tcPr>
            <w:tcW w:w="1680" w:type="dxa"/>
            <w:vAlign w:val="center"/>
          </w:tcPr>
          <w:p w14:paraId="56916763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P1 Year</w:t>
            </w:r>
          </w:p>
        </w:tc>
        <w:tc>
          <w:tcPr>
            <w:tcW w:w="1428" w:type="dxa"/>
            <w:vAlign w:val="center"/>
          </w:tcPr>
          <w:p w14:paraId="2338151D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P2 Year</w:t>
            </w:r>
          </w:p>
        </w:tc>
        <w:tc>
          <w:tcPr>
            <w:tcW w:w="1897" w:type="dxa"/>
            <w:vAlign w:val="center"/>
          </w:tcPr>
          <w:p w14:paraId="398EAC56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P3 Year</w:t>
            </w:r>
          </w:p>
        </w:tc>
      </w:tr>
      <w:tr w:rsidR="0038047B" w:rsidRPr="0038047B" w14:paraId="2A289C26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2058E237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PHAR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300: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Interprofessional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lecture</w:t>
            </w:r>
            <w:r w:rsidRPr="0038047B">
              <w:rPr>
                <w:spacing w:val="-6"/>
                <w:sz w:val="20"/>
              </w:rPr>
              <w:t xml:space="preserve"> (</w:t>
            </w:r>
            <w:r w:rsidRPr="0038047B">
              <w:rPr>
                <w:spacing w:val="-2"/>
                <w:sz w:val="20"/>
              </w:rPr>
              <w:t>Minto)</w:t>
            </w:r>
          </w:p>
        </w:tc>
        <w:tc>
          <w:tcPr>
            <w:tcW w:w="1680" w:type="dxa"/>
            <w:vAlign w:val="center"/>
          </w:tcPr>
          <w:p w14:paraId="0CEB22D6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Fall</w:t>
            </w:r>
          </w:p>
        </w:tc>
        <w:tc>
          <w:tcPr>
            <w:tcW w:w="1428" w:type="dxa"/>
            <w:vAlign w:val="center"/>
          </w:tcPr>
          <w:p w14:paraId="33A430D4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3CF1FAA0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047B" w:rsidRPr="0038047B" w14:paraId="13F995B7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72FB3757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MTGEC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IPE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Fall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Seminar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for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P1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Students (PHAR 371, Katie Holick)</w:t>
            </w:r>
          </w:p>
        </w:tc>
        <w:tc>
          <w:tcPr>
            <w:tcW w:w="1680" w:type="dxa"/>
            <w:vAlign w:val="center"/>
          </w:tcPr>
          <w:p w14:paraId="2A870722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Friday, TBA 1-4pm</w:t>
            </w:r>
          </w:p>
        </w:tc>
        <w:tc>
          <w:tcPr>
            <w:tcW w:w="1428" w:type="dxa"/>
            <w:vAlign w:val="center"/>
          </w:tcPr>
          <w:p w14:paraId="19296704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6461B8C0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047B" w:rsidRPr="0038047B" w14:paraId="5F59A043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68F13989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PHAR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310</w:t>
            </w:r>
            <w:r w:rsidRPr="0038047B">
              <w:rPr>
                <w:spacing w:val="-8"/>
                <w:sz w:val="20"/>
              </w:rPr>
              <w:t xml:space="preserve">: </w:t>
            </w:r>
            <w:r w:rsidRPr="0038047B">
              <w:rPr>
                <w:sz w:val="20"/>
              </w:rPr>
              <w:t>Health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Professions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guest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speakers (Rachael Zins)</w:t>
            </w:r>
          </w:p>
        </w:tc>
        <w:tc>
          <w:tcPr>
            <w:tcW w:w="1680" w:type="dxa"/>
            <w:vAlign w:val="center"/>
          </w:tcPr>
          <w:p w14:paraId="0939357C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Spring</w:t>
            </w:r>
          </w:p>
        </w:tc>
        <w:tc>
          <w:tcPr>
            <w:tcW w:w="1428" w:type="dxa"/>
            <w:vAlign w:val="center"/>
          </w:tcPr>
          <w:p w14:paraId="72C57B0F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1D0EE450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047B" w:rsidRPr="0038047B" w14:paraId="2429B426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0C6603F5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PHAR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311</w:t>
            </w:r>
            <w:r w:rsidRPr="0038047B">
              <w:rPr>
                <w:spacing w:val="-8"/>
                <w:sz w:val="20"/>
              </w:rPr>
              <w:t xml:space="preserve">: </w:t>
            </w:r>
            <w:r w:rsidRPr="0038047B">
              <w:rPr>
                <w:sz w:val="20"/>
              </w:rPr>
              <w:t>Teams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and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Interprofessional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Teams (David Allen)</w:t>
            </w:r>
          </w:p>
        </w:tc>
        <w:tc>
          <w:tcPr>
            <w:tcW w:w="1680" w:type="dxa"/>
            <w:vAlign w:val="center"/>
          </w:tcPr>
          <w:p w14:paraId="40B28AC5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Spring</w:t>
            </w:r>
          </w:p>
        </w:tc>
        <w:tc>
          <w:tcPr>
            <w:tcW w:w="1428" w:type="dxa"/>
            <w:vAlign w:val="center"/>
          </w:tcPr>
          <w:p w14:paraId="1C828D52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57744FE4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047B" w:rsidRPr="0038047B" w14:paraId="4DDD1DA4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6EF0D2DE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PHAR 324 Naturopathic Medicine Guest Speakers (David Shepherd)</w:t>
            </w:r>
          </w:p>
        </w:tc>
        <w:tc>
          <w:tcPr>
            <w:tcW w:w="1680" w:type="dxa"/>
            <w:vAlign w:val="center"/>
          </w:tcPr>
          <w:p w14:paraId="27D69047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Fall</w:t>
            </w:r>
          </w:p>
        </w:tc>
        <w:tc>
          <w:tcPr>
            <w:tcW w:w="1428" w:type="dxa"/>
            <w:vAlign w:val="center"/>
          </w:tcPr>
          <w:p w14:paraId="6D69B08F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0AA743B5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047B" w:rsidRPr="0038047B" w14:paraId="0A1D7959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36C700D5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PHAR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480</w:t>
            </w:r>
            <w:r w:rsidRPr="0038047B">
              <w:rPr>
                <w:spacing w:val="-5"/>
                <w:sz w:val="20"/>
              </w:rPr>
              <w:t xml:space="preserve">: </w:t>
            </w:r>
            <w:r w:rsidRPr="0038047B">
              <w:rPr>
                <w:sz w:val="20"/>
              </w:rPr>
              <w:t>if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part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of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Community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IPPE</w:t>
            </w:r>
            <w:r w:rsidRPr="0038047B">
              <w:rPr>
                <w:spacing w:val="-3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Rotation* (Jenner Minto)</w:t>
            </w:r>
          </w:p>
        </w:tc>
        <w:tc>
          <w:tcPr>
            <w:tcW w:w="1680" w:type="dxa"/>
            <w:vAlign w:val="center"/>
          </w:tcPr>
          <w:p w14:paraId="0B77C692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Summer</w:t>
            </w:r>
          </w:p>
        </w:tc>
        <w:tc>
          <w:tcPr>
            <w:tcW w:w="1428" w:type="dxa"/>
            <w:vAlign w:val="center"/>
          </w:tcPr>
          <w:p w14:paraId="0D0984B1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Summer</w:t>
            </w:r>
          </w:p>
        </w:tc>
        <w:tc>
          <w:tcPr>
            <w:tcW w:w="1897" w:type="dxa"/>
            <w:vAlign w:val="center"/>
          </w:tcPr>
          <w:p w14:paraId="41342FE0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8047B" w:rsidRPr="0038047B" w14:paraId="41C53501" w14:textId="77777777" w:rsidTr="00711FF4">
        <w:trPr>
          <w:trHeight w:val="242"/>
        </w:trPr>
        <w:tc>
          <w:tcPr>
            <w:tcW w:w="4347" w:type="dxa"/>
            <w:vAlign w:val="center"/>
          </w:tcPr>
          <w:p w14:paraId="27C4FE0F" w14:textId="77777777" w:rsidR="0038047B" w:rsidRPr="0038047B" w:rsidRDefault="0038047B" w:rsidP="00711FF4">
            <w:pPr>
              <w:pStyle w:val="TableParagraph"/>
              <w:spacing w:before="0" w:line="222" w:lineRule="exact"/>
              <w:rPr>
                <w:sz w:val="20"/>
              </w:rPr>
            </w:pPr>
            <w:r w:rsidRPr="0038047B">
              <w:rPr>
                <w:sz w:val="20"/>
              </w:rPr>
              <w:t>PHAR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412</w:t>
            </w:r>
            <w:r w:rsidRPr="0038047B">
              <w:rPr>
                <w:spacing w:val="-7"/>
                <w:sz w:val="20"/>
              </w:rPr>
              <w:t xml:space="preserve">: </w:t>
            </w:r>
            <w:r w:rsidRPr="0038047B">
              <w:rPr>
                <w:sz w:val="20"/>
              </w:rPr>
              <w:t>PT/Pharm IPPE</w:t>
            </w:r>
            <w:r w:rsidRPr="0038047B">
              <w:rPr>
                <w:spacing w:val="-7"/>
                <w:sz w:val="20"/>
              </w:rPr>
              <w:t xml:space="preserve"> Activity</w:t>
            </w:r>
            <w:r w:rsidRPr="0038047B">
              <w:rPr>
                <w:spacing w:val="-2"/>
                <w:sz w:val="20"/>
              </w:rPr>
              <w:t xml:space="preserve"> </w:t>
            </w:r>
            <w:r w:rsidRPr="0038047B">
              <w:rPr>
                <w:sz w:val="20"/>
              </w:rPr>
              <w:t xml:space="preserve">(Cherith </w:t>
            </w:r>
            <w:r w:rsidRPr="0038047B">
              <w:rPr>
                <w:spacing w:val="-2"/>
                <w:sz w:val="20"/>
              </w:rPr>
              <w:t>Smith)</w:t>
            </w:r>
          </w:p>
        </w:tc>
        <w:tc>
          <w:tcPr>
            <w:tcW w:w="1680" w:type="dxa"/>
            <w:vAlign w:val="center"/>
          </w:tcPr>
          <w:p w14:paraId="4B535E2A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58504D7E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Spring</w:t>
            </w:r>
          </w:p>
        </w:tc>
        <w:tc>
          <w:tcPr>
            <w:tcW w:w="1897" w:type="dxa"/>
            <w:vAlign w:val="center"/>
          </w:tcPr>
          <w:p w14:paraId="1BB9CB9E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red"/>
              </w:rPr>
            </w:pPr>
          </w:p>
        </w:tc>
      </w:tr>
      <w:tr w:rsidR="0038047B" w:rsidRPr="0038047B" w14:paraId="4F28AAFF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458F4194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PHAR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460</w:t>
            </w:r>
            <w:r w:rsidRPr="0038047B">
              <w:rPr>
                <w:spacing w:val="-6"/>
                <w:sz w:val="20"/>
              </w:rPr>
              <w:t xml:space="preserve">: </w:t>
            </w:r>
            <w:r w:rsidRPr="0038047B">
              <w:rPr>
                <w:sz w:val="20"/>
              </w:rPr>
              <w:t>Assistive</w:t>
            </w:r>
            <w:r w:rsidRPr="0038047B">
              <w:rPr>
                <w:spacing w:val="-3"/>
                <w:sz w:val="20"/>
              </w:rPr>
              <w:t xml:space="preserve"> </w:t>
            </w:r>
            <w:r w:rsidRPr="0038047B">
              <w:rPr>
                <w:sz w:val="20"/>
              </w:rPr>
              <w:t>Devices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with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 xml:space="preserve">PT (Rachael </w:t>
            </w:r>
            <w:r w:rsidRPr="0038047B">
              <w:rPr>
                <w:spacing w:val="-4"/>
                <w:sz w:val="20"/>
              </w:rPr>
              <w:t>Zins</w:t>
            </w:r>
            <w:r w:rsidRPr="0038047B">
              <w:rPr>
                <w:spacing w:val="-2"/>
                <w:sz w:val="20"/>
              </w:rPr>
              <w:t>)</w:t>
            </w:r>
          </w:p>
        </w:tc>
        <w:tc>
          <w:tcPr>
            <w:tcW w:w="1680" w:type="dxa"/>
            <w:vAlign w:val="center"/>
          </w:tcPr>
          <w:p w14:paraId="23D398EB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079E3429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Fall</w:t>
            </w:r>
          </w:p>
        </w:tc>
        <w:tc>
          <w:tcPr>
            <w:tcW w:w="1897" w:type="dxa"/>
            <w:vAlign w:val="center"/>
          </w:tcPr>
          <w:p w14:paraId="5B43B2A1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red"/>
              </w:rPr>
            </w:pPr>
          </w:p>
        </w:tc>
      </w:tr>
      <w:tr w:rsidR="0038047B" w:rsidRPr="0038047B" w14:paraId="2F4F0972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6634D0AD" w14:textId="77777777" w:rsidR="0038047B" w:rsidRPr="0038047B" w:rsidRDefault="0038047B" w:rsidP="00711FF4">
            <w:pPr>
              <w:pStyle w:val="TableParagraph"/>
              <w:rPr>
                <w:spacing w:val="-6"/>
                <w:sz w:val="20"/>
              </w:rPr>
            </w:pPr>
            <w:r w:rsidRPr="0038047B">
              <w:rPr>
                <w:sz w:val="20"/>
              </w:rPr>
              <w:t>PHAR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460</w:t>
            </w:r>
            <w:r w:rsidRPr="0038047B">
              <w:rPr>
                <w:spacing w:val="-6"/>
                <w:sz w:val="20"/>
              </w:rPr>
              <w:t xml:space="preserve">: Aphasia Communication with SLP </w:t>
            </w:r>
            <w:r w:rsidRPr="0038047B">
              <w:rPr>
                <w:sz w:val="20"/>
              </w:rPr>
              <w:t xml:space="preserve">(Rachael </w:t>
            </w:r>
            <w:r w:rsidRPr="0038047B">
              <w:rPr>
                <w:spacing w:val="-4"/>
                <w:sz w:val="20"/>
              </w:rPr>
              <w:t>Zins</w:t>
            </w:r>
            <w:r w:rsidRPr="0038047B">
              <w:rPr>
                <w:spacing w:val="-2"/>
                <w:sz w:val="20"/>
              </w:rPr>
              <w:t>)</w:t>
            </w:r>
          </w:p>
        </w:tc>
        <w:tc>
          <w:tcPr>
            <w:tcW w:w="1680" w:type="dxa"/>
            <w:vAlign w:val="center"/>
          </w:tcPr>
          <w:p w14:paraId="13366719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291DF34A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Fall</w:t>
            </w:r>
          </w:p>
        </w:tc>
        <w:tc>
          <w:tcPr>
            <w:tcW w:w="1897" w:type="dxa"/>
            <w:vAlign w:val="center"/>
          </w:tcPr>
          <w:p w14:paraId="7D0B231D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red"/>
              </w:rPr>
            </w:pPr>
          </w:p>
        </w:tc>
      </w:tr>
      <w:tr w:rsidR="0038047B" w:rsidRPr="0038047B" w14:paraId="2DA53635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062A2246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PHAR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481</w:t>
            </w:r>
            <w:r w:rsidRPr="0038047B">
              <w:rPr>
                <w:spacing w:val="-4"/>
                <w:sz w:val="20"/>
              </w:rPr>
              <w:t xml:space="preserve">: </w:t>
            </w:r>
            <w:r w:rsidRPr="0038047B">
              <w:rPr>
                <w:sz w:val="20"/>
              </w:rPr>
              <w:t>if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part</w:t>
            </w:r>
            <w:r w:rsidRPr="0038047B">
              <w:rPr>
                <w:spacing w:val="-3"/>
                <w:sz w:val="20"/>
              </w:rPr>
              <w:t xml:space="preserve"> </w:t>
            </w:r>
            <w:r w:rsidRPr="0038047B">
              <w:rPr>
                <w:sz w:val="20"/>
              </w:rPr>
              <w:t>of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Hospital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IPPE</w:t>
            </w:r>
            <w:r w:rsidRPr="0038047B">
              <w:rPr>
                <w:spacing w:val="-4"/>
                <w:sz w:val="20"/>
              </w:rPr>
              <w:t xml:space="preserve"> R</w:t>
            </w:r>
            <w:r w:rsidRPr="0038047B">
              <w:rPr>
                <w:spacing w:val="-2"/>
                <w:sz w:val="20"/>
              </w:rPr>
              <w:t>otation* (Staci Hemmer)</w:t>
            </w:r>
          </w:p>
        </w:tc>
        <w:tc>
          <w:tcPr>
            <w:tcW w:w="1680" w:type="dxa"/>
            <w:vAlign w:val="center"/>
          </w:tcPr>
          <w:p w14:paraId="19719253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35074B27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Summer</w:t>
            </w:r>
          </w:p>
        </w:tc>
        <w:tc>
          <w:tcPr>
            <w:tcW w:w="1897" w:type="dxa"/>
            <w:vAlign w:val="center"/>
          </w:tcPr>
          <w:p w14:paraId="73DAD834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Summer</w:t>
            </w:r>
          </w:p>
        </w:tc>
      </w:tr>
      <w:tr w:rsidR="0038047B" w:rsidRPr="0038047B" w14:paraId="10DC95B0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361D57B6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PHAR</w:t>
            </w:r>
            <w:r w:rsidRPr="0038047B">
              <w:rPr>
                <w:spacing w:val="-11"/>
                <w:sz w:val="20"/>
              </w:rPr>
              <w:t xml:space="preserve"> </w:t>
            </w:r>
            <w:r w:rsidRPr="0038047B">
              <w:rPr>
                <w:sz w:val="20"/>
              </w:rPr>
              <w:t>505</w:t>
            </w:r>
            <w:r w:rsidRPr="0038047B">
              <w:rPr>
                <w:spacing w:val="-10"/>
                <w:sz w:val="20"/>
              </w:rPr>
              <w:t xml:space="preserve">: </w:t>
            </w:r>
            <w:r w:rsidRPr="0038047B">
              <w:rPr>
                <w:sz w:val="20"/>
              </w:rPr>
              <w:t>Interprofessional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guest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speakers (Kim Madson)</w:t>
            </w:r>
          </w:p>
        </w:tc>
        <w:tc>
          <w:tcPr>
            <w:tcW w:w="1680" w:type="dxa"/>
            <w:vAlign w:val="center"/>
          </w:tcPr>
          <w:p w14:paraId="1EBAAD66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7A9AD215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207A5A08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Fall</w:t>
            </w:r>
          </w:p>
        </w:tc>
      </w:tr>
      <w:tr w:rsidR="0038047B" w:rsidRPr="0038047B" w14:paraId="2DFE00FE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79673DED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PHAR 506: Behavioral Health guest speaker (David Allen)</w:t>
            </w:r>
          </w:p>
        </w:tc>
        <w:tc>
          <w:tcPr>
            <w:tcW w:w="1680" w:type="dxa"/>
            <w:vAlign w:val="center"/>
          </w:tcPr>
          <w:p w14:paraId="08BFA7C2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3B937E4A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2460BB4B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Early Spring</w:t>
            </w:r>
          </w:p>
        </w:tc>
      </w:tr>
      <w:tr w:rsidR="0038047B" w:rsidRPr="0038047B" w14:paraId="7BC9F9BB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0478D476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PHAR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563</w:t>
            </w:r>
            <w:r w:rsidRPr="0038047B">
              <w:rPr>
                <w:spacing w:val="-6"/>
                <w:sz w:val="20"/>
              </w:rPr>
              <w:t xml:space="preserve">: </w:t>
            </w:r>
            <w:r w:rsidRPr="0038047B">
              <w:rPr>
                <w:sz w:val="20"/>
              </w:rPr>
              <w:t>SIMS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lab</w:t>
            </w:r>
            <w:r w:rsidRPr="0038047B">
              <w:rPr>
                <w:spacing w:val="-3"/>
                <w:sz w:val="20"/>
              </w:rPr>
              <w:t xml:space="preserve"> (Kim </w:t>
            </w:r>
            <w:r w:rsidRPr="0038047B">
              <w:rPr>
                <w:sz w:val="20"/>
              </w:rPr>
              <w:t>Madson and Jenner Minto</w:t>
            </w:r>
            <w:r w:rsidRPr="0038047B">
              <w:rPr>
                <w:spacing w:val="-2"/>
                <w:sz w:val="20"/>
              </w:rPr>
              <w:t>)</w:t>
            </w:r>
          </w:p>
        </w:tc>
        <w:tc>
          <w:tcPr>
            <w:tcW w:w="1680" w:type="dxa"/>
            <w:vAlign w:val="center"/>
          </w:tcPr>
          <w:p w14:paraId="2A7B7195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5CC13C3E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7C30EB90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Possibly in Spring</w:t>
            </w:r>
          </w:p>
        </w:tc>
      </w:tr>
      <w:tr w:rsidR="0038047B" w:rsidRPr="0038047B" w14:paraId="57950662" w14:textId="77777777" w:rsidTr="00711FF4">
        <w:trPr>
          <w:trHeight w:val="244"/>
        </w:trPr>
        <w:tc>
          <w:tcPr>
            <w:tcW w:w="4347" w:type="dxa"/>
            <w:vAlign w:val="center"/>
          </w:tcPr>
          <w:p w14:paraId="0E7E760B" w14:textId="36674020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MTGEC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IPE</w:t>
            </w:r>
            <w:r w:rsidRPr="0038047B">
              <w:rPr>
                <w:spacing w:val="-4"/>
                <w:sz w:val="20"/>
              </w:rPr>
              <w:t xml:space="preserve"> </w:t>
            </w:r>
            <w:r w:rsidRPr="0038047B">
              <w:rPr>
                <w:sz w:val="20"/>
              </w:rPr>
              <w:t>Spring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Seminar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for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pacing w:val="-4"/>
                <w:sz w:val="20"/>
              </w:rPr>
              <w:t>P3s (PHAR 563, Kim Madson)</w:t>
            </w:r>
          </w:p>
        </w:tc>
        <w:tc>
          <w:tcPr>
            <w:tcW w:w="1680" w:type="dxa"/>
            <w:vAlign w:val="center"/>
          </w:tcPr>
          <w:p w14:paraId="24834842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  <w:vAlign w:val="center"/>
          </w:tcPr>
          <w:p w14:paraId="5B77D1A9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7" w:type="dxa"/>
            <w:vAlign w:val="center"/>
          </w:tcPr>
          <w:p w14:paraId="1EB31763" w14:textId="77777777" w:rsidR="0038047B" w:rsidRPr="0038047B" w:rsidRDefault="0038047B" w:rsidP="00711FF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8047B">
              <w:rPr>
                <w:rFonts w:asciiTheme="minorHAnsi" w:hAnsiTheme="minorHAnsi" w:cstheme="minorHAnsi"/>
                <w:sz w:val="20"/>
                <w:szCs w:val="20"/>
              </w:rPr>
              <w:t>Friday, TBA 1-4pm</w:t>
            </w:r>
          </w:p>
        </w:tc>
      </w:tr>
    </w:tbl>
    <w:p w14:paraId="0B22BA24" w14:textId="77777777" w:rsidR="0038047B" w:rsidRPr="0038047B" w:rsidRDefault="0038047B" w:rsidP="0038047B">
      <w:pPr>
        <w:pStyle w:val="BodyText"/>
        <w:spacing w:before="1"/>
        <w:rPr>
          <w:sz w:val="2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6"/>
        <w:gridCol w:w="2561"/>
        <w:gridCol w:w="2424"/>
      </w:tblGrid>
      <w:tr w:rsidR="0038047B" w:rsidRPr="0038047B" w14:paraId="49BAE5A9" w14:textId="77777777" w:rsidTr="00711FF4">
        <w:trPr>
          <w:trHeight w:val="244"/>
        </w:trPr>
        <w:tc>
          <w:tcPr>
            <w:tcW w:w="9351" w:type="dxa"/>
            <w:gridSpan w:val="3"/>
            <w:shd w:val="clear" w:color="auto" w:fill="BEBEBE"/>
          </w:tcPr>
          <w:p w14:paraId="4E4BB711" w14:textId="77777777" w:rsidR="0038047B" w:rsidRPr="0038047B" w:rsidRDefault="0038047B" w:rsidP="00711FF4">
            <w:pPr>
              <w:pStyle w:val="TableParagraph"/>
              <w:ind w:left="522"/>
              <w:rPr>
                <w:sz w:val="20"/>
              </w:rPr>
            </w:pPr>
            <w:r w:rsidRPr="0038047B">
              <w:rPr>
                <w:b/>
                <w:sz w:val="20"/>
              </w:rPr>
              <w:t>OPTIONAL</w:t>
            </w:r>
            <w:r w:rsidRPr="0038047B">
              <w:rPr>
                <w:b/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Interprofessional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education</w:t>
            </w:r>
            <w:r w:rsidRPr="0038047B">
              <w:rPr>
                <w:spacing w:val="-3"/>
                <w:sz w:val="20"/>
              </w:rPr>
              <w:t xml:space="preserve"> </w:t>
            </w:r>
            <w:r w:rsidRPr="0038047B">
              <w:rPr>
                <w:sz w:val="20"/>
              </w:rPr>
              <w:t>activities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offered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outside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of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z w:val="20"/>
              </w:rPr>
              <w:t>the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classroom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or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in</w:t>
            </w:r>
            <w:r w:rsidRPr="0038047B">
              <w:rPr>
                <w:spacing w:val="-2"/>
                <w:sz w:val="20"/>
              </w:rPr>
              <w:t xml:space="preserve"> </w:t>
            </w:r>
            <w:r w:rsidRPr="0038047B">
              <w:rPr>
                <w:sz w:val="20"/>
              </w:rPr>
              <w:t>elective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courses</w:t>
            </w:r>
          </w:p>
        </w:tc>
      </w:tr>
      <w:tr w:rsidR="0038047B" w:rsidRPr="0038047B" w14:paraId="1FE2C7D8" w14:textId="77777777" w:rsidTr="00711FF4">
        <w:trPr>
          <w:trHeight w:val="244"/>
        </w:trPr>
        <w:tc>
          <w:tcPr>
            <w:tcW w:w="4366" w:type="dxa"/>
          </w:tcPr>
          <w:p w14:paraId="2209601C" w14:textId="77777777" w:rsidR="0038047B" w:rsidRPr="0038047B" w:rsidRDefault="0038047B" w:rsidP="00711FF4">
            <w:pPr>
              <w:pStyle w:val="TableParagraph"/>
              <w:spacing w:before="0"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561" w:type="dxa"/>
          </w:tcPr>
          <w:p w14:paraId="5CB8D23C" w14:textId="77777777" w:rsidR="0038047B" w:rsidRPr="0038047B" w:rsidRDefault="0038047B" w:rsidP="00711FF4">
            <w:pPr>
              <w:pStyle w:val="TableParagraph"/>
              <w:ind w:left="1140"/>
              <w:rPr>
                <w:sz w:val="20"/>
              </w:rPr>
            </w:pPr>
            <w:r w:rsidRPr="0038047B">
              <w:rPr>
                <w:spacing w:val="-4"/>
                <w:sz w:val="20"/>
              </w:rPr>
              <w:t>Fall</w:t>
            </w:r>
          </w:p>
        </w:tc>
        <w:tc>
          <w:tcPr>
            <w:tcW w:w="2424" w:type="dxa"/>
          </w:tcPr>
          <w:p w14:paraId="39662D40" w14:textId="77777777" w:rsidR="0038047B" w:rsidRPr="0038047B" w:rsidRDefault="0038047B" w:rsidP="00711FF4">
            <w:pPr>
              <w:pStyle w:val="TableParagraph"/>
              <w:ind w:left="953"/>
              <w:rPr>
                <w:sz w:val="20"/>
              </w:rPr>
            </w:pPr>
            <w:r w:rsidRPr="0038047B">
              <w:rPr>
                <w:spacing w:val="-2"/>
                <w:sz w:val="20"/>
              </w:rPr>
              <w:t>Spring</w:t>
            </w:r>
          </w:p>
        </w:tc>
      </w:tr>
      <w:tr w:rsidR="0038047B" w:rsidRPr="0038047B" w14:paraId="17514F68" w14:textId="77777777" w:rsidTr="00711FF4">
        <w:trPr>
          <w:trHeight w:val="241"/>
        </w:trPr>
        <w:tc>
          <w:tcPr>
            <w:tcW w:w="4366" w:type="dxa"/>
          </w:tcPr>
          <w:p w14:paraId="5A1969E8" w14:textId="77777777" w:rsidR="0038047B" w:rsidRPr="0038047B" w:rsidRDefault="0038047B" w:rsidP="00711FF4">
            <w:pPr>
              <w:pStyle w:val="TableParagraph"/>
              <w:spacing w:before="0" w:line="222" w:lineRule="exact"/>
              <w:rPr>
                <w:sz w:val="20"/>
              </w:rPr>
            </w:pPr>
            <w:r w:rsidRPr="0038047B">
              <w:rPr>
                <w:sz w:val="20"/>
              </w:rPr>
              <w:t>AHHS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470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(Friday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Morning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Medical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Conference)</w:t>
            </w:r>
          </w:p>
        </w:tc>
        <w:tc>
          <w:tcPr>
            <w:tcW w:w="2561" w:type="dxa"/>
            <w:vAlign w:val="center"/>
          </w:tcPr>
          <w:p w14:paraId="1C00CB37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  <w:tc>
          <w:tcPr>
            <w:tcW w:w="2424" w:type="dxa"/>
          </w:tcPr>
          <w:p w14:paraId="6580BFF7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</w:tr>
      <w:tr w:rsidR="0038047B" w:rsidRPr="0038047B" w14:paraId="064B571C" w14:textId="77777777" w:rsidTr="00711FF4">
        <w:trPr>
          <w:trHeight w:val="244"/>
        </w:trPr>
        <w:tc>
          <w:tcPr>
            <w:tcW w:w="4366" w:type="dxa"/>
          </w:tcPr>
          <w:p w14:paraId="2560191B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IPHARM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events</w:t>
            </w:r>
          </w:p>
        </w:tc>
        <w:tc>
          <w:tcPr>
            <w:tcW w:w="2561" w:type="dxa"/>
          </w:tcPr>
          <w:p w14:paraId="72AFEFDB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  <w:tc>
          <w:tcPr>
            <w:tcW w:w="2424" w:type="dxa"/>
          </w:tcPr>
          <w:p w14:paraId="62919699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</w:tr>
      <w:tr w:rsidR="0038047B" w:rsidRPr="0038047B" w14:paraId="2C7CFAF4" w14:textId="77777777" w:rsidTr="00711FF4">
        <w:trPr>
          <w:trHeight w:val="244"/>
        </w:trPr>
        <w:tc>
          <w:tcPr>
            <w:tcW w:w="4366" w:type="dxa"/>
          </w:tcPr>
          <w:p w14:paraId="13597363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Simulations</w:t>
            </w:r>
            <w:r w:rsidRPr="0038047B">
              <w:rPr>
                <w:spacing w:val="-11"/>
                <w:sz w:val="20"/>
              </w:rPr>
              <w:t xml:space="preserve"> </w:t>
            </w:r>
            <w:r w:rsidRPr="0038047B">
              <w:rPr>
                <w:sz w:val="20"/>
              </w:rPr>
              <w:t>(invitations</w:t>
            </w:r>
            <w:r w:rsidRPr="0038047B">
              <w:rPr>
                <w:spacing w:val="-10"/>
                <w:sz w:val="20"/>
              </w:rPr>
              <w:t xml:space="preserve"> </w:t>
            </w:r>
            <w:r w:rsidRPr="0038047B">
              <w:rPr>
                <w:sz w:val="20"/>
              </w:rPr>
              <w:t>from</w:t>
            </w:r>
            <w:r w:rsidRPr="0038047B">
              <w:rPr>
                <w:spacing w:val="-8"/>
                <w:sz w:val="20"/>
              </w:rPr>
              <w:t xml:space="preserve"> </w:t>
            </w:r>
            <w:r w:rsidRPr="0038047B">
              <w:rPr>
                <w:sz w:val="20"/>
              </w:rPr>
              <w:t>other</w:t>
            </w:r>
            <w:r w:rsidRPr="0038047B">
              <w:rPr>
                <w:spacing w:val="-9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programs)</w:t>
            </w:r>
          </w:p>
        </w:tc>
        <w:tc>
          <w:tcPr>
            <w:tcW w:w="2561" w:type="dxa"/>
          </w:tcPr>
          <w:p w14:paraId="69AC68DD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  <w:tc>
          <w:tcPr>
            <w:tcW w:w="2424" w:type="dxa"/>
          </w:tcPr>
          <w:p w14:paraId="163FE691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</w:tr>
      <w:tr w:rsidR="0038047B" w:rsidRPr="0038047B" w14:paraId="122465A3" w14:textId="77777777" w:rsidTr="00711FF4">
        <w:trPr>
          <w:trHeight w:val="244"/>
        </w:trPr>
        <w:tc>
          <w:tcPr>
            <w:tcW w:w="4366" w:type="dxa"/>
          </w:tcPr>
          <w:p w14:paraId="51B437E9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Screening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clinics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in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z w:val="20"/>
              </w:rPr>
              <w:t>the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lobby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with</w:t>
            </w:r>
            <w:r w:rsidRPr="0038047B">
              <w:rPr>
                <w:spacing w:val="-6"/>
                <w:sz w:val="20"/>
              </w:rPr>
              <w:t xml:space="preserve"> </w:t>
            </w:r>
            <w:r w:rsidRPr="0038047B">
              <w:rPr>
                <w:spacing w:val="-5"/>
                <w:sz w:val="20"/>
              </w:rPr>
              <w:t>PT</w:t>
            </w:r>
          </w:p>
        </w:tc>
        <w:tc>
          <w:tcPr>
            <w:tcW w:w="2561" w:type="dxa"/>
          </w:tcPr>
          <w:p w14:paraId="09D1B43F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  <w:tc>
          <w:tcPr>
            <w:tcW w:w="2424" w:type="dxa"/>
          </w:tcPr>
          <w:p w14:paraId="4CFC9D1E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</w:tr>
      <w:tr w:rsidR="0038047B" w:rsidRPr="0038047B" w14:paraId="3A26E430" w14:textId="77777777" w:rsidTr="00711FF4">
        <w:trPr>
          <w:trHeight w:val="244"/>
        </w:trPr>
        <w:tc>
          <w:tcPr>
            <w:tcW w:w="4366" w:type="dxa"/>
          </w:tcPr>
          <w:p w14:paraId="195BDA9C" w14:textId="77777777" w:rsidR="0038047B" w:rsidRPr="0038047B" w:rsidRDefault="0038047B" w:rsidP="00711FF4">
            <w:pPr>
              <w:pStyle w:val="TableParagraph"/>
              <w:rPr>
                <w:sz w:val="20"/>
              </w:rPr>
            </w:pPr>
            <w:r w:rsidRPr="0038047B">
              <w:rPr>
                <w:sz w:val="20"/>
              </w:rPr>
              <w:t>AHHS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389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(Recent</w:t>
            </w:r>
            <w:r w:rsidRPr="0038047B">
              <w:rPr>
                <w:spacing w:val="-5"/>
                <w:sz w:val="20"/>
              </w:rPr>
              <w:t xml:space="preserve"> </w:t>
            </w:r>
            <w:r w:rsidRPr="0038047B">
              <w:rPr>
                <w:sz w:val="20"/>
              </w:rPr>
              <w:t>Updates</w:t>
            </w:r>
            <w:r w:rsidRPr="0038047B">
              <w:rPr>
                <w:spacing w:val="-7"/>
                <w:sz w:val="20"/>
              </w:rPr>
              <w:t xml:space="preserve"> </w:t>
            </w:r>
            <w:r w:rsidRPr="0038047B">
              <w:rPr>
                <w:sz w:val="20"/>
              </w:rPr>
              <w:t>in</w:t>
            </w:r>
            <w:r w:rsidRPr="0038047B">
              <w:rPr>
                <w:spacing w:val="-3"/>
                <w:sz w:val="20"/>
              </w:rPr>
              <w:t xml:space="preserve"> </w:t>
            </w:r>
            <w:r w:rsidRPr="0038047B">
              <w:rPr>
                <w:sz w:val="20"/>
              </w:rPr>
              <w:t>Clinical</w:t>
            </w:r>
            <w:r w:rsidRPr="0038047B">
              <w:rPr>
                <w:spacing w:val="-3"/>
                <w:sz w:val="20"/>
              </w:rPr>
              <w:t xml:space="preserve"> </w:t>
            </w:r>
            <w:r w:rsidRPr="0038047B">
              <w:rPr>
                <w:spacing w:val="-2"/>
                <w:sz w:val="20"/>
              </w:rPr>
              <w:t>Medicine)</w:t>
            </w:r>
          </w:p>
        </w:tc>
        <w:tc>
          <w:tcPr>
            <w:tcW w:w="2561" w:type="dxa"/>
            <w:vAlign w:val="center"/>
          </w:tcPr>
          <w:p w14:paraId="73DE5594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24" w:type="dxa"/>
          </w:tcPr>
          <w:p w14:paraId="338616D6" w14:textId="77777777" w:rsidR="0038047B" w:rsidRPr="0038047B" w:rsidRDefault="0038047B" w:rsidP="00711FF4">
            <w:pPr>
              <w:jc w:val="center"/>
              <w:rPr>
                <w:sz w:val="20"/>
                <w:szCs w:val="20"/>
              </w:rPr>
            </w:pPr>
            <w:r w:rsidRPr="0038047B">
              <w:rPr>
                <w:sz w:val="20"/>
                <w:szCs w:val="20"/>
              </w:rPr>
              <w:t>X</w:t>
            </w:r>
          </w:p>
        </w:tc>
      </w:tr>
    </w:tbl>
    <w:p w14:paraId="010CD41E" w14:textId="77777777" w:rsidR="0038047B" w:rsidRPr="0038047B" w:rsidRDefault="0038047B" w:rsidP="0038047B">
      <w:pPr>
        <w:pStyle w:val="BodyText"/>
        <w:spacing w:before="2"/>
      </w:pPr>
    </w:p>
    <w:p w14:paraId="64322BBC" w14:textId="77777777" w:rsidR="0038047B" w:rsidRPr="0038047B" w:rsidRDefault="0038047B" w:rsidP="0038047B">
      <w:pPr>
        <w:pStyle w:val="BodyText"/>
        <w:ind w:left="100" w:right="85"/>
      </w:pPr>
      <w:r w:rsidRPr="0038047B">
        <w:t>*NOTE:</w:t>
      </w:r>
      <w:r w:rsidRPr="0038047B">
        <w:rPr>
          <w:spacing w:val="40"/>
        </w:rPr>
        <w:t xml:space="preserve"> </w:t>
      </w:r>
      <w:r w:rsidRPr="0038047B">
        <w:t>Students may claim time spent in interprofessional patient care activities during their Community IPPEs (PHAR 480) and Hospital IPPEs (PHAR 481).</w:t>
      </w:r>
      <w:r w:rsidRPr="0038047B">
        <w:rPr>
          <w:spacing w:val="40"/>
        </w:rPr>
        <w:t xml:space="preserve"> </w:t>
      </w:r>
      <w:r w:rsidRPr="0038047B">
        <w:t xml:space="preserve">The hours should represent </w:t>
      </w:r>
      <w:r w:rsidRPr="0038047B">
        <w:rPr>
          <w:u w:val="single"/>
        </w:rPr>
        <w:t>only those hours of interprofessional</w:t>
      </w:r>
      <w:r w:rsidRPr="0038047B">
        <w:rPr>
          <w:spacing w:val="-1"/>
          <w:u w:val="single"/>
        </w:rPr>
        <w:t xml:space="preserve"> </w:t>
      </w:r>
      <w:r w:rsidRPr="0038047B">
        <w:rPr>
          <w:u w:val="single"/>
        </w:rPr>
        <w:t>work</w:t>
      </w:r>
      <w:r w:rsidRPr="0038047B">
        <w:t>. Because these are also part of the experiential program, all students will have to complete reporting requirements</w:t>
      </w:r>
      <w:r w:rsidRPr="0038047B">
        <w:rPr>
          <w:spacing w:val="-3"/>
        </w:rPr>
        <w:t xml:space="preserve"> </w:t>
      </w:r>
      <w:r w:rsidRPr="0038047B">
        <w:t>for</w:t>
      </w:r>
      <w:r w:rsidRPr="0038047B">
        <w:rPr>
          <w:spacing w:val="-3"/>
        </w:rPr>
        <w:t xml:space="preserve"> </w:t>
      </w:r>
      <w:r w:rsidRPr="0038047B">
        <w:t>the</w:t>
      </w:r>
      <w:r w:rsidRPr="0038047B">
        <w:rPr>
          <w:spacing w:val="-3"/>
        </w:rPr>
        <w:t xml:space="preserve"> </w:t>
      </w:r>
      <w:r w:rsidRPr="0038047B">
        <w:t>experiential</w:t>
      </w:r>
      <w:r w:rsidRPr="0038047B">
        <w:rPr>
          <w:spacing w:val="-3"/>
        </w:rPr>
        <w:t xml:space="preserve"> </w:t>
      </w:r>
      <w:r w:rsidRPr="0038047B">
        <w:t>program</w:t>
      </w:r>
      <w:r w:rsidRPr="0038047B">
        <w:rPr>
          <w:spacing w:val="-3"/>
        </w:rPr>
        <w:t xml:space="preserve"> </w:t>
      </w:r>
      <w:r w:rsidRPr="0038047B">
        <w:t>regardless</w:t>
      </w:r>
      <w:r w:rsidRPr="0038047B">
        <w:rPr>
          <w:spacing w:val="-5"/>
        </w:rPr>
        <w:t xml:space="preserve"> </w:t>
      </w:r>
      <w:r w:rsidRPr="0038047B">
        <w:t>of</w:t>
      </w:r>
      <w:r w:rsidRPr="0038047B">
        <w:rPr>
          <w:spacing w:val="-3"/>
        </w:rPr>
        <w:t xml:space="preserve"> </w:t>
      </w:r>
      <w:r w:rsidRPr="0038047B">
        <w:t>whether</w:t>
      </w:r>
      <w:r w:rsidRPr="0038047B">
        <w:rPr>
          <w:spacing w:val="-5"/>
        </w:rPr>
        <w:t xml:space="preserve"> </w:t>
      </w:r>
      <w:r w:rsidRPr="0038047B">
        <w:t>they</w:t>
      </w:r>
      <w:r w:rsidRPr="0038047B">
        <w:rPr>
          <w:spacing w:val="-5"/>
        </w:rPr>
        <w:t xml:space="preserve"> </w:t>
      </w:r>
      <w:r w:rsidRPr="0038047B">
        <w:t>claim</w:t>
      </w:r>
      <w:r w:rsidRPr="0038047B">
        <w:rPr>
          <w:spacing w:val="-3"/>
        </w:rPr>
        <w:t xml:space="preserve"> </w:t>
      </w:r>
      <w:r w:rsidRPr="0038047B">
        <w:t>an</w:t>
      </w:r>
      <w:r w:rsidRPr="0038047B">
        <w:rPr>
          <w:spacing w:val="-3"/>
        </w:rPr>
        <w:t xml:space="preserve"> </w:t>
      </w:r>
      <w:r w:rsidRPr="0038047B">
        <w:t>interprofessional</w:t>
      </w:r>
      <w:r w:rsidRPr="0038047B">
        <w:rPr>
          <w:spacing w:val="-3"/>
        </w:rPr>
        <w:t xml:space="preserve"> </w:t>
      </w:r>
      <w:r w:rsidRPr="0038047B">
        <w:t xml:space="preserve">activity </w:t>
      </w:r>
      <w:r w:rsidRPr="0038047B">
        <w:rPr>
          <w:spacing w:val="-2"/>
        </w:rPr>
        <w:t>time.</w:t>
      </w:r>
    </w:p>
    <w:p w14:paraId="0A2B543F" w14:textId="77777777" w:rsidR="0038047B" w:rsidRPr="0038047B" w:rsidRDefault="0038047B" w:rsidP="0038047B">
      <w:pPr>
        <w:jc w:val="center"/>
      </w:pPr>
    </w:p>
    <w:p w14:paraId="43F304EC" w14:textId="77777777" w:rsidR="0038047B" w:rsidRPr="0038047B" w:rsidRDefault="0038047B" w:rsidP="0038047B">
      <w:pPr>
        <w:jc w:val="center"/>
      </w:pPr>
    </w:p>
    <w:p w14:paraId="3D352D26" w14:textId="7B1FB338" w:rsidR="0038047B" w:rsidRPr="0038047B" w:rsidRDefault="0038047B" w:rsidP="0038047B">
      <w:pPr>
        <w:jc w:val="center"/>
        <w:rPr>
          <w:sz w:val="28"/>
          <w:szCs w:val="28"/>
        </w:rPr>
      </w:pPr>
      <w:r w:rsidRPr="0038047B">
        <w:rPr>
          <w:sz w:val="28"/>
          <w:szCs w:val="28"/>
        </w:rPr>
        <w:t>COEPA Educational Outcomes from UMSSOP Cocurricular and IPE Reflections</w:t>
      </w:r>
    </w:p>
    <w:p w14:paraId="3C11E4A5" w14:textId="77777777" w:rsidR="0038047B" w:rsidRPr="0038047B" w:rsidRDefault="0038047B" w:rsidP="0038047B">
      <w:pPr>
        <w:jc w:val="center"/>
      </w:pPr>
      <w:r w:rsidRPr="0038047B">
        <w:lastRenderedPageBreak/>
        <w:t>(Updated July 2026)</w:t>
      </w:r>
    </w:p>
    <w:p w14:paraId="157D5F9E" w14:textId="77777777" w:rsidR="0038047B" w:rsidRPr="0038047B" w:rsidRDefault="0038047B" w:rsidP="0038047B"/>
    <w:tbl>
      <w:tblPr>
        <w:tblStyle w:val="TableGrid"/>
        <w:tblW w:w="0" w:type="auto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CellMar>
          <w:left w:w="84" w:type="dxa"/>
          <w:right w:w="84" w:type="dxa"/>
        </w:tblCellMar>
        <w:tblLook w:val="04A0" w:firstRow="1" w:lastRow="0" w:firstColumn="1" w:lastColumn="0" w:noHBand="0" w:noVBand="1"/>
      </w:tblPr>
      <w:tblGrid>
        <w:gridCol w:w="9572"/>
      </w:tblGrid>
      <w:tr w:rsidR="0038047B" w:rsidRPr="0038047B" w14:paraId="2D269AD3" w14:textId="77777777" w:rsidTr="00711FF4">
        <w:trPr>
          <w:trHeight w:val="412"/>
        </w:trPr>
        <w:tc>
          <w:tcPr>
            <w:tcW w:w="9769" w:type="dxa"/>
          </w:tcPr>
          <w:p w14:paraId="05C9E36E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Standard Domain</w:t>
            </w:r>
          </w:p>
        </w:tc>
      </w:tr>
      <w:tr w:rsidR="0038047B" w:rsidRPr="0038047B" w14:paraId="6AFBCDC2" w14:textId="77777777" w:rsidTr="00711FF4">
        <w:trPr>
          <w:trHeight w:val="412"/>
        </w:trPr>
        <w:tc>
          <w:tcPr>
            <w:tcW w:w="9769" w:type="dxa"/>
          </w:tcPr>
          <w:p w14:paraId="3D0E5C68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1.1 Scientific Thinking (Learner)</w:t>
            </w:r>
          </w:p>
        </w:tc>
      </w:tr>
      <w:tr w:rsidR="0038047B" w:rsidRPr="0038047B" w14:paraId="0C76DA05" w14:textId="77777777" w:rsidTr="00711FF4">
        <w:trPr>
          <w:trHeight w:val="412"/>
        </w:trPr>
        <w:tc>
          <w:tcPr>
            <w:tcW w:w="9769" w:type="dxa"/>
          </w:tcPr>
          <w:p w14:paraId="59116C5C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2.1 Problem Solving Process (Problem-Solver)</w:t>
            </w:r>
          </w:p>
        </w:tc>
      </w:tr>
      <w:tr w:rsidR="0038047B" w:rsidRPr="0038047B" w14:paraId="1CBA5B23" w14:textId="77777777" w:rsidTr="00711FF4">
        <w:trPr>
          <w:trHeight w:val="412"/>
        </w:trPr>
        <w:tc>
          <w:tcPr>
            <w:tcW w:w="9769" w:type="dxa"/>
          </w:tcPr>
          <w:p w14:paraId="4696A810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2.2 Communication (Communicator)</w:t>
            </w:r>
          </w:p>
        </w:tc>
      </w:tr>
      <w:tr w:rsidR="0038047B" w:rsidRPr="0038047B" w14:paraId="2319A592" w14:textId="77777777" w:rsidTr="00711FF4">
        <w:trPr>
          <w:trHeight w:val="412"/>
        </w:trPr>
        <w:tc>
          <w:tcPr>
            <w:tcW w:w="9769" w:type="dxa"/>
          </w:tcPr>
          <w:p w14:paraId="344701B7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2.3 Cultural and Structural Humility (Ally)</w:t>
            </w:r>
          </w:p>
        </w:tc>
      </w:tr>
      <w:tr w:rsidR="0038047B" w:rsidRPr="0038047B" w14:paraId="32F7BAFA" w14:textId="77777777" w:rsidTr="00711FF4">
        <w:trPr>
          <w:trHeight w:val="422"/>
        </w:trPr>
        <w:tc>
          <w:tcPr>
            <w:tcW w:w="9769" w:type="dxa"/>
          </w:tcPr>
          <w:p w14:paraId="29F18E95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2.4 Person-Centered Care (Provider)</w:t>
            </w:r>
          </w:p>
        </w:tc>
      </w:tr>
      <w:tr w:rsidR="0038047B" w:rsidRPr="0038047B" w14:paraId="2311DFB7" w14:textId="77777777" w:rsidTr="00711FF4">
        <w:trPr>
          <w:trHeight w:val="412"/>
        </w:trPr>
        <w:tc>
          <w:tcPr>
            <w:tcW w:w="9769" w:type="dxa"/>
          </w:tcPr>
          <w:p w14:paraId="64CCE248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2.5 Advocacy (Advocate)</w:t>
            </w:r>
          </w:p>
        </w:tc>
      </w:tr>
      <w:tr w:rsidR="0038047B" w:rsidRPr="0038047B" w14:paraId="0C0F1FE4" w14:textId="77777777" w:rsidTr="00711FF4">
        <w:trPr>
          <w:trHeight w:val="412"/>
        </w:trPr>
        <w:tc>
          <w:tcPr>
            <w:tcW w:w="9769" w:type="dxa"/>
          </w:tcPr>
          <w:p w14:paraId="7FC0371C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2.6 Medication-Use Process Stewardship (Steward)</w:t>
            </w:r>
          </w:p>
        </w:tc>
      </w:tr>
      <w:tr w:rsidR="0038047B" w:rsidRPr="0038047B" w14:paraId="335F78CD" w14:textId="77777777" w:rsidTr="00711FF4">
        <w:trPr>
          <w:trHeight w:val="412"/>
        </w:trPr>
        <w:tc>
          <w:tcPr>
            <w:tcW w:w="9769" w:type="dxa"/>
          </w:tcPr>
          <w:p w14:paraId="3B4724E7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2.7 Interprofessional Collaboration (Collaborator)</w:t>
            </w:r>
          </w:p>
        </w:tc>
      </w:tr>
      <w:tr w:rsidR="0038047B" w:rsidRPr="0038047B" w14:paraId="4A2EDBDB" w14:textId="77777777" w:rsidTr="00711FF4">
        <w:trPr>
          <w:trHeight w:val="412"/>
        </w:trPr>
        <w:tc>
          <w:tcPr>
            <w:tcW w:w="9769" w:type="dxa"/>
          </w:tcPr>
          <w:p w14:paraId="70AA23DD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2.8 Population Health and Wellness (Promoter)</w:t>
            </w:r>
          </w:p>
        </w:tc>
      </w:tr>
      <w:tr w:rsidR="0038047B" w:rsidRPr="0038047B" w14:paraId="7EDB9DB9" w14:textId="77777777" w:rsidTr="00711FF4">
        <w:trPr>
          <w:trHeight w:val="412"/>
        </w:trPr>
        <w:tc>
          <w:tcPr>
            <w:tcW w:w="9769" w:type="dxa"/>
          </w:tcPr>
          <w:p w14:paraId="02B54318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2.9 Leadership (Leader)</w:t>
            </w:r>
          </w:p>
        </w:tc>
      </w:tr>
      <w:tr w:rsidR="0038047B" w:rsidRPr="0038047B" w14:paraId="61FD7E1D" w14:textId="77777777" w:rsidTr="00711FF4">
        <w:trPr>
          <w:trHeight w:val="412"/>
        </w:trPr>
        <w:tc>
          <w:tcPr>
            <w:tcW w:w="9769" w:type="dxa"/>
          </w:tcPr>
          <w:p w14:paraId="4A3EB047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3.1 Self-Awareness (Self-Aware)</w:t>
            </w:r>
          </w:p>
        </w:tc>
      </w:tr>
      <w:tr w:rsidR="0038047B" w:rsidRPr="0038047B" w14:paraId="1A213B05" w14:textId="77777777" w:rsidTr="00711FF4">
        <w:trPr>
          <w:trHeight w:val="73"/>
        </w:trPr>
        <w:tc>
          <w:tcPr>
            <w:tcW w:w="9769" w:type="dxa"/>
          </w:tcPr>
          <w:p w14:paraId="54DC1512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3.2 Professionalism (Professional)</w:t>
            </w:r>
          </w:p>
        </w:tc>
      </w:tr>
      <w:tr w:rsidR="0038047B" w:rsidRPr="0038047B" w14:paraId="7ED01322" w14:textId="77777777" w:rsidTr="00711FF4">
        <w:trPr>
          <w:trHeight w:val="412"/>
        </w:trPr>
        <w:tc>
          <w:tcPr>
            <w:tcW w:w="9769" w:type="dxa"/>
          </w:tcPr>
          <w:p w14:paraId="07E1DC60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X.1 Effective Teamwork (Team-Member)</w:t>
            </w:r>
          </w:p>
        </w:tc>
      </w:tr>
      <w:tr w:rsidR="0038047B" w:rsidRPr="0038047B" w14:paraId="79A57F31" w14:textId="77777777" w:rsidTr="00711FF4">
        <w:trPr>
          <w:trHeight w:val="412"/>
        </w:trPr>
        <w:tc>
          <w:tcPr>
            <w:tcW w:w="9769" w:type="dxa"/>
          </w:tcPr>
          <w:p w14:paraId="0F7AEB67" w14:textId="77777777" w:rsidR="0038047B" w:rsidRPr="0038047B" w:rsidRDefault="0038047B" w:rsidP="00711FF4">
            <w:pPr>
              <w:spacing w:line="360" w:lineRule="auto"/>
              <w:rPr>
                <w:szCs w:val="24"/>
              </w:rPr>
            </w:pPr>
            <w:r w:rsidRPr="0038047B">
              <w:rPr>
                <w:szCs w:val="24"/>
              </w:rPr>
              <w:t>X.2 Service Oriented (Volunteer)</w:t>
            </w:r>
          </w:p>
        </w:tc>
      </w:tr>
    </w:tbl>
    <w:p w14:paraId="5D0D8484" w14:textId="77777777" w:rsidR="0038047B" w:rsidRPr="0038047B" w:rsidRDefault="0038047B" w:rsidP="0038047B">
      <w:pPr>
        <w:spacing w:line="480" w:lineRule="auto"/>
        <w:rPr>
          <w:noProof/>
          <w:szCs w:val="24"/>
        </w:rPr>
      </w:pPr>
    </w:p>
    <w:tbl>
      <w:tblPr>
        <w:tblStyle w:val="TableGrid"/>
        <w:tblW w:w="10795" w:type="dxa"/>
        <w:tblLayout w:type="fixed"/>
        <w:tblLook w:val="04A0" w:firstRow="1" w:lastRow="0" w:firstColumn="1" w:lastColumn="0" w:noHBand="0" w:noVBand="1"/>
      </w:tblPr>
      <w:tblGrid>
        <w:gridCol w:w="563"/>
        <w:gridCol w:w="2247"/>
        <w:gridCol w:w="4091"/>
        <w:gridCol w:w="1947"/>
        <w:gridCol w:w="1947"/>
      </w:tblGrid>
      <w:tr w:rsidR="0038047B" w:rsidRPr="0038047B" w14:paraId="61DC5239" w14:textId="77777777" w:rsidTr="00711FF4">
        <w:tc>
          <w:tcPr>
            <w:tcW w:w="563" w:type="dxa"/>
          </w:tcPr>
          <w:p w14:paraId="6AA1B6C2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#</w:t>
            </w:r>
          </w:p>
        </w:tc>
        <w:tc>
          <w:tcPr>
            <w:tcW w:w="2247" w:type="dxa"/>
          </w:tcPr>
          <w:p w14:paraId="58ED2583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Title</w:t>
            </w:r>
          </w:p>
        </w:tc>
        <w:tc>
          <w:tcPr>
            <w:tcW w:w="4091" w:type="dxa"/>
          </w:tcPr>
          <w:p w14:paraId="1CC50828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What it means for a pharmacy student:</w:t>
            </w:r>
          </w:p>
        </w:tc>
        <w:tc>
          <w:tcPr>
            <w:tcW w:w="1947" w:type="dxa"/>
          </w:tcPr>
          <w:p w14:paraId="4DD699C8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 xml:space="preserve">Examples </w:t>
            </w:r>
          </w:p>
          <w:p w14:paraId="3CD670C9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Co-curricular</w:t>
            </w:r>
          </w:p>
        </w:tc>
        <w:tc>
          <w:tcPr>
            <w:tcW w:w="1947" w:type="dxa"/>
          </w:tcPr>
          <w:p w14:paraId="09B1B4C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 xml:space="preserve">Examples </w:t>
            </w:r>
          </w:p>
          <w:p w14:paraId="0170DD09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Interprofessional</w:t>
            </w:r>
          </w:p>
        </w:tc>
      </w:tr>
      <w:tr w:rsidR="0038047B" w:rsidRPr="0038047B" w14:paraId="53D1FBC8" w14:textId="77777777" w:rsidTr="00711FF4">
        <w:tc>
          <w:tcPr>
            <w:tcW w:w="563" w:type="dxa"/>
          </w:tcPr>
          <w:p w14:paraId="5C4B3823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1.1</w:t>
            </w:r>
          </w:p>
        </w:tc>
        <w:tc>
          <w:tcPr>
            <w:tcW w:w="2247" w:type="dxa"/>
          </w:tcPr>
          <w:p w14:paraId="4CB57D71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Scientific Thinking (Learner)</w:t>
            </w:r>
          </w:p>
        </w:tc>
        <w:tc>
          <w:tcPr>
            <w:tcW w:w="4091" w:type="dxa"/>
          </w:tcPr>
          <w:p w14:paraId="699A3303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sought, analyzed, integrated, and/or applied foundational knowledge of medications and pharmacy practice (biomedical; pharmaceutical; social, behavioral, and administrative; and clinical sciences; drug classes; and digital health).</w:t>
            </w:r>
          </w:p>
          <w:p w14:paraId="5BA3E78F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39F74140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Health Fairs</w:t>
            </w:r>
          </w:p>
          <w:p w14:paraId="5D8F0818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Screening Events</w:t>
            </w:r>
          </w:p>
          <w:p w14:paraId="5336645F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Immunization</w:t>
            </w:r>
          </w:p>
          <w:p w14:paraId="68B580AD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Education Events</w:t>
            </w:r>
          </w:p>
        </w:tc>
        <w:tc>
          <w:tcPr>
            <w:tcW w:w="1947" w:type="dxa"/>
          </w:tcPr>
          <w:p w14:paraId="161669D5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Health Fairs</w:t>
            </w:r>
          </w:p>
          <w:p w14:paraId="74E6C2F4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Screening Events</w:t>
            </w:r>
          </w:p>
        </w:tc>
      </w:tr>
      <w:tr w:rsidR="0038047B" w:rsidRPr="0038047B" w14:paraId="19AAC418" w14:textId="77777777" w:rsidTr="00711FF4">
        <w:tc>
          <w:tcPr>
            <w:tcW w:w="563" w:type="dxa"/>
          </w:tcPr>
          <w:p w14:paraId="39B50C49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2.1</w:t>
            </w:r>
          </w:p>
        </w:tc>
        <w:tc>
          <w:tcPr>
            <w:tcW w:w="2247" w:type="dxa"/>
          </w:tcPr>
          <w:p w14:paraId="71A5242F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Problem Solving Process (Problem-Solver)</w:t>
            </w:r>
          </w:p>
        </w:tc>
        <w:tc>
          <w:tcPr>
            <w:tcW w:w="4091" w:type="dxa"/>
          </w:tcPr>
          <w:p w14:paraId="676A0CD8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applied problem solving and/or critical thinking skills, along with an innovative mindset, to address challenges and to promote positive change.</w:t>
            </w:r>
          </w:p>
          <w:p w14:paraId="6A7B985A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2290A564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  <w:tc>
          <w:tcPr>
            <w:tcW w:w="1947" w:type="dxa"/>
          </w:tcPr>
          <w:p w14:paraId="2225A800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</w:tr>
      <w:tr w:rsidR="0038047B" w:rsidRPr="0038047B" w14:paraId="0063B682" w14:textId="77777777" w:rsidTr="00711FF4">
        <w:tc>
          <w:tcPr>
            <w:tcW w:w="563" w:type="dxa"/>
          </w:tcPr>
          <w:p w14:paraId="47319A1F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2.2</w:t>
            </w:r>
          </w:p>
        </w:tc>
        <w:tc>
          <w:tcPr>
            <w:tcW w:w="2247" w:type="dxa"/>
          </w:tcPr>
          <w:p w14:paraId="54F26317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Communication (Communicator)</w:t>
            </w:r>
          </w:p>
        </w:tc>
        <w:tc>
          <w:tcPr>
            <w:tcW w:w="4091" w:type="dxa"/>
          </w:tcPr>
          <w:p w14:paraId="71D03C4C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actively engaged, listened, and communicated verbally, nonverbally, and in writing, when educating or interacting with an individual, group, or organization.</w:t>
            </w:r>
          </w:p>
          <w:p w14:paraId="5CA632BC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6EF52B5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  <w:tc>
          <w:tcPr>
            <w:tcW w:w="1947" w:type="dxa"/>
          </w:tcPr>
          <w:p w14:paraId="4E8C88AA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</w:tr>
      <w:tr w:rsidR="0038047B" w:rsidRPr="0038047B" w14:paraId="39EFCA88" w14:textId="77777777" w:rsidTr="00711FF4">
        <w:tc>
          <w:tcPr>
            <w:tcW w:w="563" w:type="dxa"/>
          </w:tcPr>
          <w:p w14:paraId="0C5D370D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2.3</w:t>
            </w:r>
          </w:p>
        </w:tc>
        <w:tc>
          <w:tcPr>
            <w:tcW w:w="2247" w:type="dxa"/>
          </w:tcPr>
          <w:p w14:paraId="6F15AC70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Cultural and Structural Humility (Ally)</w:t>
            </w:r>
          </w:p>
        </w:tc>
        <w:tc>
          <w:tcPr>
            <w:tcW w:w="4091" w:type="dxa"/>
          </w:tcPr>
          <w:p w14:paraId="2D852E2E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mitigated health disparities by considering, recognizing, and/or navigating cultural and structural factors (e.g., social determinants of health, diversity, equity, inclusion, and accessibility) to improve access and health outcomes.</w:t>
            </w:r>
          </w:p>
          <w:p w14:paraId="69495BD2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3E548193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lastRenderedPageBreak/>
              <w:t>Health Fairs</w:t>
            </w:r>
          </w:p>
          <w:p w14:paraId="4AFBA8A9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Wellness Clinics</w:t>
            </w:r>
          </w:p>
          <w:p w14:paraId="33824771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Screening Events</w:t>
            </w:r>
          </w:p>
          <w:p w14:paraId="27FB910B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Education Events</w:t>
            </w:r>
          </w:p>
        </w:tc>
        <w:tc>
          <w:tcPr>
            <w:tcW w:w="1947" w:type="dxa"/>
          </w:tcPr>
          <w:p w14:paraId="78F82869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Health Fairs</w:t>
            </w:r>
          </w:p>
          <w:p w14:paraId="6333470B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Wellness Clinics</w:t>
            </w:r>
          </w:p>
          <w:p w14:paraId="4139576C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Screening Events</w:t>
            </w:r>
          </w:p>
          <w:p w14:paraId="4FDBAFB0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Education Events</w:t>
            </w:r>
          </w:p>
        </w:tc>
      </w:tr>
      <w:tr w:rsidR="0038047B" w:rsidRPr="0038047B" w14:paraId="460CDC0D" w14:textId="77777777" w:rsidTr="00711FF4">
        <w:tc>
          <w:tcPr>
            <w:tcW w:w="563" w:type="dxa"/>
          </w:tcPr>
          <w:p w14:paraId="3F3983D8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2.4</w:t>
            </w:r>
          </w:p>
        </w:tc>
        <w:tc>
          <w:tcPr>
            <w:tcW w:w="2247" w:type="dxa"/>
          </w:tcPr>
          <w:p w14:paraId="1C83D767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Person-Centered Care (Provider)</w:t>
            </w:r>
          </w:p>
        </w:tc>
        <w:tc>
          <w:tcPr>
            <w:tcW w:w="4091" w:type="dxa"/>
          </w:tcPr>
          <w:p w14:paraId="08EB4D68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provided whole person care and comprehensive medication management to individuals as the medication specialist using the Pharmacists’ Patient Care Process.</w:t>
            </w:r>
          </w:p>
          <w:p w14:paraId="46055118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5504D60A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Patient care</w:t>
            </w:r>
          </w:p>
          <w:p w14:paraId="3594330C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Screening Events</w:t>
            </w:r>
          </w:p>
          <w:p w14:paraId="11771F0A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Immunization</w:t>
            </w:r>
          </w:p>
          <w:p w14:paraId="21EE87A5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</w:p>
        </w:tc>
        <w:tc>
          <w:tcPr>
            <w:tcW w:w="1947" w:type="dxa"/>
          </w:tcPr>
          <w:p w14:paraId="56D68395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Patient care</w:t>
            </w:r>
          </w:p>
          <w:p w14:paraId="7E82BF45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Screening Events</w:t>
            </w:r>
          </w:p>
          <w:p w14:paraId="78F0B99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</w:p>
        </w:tc>
      </w:tr>
      <w:tr w:rsidR="0038047B" w:rsidRPr="0038047B" w14:paraId="7AC8D660" w14:textId="77777777" w:rsidTr="00711FF4">
        <w:tc>
          <w:tcPr>
            <w:tcW w:w="563" w:type="dxa"/>
          </w:tcPr>
          <w:p w14:paraId="7662C4D9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2.5</w:t>
            </w:r>
          </w:p>
        </w:tc>
        <w:tc>
          <w:tcPr>
            <w:tcW w:w="2247" w:type="dxa"/>
          </w:tcPr>
          <w:p w14:paraId="4626A8C6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Advocacy (Advocate)</w:t>
            </w:r>
          </w:p>
        </w:tc>
        <w:tc>
          <w:tcPr>
            <w:tcW w:w="4091" w:type="dxa"/>
          </w:tcPr>
          <w:p w14:paraId="54259C27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promoted the best interests of patients and/or the pharmacy profession within healthcare settings and at the community, state, or national level.</w:t>
            </w:r>
          </w:p>
          <w:p w14:paraId="41E47768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74C5B88E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  <w:tc>
          <w:tcPr>
            <w:tcW w:w="1947" w:type="dxa"/>
          </w:tcPr>
          <w:p w14:paraId="60460F61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</w:tr>
      <w:tr w:rsidR="0038047B" w:rsidRPr="0038047B" w14:paraId="2CB27EDE" w14:textId="77777777" w:rsidTr="00711FF4">
        <w:tc>
          <w:tcPr>
            <w:tcW w:w="563" w:type="dxa"/>
          </w:tcPr>
          <w:p w14:paraId="05D50E6D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2.6</w:t>
            </w:r>
          </w:p>
        </w:tc>
        <w:tc>
          <w:tcPr>
            <w:tcW w:w="2247" w:type="dxa"/>
          </w:tcPr>
          <w:p w14:paraId="59970E4A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Medication-Use Process Stewardship (Steward)</w:t>
            </w:r>
          </w:p>
        </w:tc>
        <w:tc>
          <w:tcPr>
            <w:tcW w:w="4091" w:type="dxa"/>
          </w:tcPr>
          <w:p w14:paraId="130C0A8C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optimized patient healthcare outcomes using human, financial, technological, and physical resources to improve the safety, efficacy, and environmental impact of medication use systems.</w:t>
            </w:r>
          </w:p>
          <w:p w14:paraId="4FFD5248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444A818D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Education Events</w:t>
            </w:r>
          </w:p>
          <w:p w14:paraId="7958DF8D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Wellness Clinics</w:t>
            </w:r>
          </w:p>
          <w:p w14:paraId="6185228D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Health Clinics</w:t>
            </w:r>
          </w:p>
        </w:tc>
        <w:tc>
          <w:tcPr>
            <w:tcW w:w="1947" w:type="dxa"/>
          </w:tcPr>
          <w:p w14:paraId="4B8B5EA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Education Events</w:t>
            </w:r>
          </w:p>
          <w:p w14:paraId="3CBB07EE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Wellness Clinics</w:t>
            </w:r>
          </w:p>
          <w:p w14:paraId="6E2C1870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Health Clinics</w:t>
            </w:r>
          </w:p>
        </w:tc>
      </w:tr>
      <w:tr w:rsidR="0038047B" w:rsidRPr="0038047B" w14:paraId="03283131" w14:textId="77777777" w:rsidTr="00711FF4">
        <w:tc>
          <w:tcPr>
            <w:tcW w:w="563" w:type="dxa"/>
          </w:tcPr>
          <w:p w14:paraId="56B9DFFE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2.7</w:t>
            </w:r>
          </w:p>
        </w:tc>
        <w:tc>
          <w:tcPr>
            <w:tcW w:w="2247" w:type="dxa"/>
          </w:tcPr>
          <w:p w14:paraId="33D2E8D8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Interprofessional Collaboration (Collaborator)</w:t>
            </w:r>
          </w:p>
        </w:tc>
        <w:tc>
          <w:tcPr>
            <w:tcW w:w="4091" w:type="dxa"/>
          </w:tcPr>
          <w:p w14:paraId="3D3B6A94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actively engaged and/or contributed as a healthcare team member by demonstrating core interprofessional competencies.</w:t>
            </w:r>
          </w:p>
          <w:p w14:paraId="2B748DE1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3173A99C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n/a</w:t>
            </w:r>
          </w:p>
        </w:tc>
        <w:tc>
          <w:tcPr>
            <w:tcW w:w="1947" w:type="dxa"/>
          </w:tcPr>
          <w:p w14:paraId="3D3E9A5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Wellness Clinics</w:t>
            </w:r>
          </w:p>
          <w:p w14:paraId="25B3DF30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Screening Events</w:t>
            </w:r>
          </w:p>
          <w:p w14:paraId="0085F74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Health Clinics</w:t>
            </w:r>
          </w:p>
          <w:p w14:paraId="2E6C132B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Guest Lectures</w:t>
            </w:r>
          </w:p>
        </w:tc>
      </w:tr>
      <w:tr w:rsidR="0038047B" w:rsidRPr="0038047B" w14:paraId="0E7D3837" w14:textId="77777777" w:rsidTr="00711FF4">
        <w:tc>
          <w:tcPr>
            <w:tcW w:w="563" w:type="dxa"/>
          </w:tcPr>
          <w:p w14:paraId="37F3D83D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2.8</w:t>
            </w:r>
          </w:p>
        </w:tc>
        <w:tc>
          <w:tcPr>
            <w:tcW w:w="2247" w:type="dxa"/>
          </w:tcPr>
          <w:p w14:paraId="20BB7D89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Population Health and Wellness (Promoter)</w:t>
            </w:r>
          </w:p>
        </w:tc>
        <w:tc>
          <w:tcPr>
            <w:tcW w:w="4091" w:type="dxa"/>
          </w:tcPr>
          <w:p w14:paraId="53CBA9A4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 xml:space="preserve">The student assessed factors that influence the health and wellness of a population and </w:t>
            </w:r>
            <w:proofErr w:type="gramStart"/>
            <w:r w:rsidRPr="0038047B">
              <w:t>develop</w:t>
            </w:r>
            <w:proofErr w:type="gramEnd"/>
            <w:r w:rsidRPr="0038047B">
              <w:t xml:space="preserve"> strategies to address those factors.</w:t>
            </w:r>
          </w:p>
          <w:p w14:paraId="4737CD3F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42C9CD7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Wellness Clinics</w:t>
            </w:r>
          </w:p>
          <w:p w14:paraId="52DC376E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Screening Events</w:t>
            </w:r>
          </w:p>
          <w:p w14:paraId="654751B2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Fun Run</w:t>
            </w:r>
          </w:p>
          <w:p w14:paraId="7C16189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Poison Prevention</w:t>
            </w:r>
          </w:p>
        </w:tc>
        <w:tc>
          <w:tcPr>
            <w:tcW w:w="1947" w:type="dxa"/>
          </w:tcPr>
          <w:p w14:paraId="76BA4D84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Wellness Clinics</w:t>
            </w:r>
          </w:p>
          <w:p w14:paraId="643CBA1C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Screening Events</w:t>
            </w:r>
          </w:p>
          <w:p w14:paraId="08BCB970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Fun Run</w:t>
            </w:r>
          </w:p>
          <w:p w14:paraId="4B22BB6E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Poison Prevention</w:t>
            </w:r>
          </w:p>
        </w:tc>
      </w:tr>
      <w:tr w:rsidR="0038047B" w:rsidRPr="0038047B" w14:paraId="42B03B4B" w14:textId="77777777" w:rsidTr="00711FF4">
        <w:tc>
          <w:tcPr>
            <w:tcW w:w="563" w:type="dxa"/>
          </w:tcPr>
          <w:p w14:paraId="74E253DE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2.9</w:t>
            </w:r>
          </w:p>
        </w:tc>
        <w:tc>
          <w:tcPr>
            <w:tcW w:w="2247" w:type="dxa"/>
          </w:tcPr>
          <w:p w14:paraId="29B86D33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Leadership (Leader)</w:t>
            </w:r>
          </w:p>
        </w:tc>
        <w:tc>
          <w:tcPr>
            <w:tcW w:w="4091" w:type="dxa"/>
          </w:tcPr>
          <w:p w14:paraId="2342199E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demonstrated the ability to influence and supported the achievement of shared goals, regardless of one’s role.</w:t>
            </w:r>
          </w:p>
          <w:p w14:paraId="39DD7EF1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015BB46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Student-run Events</w:t>
            </w:r>
          </w:p>
          <w:p w14:paraId="36248685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Tasks for Events</w:t>
            </w:r>
          </w:p>
          <w:p w14:paraId="32497183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Represent Students</w:t>
            </w:r>
          </w:p>
          <w:p w14:paraId="469481AF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Take responsibility for others</w:t>
            </w:r>
          </w:p>
          <w:p w14:paraId="4A400146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Student Leadership Group (SLG)</w:t>
            </w:r>
          </w:p>
        </w:tc>
        <w:tc>
          <w:tcPr>
            <w:tcW w:w="1947" w:type="dxa"/>
          </w:tcPr>
          <w:p w14:paraId="147DA716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Represent Students</w:t>
            </w:r>
          </w:p>
          <w:p w14:paraId="337FA380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</w:p>
        </w:tc>
      </w:tr>
      <w:tr w:rsidR="0038047B" w:rsidRPr="0038047B" w14:paraId="2E7AFC64" w14:textId="77777777" w:rsidTr="00711FF4">
        <w:tc>
          <w:tcPr>
            <w:tcW w:w="563" w:type="dxa"/>
          </w:tcPr>
          <w:p w14:paraId="7DDF8542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3.1</w:t>
            </w:r>
          </w:p>
        </w:tc>
        <w:tc>
          <w:tcPr>
            <w:tcW w:w="2247" w:type="dxa"/>
          </w:tcPr>
          <w:p w14:paraId="03082D17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Self-Awareness (Self-Aware)</w:t>
            </w:r>
          </w:p>
        </w:tc>
        <w:tc>
          <w:tcPr>
            <w:tcW w:w="4091" w:type="dxa"/>
          </w:tcPr>
          <w:p w14:paraId="6BB6856C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examined, reflected on, and addressed personal and professional attributes (e.g., knowledge, metacognition, skills, abilities, beliefs, biases, motivation, help-seeking strategies, and emotional intelligence) that could enhance or limit growth, development, and professional identity formation.</w:t>
            </w:r>
          </w:p>
          <w:p w14:paraId="542977AC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55E0E091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  <w:tc>
          <w:tcPr>
            <w:tcW w:w="1947" w:type="dxa"/>
          </w:tcPr>
          <w:p w14:paraId="2F1407C6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</w:tr>
      <w:tr w:rsidR="0038047B" w:rsidRPr="0038047B" w14:paraId="4156E73E" w14:textId="77777777" w:rsidTr="00711FF4">
        <w:tc>
          <w:tcPr>
            <w:tcW w:w="563" w:type="dxa"/>
          </w:tcPr>
          <w:p w14:paraId="3F314A6A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3.2</w:t>
            </w:r>
          </w:p>
        </w:tc>
        <w:tc>
          <w:tcPr>
            <w:tcW w:w="2247" w:type="dxa"/>
          </w:tcPr>
          <w:p w14:paraId="6100A64A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Professionalism (Professional)</w:t>
            </w:r>
          </w:p>
        </w:tc>
        <w:tc>
          <w:tcPr>
            <w:tcW w:w="4091" w:type="dxa"/>
          </w:tcPr>
          <w:p w14:paraId="70F8404B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exhibited attitudes and behaviors that embody a commitment to building and maintaining trust with patients, other health care providers, and society.</w:t>
            </w:r>
          </w:p>
          <w:p w14:paraId="7EC76E29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43DA10E8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lastRenderedPageBreak/>
              <w:t>All Events</w:t>
            </w:r>
          </w:p>
        </w:tc>
        <w:tc>
          <w:tcPr>
            <w:tcW w:w="1947" w:type="dxa"/>
          </w:tcPr>
          <w:p w14:paraId="1FC7716B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</w:tr>
      <w:tr w:rsidR="0038047B" w:rsidRPr="0038047B" w14:paraId="691FAD06" w14:textId="77777777" w:rsidTr="00711FF4">
        <w:tc>
          <w:tcPr>
            <w:tcW w:w="563" w:type="dxa"/>
          </w:tcPr>
          <w:p w14:paraId="3DF2196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X.1</w:t>
            </w:r>
          </w:p>
        </w:tc>
        <w:tc>
          <w:tcPr>
            <w:tcW w:w="2247" w:type="dxa"/>
          </w:tcPr>
          <w:p w14:paraId="0BC56321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Effective Teamwork (Team Member)</w:t>
            </w:r>
          </w:p>
        </w:tc>
        <w:tc>
          <w:tcPr>
            <w:tcW w:w="4091" w:type="dxa"/>
          </w:tcPr>
          <w:p w14:paraId="2E78B33E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The student demonstrated the ability to efficiently collaborate with peers/colleagues and supported the achievement of shared goals, regardless of one’s role.</w:t>
            </w:r>
          </w:p>
          <w:p w14:paraId="67812B96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61720011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  <w:tc>
          <w:tcPr>
            <w:tcW w:w="1947" w:type="dxa"/>
          </w:tcPr>
          <w:p w14:paraId="6D797F90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All Events</w:t>
            </w:r>
          </w:p>
        </w:tc>
      </w:tr>
      <w:tr w:rsidR="0038047B" w:rsidRPr="0038047B" w14:paraId="1BD03E9D" w14:textId="77777777" w:rsidTr="00711FF4">
        <w:trPr>
          <w:trHeight w:val="50"/>
        </w:trPr>
        <w:tc>
          <w:tcPr>
            <w:tcW w:w="563" w:type="dxa"/>
          </w:tcPr>
          <w:p w14:paraId="7F3DA6CD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X.2</w:t>
            </w:r>
          </w:p>
        </w:tc>
        <w:tc>
          <w:tcPr>
            <w:tcW w:w="2247" w:type="dxa"/>
          </w:tcPr>
          <w:p w14:paraId="7B350EB0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>Service Oriented (Volunteer)</w:t>
            </w:r>
          </w:p>
        </w:tc>
        <w:tc>
          <w:tcPr>
            <w:tcW w:w="4091" w:type="dxa"/>
          </w:tcPr>
          <w:p w14:paraId="3D817ED5" w14:textId="77777777" w:rsidR="0038047B" w:rsidRPr="0038047B" w:rsidRDefault="0038047B" w:rsidP="00711FF4">
            <w:pPr>
              <w:tabs>
                <w:tab w:val="left" w:pos="3240"/>
              </w:tabs>
            </w:pPr>
            <w:r w:rsidRPr="0038047B">
              <w:t xml:space="preserve">The </w:t>
            </w:r>
            <w:proofErr w:type="gramStart"/>
            <w:r w:rsidRPr="0038047B">
              <w:t>student</w:t>
            </w:r>
            <w:proofErr w:type="gramEnd"/>
            <w:r w:rsidRPr="0038047B">
              <w:t xml:space="preserve"> volunteered their time to serve the community for the betterment of a person and/or group of people. Service can </w:t>
            </w:r>
            <w:proofErr w:type="gramStart"/>
            <w:r w:rsidRPr="0038047B">
              <w:t>be at</w:t>
            </w:r>
            <w:proofErr w:type="gramEnd"/>
            <w:r w:rsidRPr="0038047B">
              <w:t xml:space="preserve"> local, state, or national levels. (Please specify level in written reflection)</w:t>
            </w:r>
          </w:p>
          <w:p w14:paraId="2BEB85D3" w14:textId="77777777" w:rsidR="0038047B" w:rsidRPr="0038047B" w:rsidRDefault="0038047B" w:rsidP="00711FF4">
            <w:pPr>
              <w:tabs>
                <w:tab w:val="left" w:pos="3240"/>
              </w:tabs>
            </w:pPr>
          </w:p>
        </w:tc>
        <w:tc>
          <w:tcPr>
            <w:tcW w:w="1947" w:type="dxa"/>
          </w:tcPr>
          <w:p w14:paraId="0579BE55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Volunteer Events</w:t>
            </w:r>
          </w:p>
        </w:tc>
        <w:tc>
          <w:tcPr>
            <w:tcW w:w="1947" w:type="dxa"/>
          </w:tcPr>
          <w:p w14:paraId="2A876BB7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Volunteer Events</w:t>
            </w:r>
          </w:p>
          <w:p w14:paraId="283C2519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Science Fairs</w:t>
            </w:r>
          </w:p>
          <w:p w14:paraId="2667ECDA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Food Pantries</w:t>
            </w:r>
          </w:p>
          <w:p w14:paraId="7BF62695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Free Health Clinics</w:t>
            </w:r>
          </w:p>
          <w:p w14:paraId="2D331598" w14:textId="77777777" w:rsidR="0038047B" w:rsidRPr="0038047B" w:rsidRDefault="0038047B" w:rsidP="00711FF4">
            <w:pPr>
              <w:tabs>
                <w:tab w:val="left" w:pos="3240"/>
              </w:tabs>
              <w:jc w:val="center"/>
            </w:pPr>
            <w:r w:rsidRPr="0038047B">
              <w:t>Charity Events</w:t>
            </w:r>
          </w:p>
        </w:tc>
      </w:tr>
    </w:tbl>
    <w:p w14:paraId="1EFED113" w14:textId="77777777" w:rsidR="0038047B" w:rsidRPr="0038047B" w:rsidRDefault="0038047B" w:rsidP="0038047B">
      <w:pPr>
        <w:spacing w:line="480" w:lineRule="auto"/>
        <w:rPr>
          <w:noProof/>
          <w:szCs w:val="24"/>
        </w:rPr>
      </w:pPr>
    </w:p>
    <w:p w14:paraId="3ED6D261" w14:textId="77777777" w:rsidR="0038047B" w:rsidRPr="0038047B" w:rsidRDefault="0038047B"/>
    <w:sectPr w:rsidR="0038047B" w:rsidRPr="0038047B" w:rsidSect="0038047B">
      <w:pgSz w:w="12240" w:h="15840"/>
      <w:pgMar w:top="14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72EFC"/>
    <w:multiLevelType w:val="hybridMultilevel"/>
    <w:tmpl w:val="51BAD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91638"/>
    <w:multiLevelType w:val="hybridMultilevel"/>
    <w:tmpl w:val="16505EAC"/>
    <w:lvl w:ilvl="0" w:tplc="4B72B27A">
      <w:start w:val="1"/>
      <w:numFmt w:val="decimal"/>
      <w:lvlText w:val="%1."/>
      <w:lvlJc w:val="left"/>
      <w:pPr>
        <w:ind w:left="460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F5EA440">
      <w:numFmt w:val="bullet"/>
      <w:lvlText w:val="•"/>
      <w:lvlJc w:val="left"/>
      <w:pPr>
        <w:ind w:left="1372" w:hanging="360"/>
      </w:pPr>
      <w:rPr>
        <w:rFonts w:hint="default"/>
        <w:lang w:val="en-US" w:eastAsia="en-US" w:bidi="ar-SA"/>
      </w:rPr>
    </w:lvl>
    <w:lvl w:ilvl="2" w:tplc="A9BE6724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ar-SA"/>
      </w:rPr>
    </w:lvl>
    <w:lvl w:ilvl="3" w:tplc="30348380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ar-SA"/>
      </w:rPr>
    </w:lvl>
    <w:lvl w:ilvl="4" w:tplc="30BE34F4">
      <w:numFmt w:val="bullet"/>
      <w:lvlText w:val="•"/>
      <w:lvlJc w:val="left"/>
      <w:pPr>
        <w:ind w:left="4108" w:hanging="360"/>
      </w:pPr>
      <w:rPr>
        <w:rFonts w:hint="default"/>
        <w:lang w:val="en-US" w:eastAsia="en-US" w:bidi="ar-SA"/>
      </w:rPr>
    </w:lvl>
    <w:lvl w:ilvl="5" w:tplc="BFF6D2E0"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ar-SA"/>
      </w:rPr>
    </w:lvl>
    <w:lvl w:ilvl="6" w:tplc="53208D7C">
      <w:numFmt w:val="bullet"/>
      <w:lvlText w:val="•"/>
      <w:lvlJc w:val="left"/>
      <w:pPr>
        <w:ind w:left="5932" w:hanging="360"/>
      </w:pPr>
      <w:rPr>
        <w:rFonts w:hint="default"/>
        <w:lang w:val="en-US" w:eastAsia="en-US" w:bidi="ar-SA"/>
      </w:rPr>
    </w:lvl>
    <w:lvl w:ilvl="7" w:tplc="38846B04">
      <w:numFmt w:val="bullet"/>
      <w:lvlText w:val="•"/>
      <w:lvlJc w:val="left"/>
      <w:pPr>
        <w:ind w:left="6844" w:hanging="360"/>
      </w:pPr>
      <w:rPr>
        <w:rFonts w:hint="default"/>
        <w:lang w:val="en-US" w:eastAsia="en-US" w:bidi="ar-SA"/>
      </w:rPr>
    </w:lvl>
    <w:lvl w:ilvl="8" w:tplc="CEBE0EB2">
      <w:numFmt w:val="bullet"/>
      <w:lvlText w:val="•"/>
      <w:lvlJc w:val="left"/>
      <w:pPr>
        <w:ind w:left="775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54D06CE"/>
    <w:multiLevelType w:val="hybridMultilevel"/>
    <w:tmpl w:val="99864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12D6C"/>
    <w:multiLevelType w:val="hybridMultilevel"/>
    <w:tmpl w:val="7D640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32B2D"/>
    <w:multiLevelType w:val="hybridMultilevel"/>
    <w:tmpl w:val="32EE5CE6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 w15:restartNumberingAfterBreak="0">
    <w:nsid w:val="674D3ACE"/>
    <w:multiLevelType w:val="hybridMultilevel"/>
    <w:tmpl w:val="854E74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8117226">
    <w:abstractNumId w:val="4"/>
  </w:num>
  <w:num w:numId="2" w16cid:durableId="793988669">
    <w:abstractNumId w:val="2"/>
  </w:num>
  <w:num w:numId="3" w16cid:durableId="787505631">
    <w:abstractNumId w:val="0"/>
  </w:num>
  <w:num w:numId="4" w16cid:durableId="1184898011">
    <w:abstractNumId w:val="3"/>
  </w:num>
  <w:num w:numId="5" w16cid:durableId="1223105724">
    <w:abstractNumId w:val="1"/>
  </w:num>
  <w:num w:numId="6" w16cid:durableId="2487819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47B"/>
    <w:rsid w:val="000D4EF5"/>
    <w:rsid w:val="00365438"/>
    <w:rsid w:val="0038047B"/>
    <w:rsid w:val="00791117"/>
    <w:rsid w:val="008611BC"/>
    <w:rsid w:val="008C63DB"/>
    <w:rsid w:val="00F44FE2"/>
    <w:rsid w:val="00F7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DFC42"/>
  <w15:chartTrackingRefBased/>
  <w15:docId w15:val="{840B8BB7-4654-441E-9FD9-04E2B3B5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047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04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04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04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04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04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04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04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04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04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04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04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04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04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04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04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04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04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04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04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04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04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04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04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04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3804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04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04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04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047B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38047B"/>
  </w:style>
  <w:style w:type="character" w:customStyle="1" w:styleId="BodyTextChar">
    <w:name w:val="Body Text Char"/>
    <w:basedOn w:val="DefaultParagraphFont"/>
    <w:link w:val="BodyText"/>
    <w:uiPriority w:val="1"/>
    <w:rsid w:val="0038047B"/>
    <w:rPr>
      <w:rFonts w:ascii="Calibri" w:eastAsia="Calibri" w:hAnsi="Calibri" w:cs="Calibri"/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38047B"/>
    <w:rPr>
      <w:color w:val="467886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38047B"/>
    <w:pPr>
      <w:spacing w:before="1" w:line="223" w:lineRule="exact"/>
      <w:ind w:left="107"/>
    </w:pPr>
  </w:style>
  <w:style w:type="character" w:styleId="UnresolvedMention">
    <w:name w:val="Unresolved Mention"/>
    <w:basedOn w:val="DefaultParagraphFont"/>
    <w:uiPriority w:val="99"/>
    <w:semiHidden/>
    <w:unhideWhenUsed/>
    <w:rsid w:val="003804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047B"/>
    <w:rPr>
      <w:color w:val="96607D" w:themeColor="followedHyperlink"/>
      <w:u w:val="single"/>
    </w:rPr>
  </w:style>
  <w:style w:type="table" w:styleId="TableGrid">
    <w:name w:val="Table Grid"/>
    <w:basedOn w:val="TableNormal"/>
    <w:uiPriority w:val="59"/>
    <w:rsid w:val="0038047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.co1.qualtrics.com/jfe/form/SV_etVSvtUBCRiYxam" TargetMode="External"/><Relationship Id="rId13" Type="http://schemas.openxmlformats.org/officeDocument/2006/relationships/hyperlink" Target="https://www.aacp.org/sites/default/files/2022-11/coepa-document-final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umt.co1.qualtrics.com/jfe/form/SV_etVSvtUBCRiYxa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mt.co1.qualtrics.com/jfe/form/SV_etVSvtUBCRiYxam" TargetMode="External"/><Relationship Id="rId5" Type="http://schemas.openxmlformats.org/officeDocument/2006/relationships/styles" Target="styles.xml"/><Relationship Id="rId15" Type="http://schemas.openxmlformats.org/officeDocument/2006/relationships/hyperlink" Target="mailto:erika.claxton@umontana.edu" TargetMode="External"/><Relationship Id="rId10" Type="http://schemas.openxmlformats.org/officeDocument/2006/relationships/hyperlink" Target="https://umconnectumt.sharepoint.com/:f:/s/ssop.assessment/IgBm-BGJ2iXcQZX6HMhRewtoAaLUEePjv9hCbLh_0UmUXvQ?e=yhvpjE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umt.edu/pharmacy/current-students/documents-and-links.php" TargetMode="External"/><Relationship Id="rId14" Type="http://schemas.openxmlformats.org/officeDocument/2006/relationships/hyperlink" Target="mailto:david3.allen@umontana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FBFC504608AA46B1C95AE5032C8956" ma:contentTypeVersion="12" ma:contentTypeDescription="Create a new document." ma:contentTypeScope="" ma:versionID="d9911a7b719414851e9196e9946f906a">
  <xsd:schema xmlns:xsd="http://www.w3.org/2001/XMLSchema" xmlns:xs="http://www.w3.org/2001/XMLSchema" xmlns:p="http://schemas.microsoft.com/office/2006/metadata/properties" xmlns:ns2="9a860600-e628-47bd-b8a0-25fb8078a1b7" xmlns:ns3="d098c613-4713-4701-8aa9-0466cdced089" targetNamespace="http://schemas.microsoft.com/office/2006/metadata/properties" ma:root="true" ma:fieldsID="46d7a040c89747324775bb38258d3694" ns2:_="" ns3:_="">
    <xsd:import namespace="9a860600-e628-47bd-b8a0-25fb8078a1b7"/>
    <xsd:import namespace="d098c613-4713-4701-8aa9-0466cdced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60600-e628-47bd-b8a0-25fb8078a1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c2dd9a6-8483-4555-a8f4-00fbe5822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98c613-4713-4701-8aa9-0466cdced0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c4812e5-b11b-4c24-a75d-1318604d4ae7}" ma:internalName="TaxCatchAll" ma:showField="CatchAllData" ma:web="d098c613-4713-4701-8aa9-0466cdced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860600-e628-47bd-b8a0-25fb8078a1b7">
      <Terms xmlns="http://schemas.microsoft.com/office/infopath/2007/PartnerControls"/>
    </lcf76f155ced4ddcb4097134ff3c332f>
    <TaxCatchAll xmlns="d098c613-4713-4701-8aa9-0466cdced089" xsi:nil="true"/>
  </documentManagement>
</p:properties>
</file>

<file path=customXml/itemProps1.xml><?xml version="1.0" encoding="utf-8"?>
<ds:datastoreItem xmlns:ds="http://schemas.openxmlformats.org/officeDocument/2006/customXml" ds:itemID="{59B359C7-6980-4236-B1A7-934FAB6798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60600-e628-47bd-b8a0-25fb8078a1b7"/>
    <ds:schemaRef ds:uri="d098c613-4713-4701-8aa9-0466cdced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74A520-A117-4D47-83F8-C85562CEA0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256103-FDC1-42F7-84C3-6B8B335D20D1}">
  <ds:schemaRefs>
    <ds:schemaRef ds:uri="http://schemas.microsoft.com/office/2006/metadata/properties"/>
    <ds:schemaRef ds:uri="http://schemas.microsoft.com/office/infopath/2007/PartnerControls"/>
    <ds:schemaRef ds:uri="9a860600-e628-47bd-b8a0-25fb8078a1b7"/>
    <ds:schemaRef ds:uri="d098c613-4713-4701-8aa9-0466cdced0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2363</Words>
  <Characters>13474</Characters>
  <Application>Microsoft Office Word</Application>
  <DocSecurity>0</DocSecurity>
  <Lines>112</Lines>
  <Paragraphs>31</Paragraphs>
  <ScaleCrop>false</ScaleCrop>
  <Company/>
  <LinksUpToDate>false</LinksUpToDate>
  <CharactersWithSpaces>15806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Allen, David</dc:creator>
  <cp:keywords/>
  <dc:description/>
  <cp:lastModifiedBy>Allen, David</cp:lastModifiedBy>
  <cp:revision>5</cp:revision>
  <dcterms:created xsi:type="dcterms:W3CDTF">2026-07-10T00:12:00Z</dcterms:created>
  <dcterms:modified xsi:type="dcterms:W3CDTF">2026-10-23T18:23:00Z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0x0101005DFBFC504608AA46B1C95AE5032C8956</vt:lpwstr>
  </property>
  <property fmtid="{D5CDD505-2E9C-101B-9397-08002B2CF9AE}" pid="3" name="MediaServiceImageTags">
    <vt:lpwstr/>
  </property>
</Properties>
</file>