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BC4F85" w14:textId="74A158D6" w:rsidR="0032680E" w:rsidRDefault="0032680E" w:rsidP="54EF443C">
      <w:pPr>
        <w:pStyle w:val="Heading1"/>
        <w:rPr>
          <w:rFonts w:ascii="Aptos" w:eastAsia="Aptos" w:hAnsi="Aptos" w:cs="Aptos"/>
        </w:rPr>
      </w:pPr>
      <w:bookmarkStart w:id="0" w:name="_Toc186098779"/>
      <w:r w:rsidRPr="54EF443C">
        <w:rPr>
          <w:rFonts w:ascii="Aptos" w:eastAsia="Aptos" w:hAnsi="Aptos" w:cs="Aptos"/>
        </w:rPr>
        <w:t>Academic Misconduct Communication Guidelines</w:t>
      </w:r>
      <w:bookmarkEnd w:id="0"/>
    </w:p>
    <w:p w14:paraId="3033D61B" w14:textId="77777777" w:rsidR="00634FF7" w:rsidRDefault="00634FF7" w:rsidP="00634FF7"/>
    <w:p w14:paraId="3EDD2FDB" w14:textId="6641CD7F" w:rsidR="00634FF7" w:rsidRPr="00FC47EB" w:rsidRDefault="00AB6376" w:rsidP="00FC47EB">
      <w:r w:rsidRPr="00FC47EB">
        <w:rPr>
          <w:rStyle w:val="normaltextrun"/>
          <w:rFonts w:ascii="Aptos" w:eastAsia="Aptos" w:hAnsi="Aptos" w:cs="Aptos"/>
          <w:b/>
          <w:bCs/>
          <w:color w:val="000000" w:themeColor="text1"/>
        </w:rPr>
        <w:t>Contact with questions:</w:t>
      </w:r>
      <w:r>
        <w:rPr>
          <w:rStyle w:val="normaltextrun"/>
          <w:rFonts w:ascii="Aptos" w:eastAsia="Aptos" w:hAnsi="Aptos" w:cs="Aptos"/>
          <w:color w:val="000000" w:themeColor="text1"/>
        </w:rPr>
        <w:t xml:space="preserve"> </w:t>
      </w:r>
      <w:r w:rsidR="00943F43">
        <w:rPr>
          <w:rStyle w:val="normaltextrun"/>
          <w:rFonts w:ascii="Aptos" w:eastAsia="Aptos" w:hAnsi="Aptos" w:cs="Aptos"/>
          <w:color w:val="000000" w:themeColor="text1"/>
        </w:rPr>
        <w:t xml:space="preserve">Amy Ratto Parks, </w:t>
      </w:r>
      <w:r w:rsidR="00634FF7" w:rsidRPr="4278FEAF">
        <w:rPr>
          <w:rStyle w:val="normaltextrun"/>
          <w:rFonts w:ascii="Aptos" w:eastAsia="Aptos" w:hAnsi="Aptos" w:cs="Aptos"/>
          <w:color w:val="000000" w:themeColor="text1"/>
        </w:rPr>
        <w:t>Academic Misconduct Case Manager</w:t>
      </w:r>
      <w:r w:rsidR="00943F43">
        <w:rPr>
          <w:rStyle w:val="normaltextrun"/>
          <w:rFonts w:ascii="Aptos" w:eastAsia="Aptos" w:hAnsi="Aptos" w:cs="Aptos"/>
          <w:color w:val="000000" w:themeColor="text1"/>
        </w:rPr>
        <w:t xml:space="preserve">, </w:t>
      </w:r>
      <w:r>
        <w:rPr>
          <w:rStyle w:val="normaltextrun"/>
          <w:rFonts w:ascii="Aptos" w:eastAsia="Aptos" w:hAnsi="Aptos" w:cs="Aptos"/>
          <w:color w:val="000000" w:themeColor="text1"/>
        </w:rPr>
        <w:t>amy.ratto-parks@mso.umt.edu</w:t>
      </w:r>
    </w:p>
    <w:p w14:paraId="74C9D572" w14:textId="0A8962BA" w:rsidR="00024385" w:rsidRPr="00024385" w:rsidRDefault="00024385" w:rsidP="4278FEA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Aptos" w:eastAsia="Aptos" w:hAnsi="Aptos" w:cs="Aptos"/>
        </w:rPr>
      </w:pPr>
      <w:r w:rsidRPr="4278FEAF">
        <w:rPr>
          <w:rStyle w:val="normaltextrun"/>
          <w:rFonts w:ascii="Aptos" w:eastAsia="Aptos" w:hAnsi="Aptos" w:cs="Aptos"/>
          <w:color w:val="000000" w:themeColor="text1"/>
        </w:rPr>
        <w:t xml:space="preserve">The </w:t>
      </w:r>
      <w:r w:rsidR="00BF79A3" w:rsidRPr="4278FEAF">
        <w:rPr>
          <w:rStyle w:val="normaltextrun"/>
          <w:rFonts w:ascii="Aptos" w:eastAsia="Aptos" w:hAnsi="Aptos" w:cs="Aptos"/>
          <w:color w:val="000000" w:themeColor="text1"/>
        </w:rPr>
        <w:t>Associate Director of Academic Assessment</w:t>
      </w:r>
      <w:r w:rsidRPr="4278FEAF">
        <w:rPr>
          <w:rStyle w:val="normaltextrun"/>
          <w:rFonts w:ascii="Aptos" w:eastAsia="Aptos" w:hAnsi="Aptos" w:cs="Aptos"/>
          <w:color w:val="000000" w:themeColor="text1"/>
        </w:rPr>
        <w:t xml:space="preserve"> serves as the Academic Misconduct Case </w:t>
      </w:r>
      <w:r w:rsidR="6E471FCD" w:rsidRPr="4278FEAF">
        <w:rPr>
          <w:rStyle w:val="normaltextrun"/>
          <w:rFonts w:ascii="Aptos" w:eastAsia="Aptos" w:hAnsi="Aptos" w:cs="Aptos"/>
          <w:color w:val="000000" w:themeColor="text1"/>
        </w:rPr>
        <w:t>M</w:t>
      </w:r>
      <w:r w:rsidRPr="4278FEAF">
        <w:rPr>
          <w:rStyle w:val="normaltextrun"/>
          <w:rFonts w:ascii="Aptos" w:eastAsia="Aptos" w:hAnsi="Aptos" w:cs="Aptos"/>
          <w:color w:val="000000" w:themeColor="text1"/>
        </w:rPr>
        <w:t xml:space="preserve">anager, ensuring communications and procedures are followed. </w:t>
      </w:r>
      <w:r w:rsidRPr="4278FEAF">
        <w:rPr>
          <w:rStyle w:val="eop"/>
          <w:rFonts w:ascii="Aptos" w:eastAsia="Aptos" w:hAnsi="Aptos" w:cs="Aptos"/>
          <w:color w:val="000000" w:themeColor="text1"/>
        </w:rPr>
        <w:t xml:space="preserve">Please reach out if you have any questions regarding the process. </w:t>
      </w:r>
    </w:p>
    <w:p w14:paraId="4B437828" w14:textId="5B7A1022" w:rsidR="0032680E" w:rsidRPr="00024385" w:rsidRDefault="0032680E" w:rsidP="54EF443C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ptos" w:eastAsia="Aptos" w:hAnsi="Aptos" w:cs="Aptos"/>
        </w:rPr>
      </w:pPr>
      <w:r w:rsidRPr="54EF443C">
        <w:rPr>
          <w:rFonts w:ascii="Aptos" w:eastAsia="Aptos" w:hAnsi="Aptos" w:cs="Aptos"/>
          <w:color w:val="000000" w:themeColor="text1"/>
        </w:rPr>
        <w:t>The following templates must be used when communicating with students regarding allegations of academic misconduct. They may be minimally adapted to the unique circumstances of the case.</w:t>
      </w:r>
    </w:p>
    <w:p w14:paraId="76658460" w14:textId="77777777" w:rsidR="0032680E" w:rsidRPr="001272F3" w:rsidRDefault="0032680E" w:rsidP="54EF443C">
      <w:pPr>
        <w:pStyle w:val="NormalWeb"/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If multiple students are involved, each student’s conduct should be investigated and communicated independently with equal application of the Student Code of Conduct.</w:t>
      </w:r>
    </w:p>
    <w:p w14:paraId="59246F2C" w14:textId="77777777" w:rsidR="00AE15FA" w:rsidRDefault="0032680E" w:rsidP="54EF443C">
      <w:pPr>
        <w:pStyle w:val="NormalWeb"/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 xml:space="preserve">All communications regarding academic misconduct should be objective, compassionate, and concise, with the understanding that all communications may become part of the official investigation record. </w:t>
      </w:r>
    </w:p>
    <w:p w14:paraId="64C15B58" w14:textId="77777777" w:rsidR="0032680E" w:rsidRPr="001272F3" w:rsidRDefault="0032680E" w:rsidP="54EF443C">
      <w:pPr>
        <w:pStyle w:val="NormalWeb"/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Include the following phrase on all notices if the end of the semester is 10 working days from the date of the notice: “A grade of ‘N’ will be assigned for the course pending resolution.”</w:t>
      </w:r>
    </w:p>
    <w:p w14:paraId="68DA2B76" w14:textId="77777777" w:rsidR="0032680E" w:rsidRPr="001272F3" w:rsidRDefault="0032680E" w:rsidP="54EF443C">
      <w:pPr>
        <w:pStyle w:val="NormalWeb"/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Referrals to the Dean for university sanctions should be directed to the dean responsible for the course or faculty member involved and not the dean of the student’s major.</w:t>
      </w:r>
    </w:p>
    <w:p w14:paraId="14C24EAC" w14:textId="6AE06CDE" w:rsidR="0032680E" w:rsidRDefault="0032680E" w:rsidP="54EF443C">
      <w:pPr>
        <w:pStyle w:val="NormalWeb"/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 w:rsidRPr="65128D23">
        <w:rPr>
          <w:rFonts w:ascii="Aptos" w:eastAsia="Aptos" w:hAnsi="Aptos" w:cs="Aptos"/>
          <w:color w:val="000000" w:themeColor="text1"/>
        </w:rPr>
        <w:t xml:space="preserve">Communication can be transmitted in the body of an email or via UM letterhead. All communications sent to and received from the student regarding the investigation must be </w:t>
      </w:r>
      <w:r w:rsidR="00634FF7">
        <w:rPr>
          <w:rFonts w:ascii="Aptos" w:eastAsia="Aptos" w:hAnsi="Aptos" w:cs="Aptos"/>
          <w:color w:val="000000" w:themeColor="text1"/>
        </w:rPr>
        <w:t xml:space="preserve">copied to the </w:t>
      </w:r>
      <w:r w:rsidR="00634FF7" w:rsidRPr="4278FEAF">
        <w:rPr>
          <w:rStyle w:val="normaltextrun"/>
          <w:rFonts w:ascii="Aptos" w:eastAsia="Aptos" w:hAnsi="Aptos" w:cs="Aptos"/>
          <w:color w:val="000000" w:themeColor="text1"/>
        </w:rPr>
        <w:t>Academic Misconduct Case Manager</w:t>
      </w:r>
      <w:r w:rsidR="00634FF7">
        <w:rPr>
          <w:rStyle w:val="normaltextrun"/>
          <w:rFonts w:ascii="Aptos" w:eastAsia="Aptos" w:hAnsi="Aptos" w:cs="Aptos"/>
          <w:color w:val="000000" w:themeColor="text1"/>
        </w:rPr>
        <w:t>.</w:t>
      </w:r>
    </w:p>
    <w:p w14:paraId="3B875254" w14:textId="33714C69" w:rsidR="00245113" w:rsidRPr="00441680" w:rsidRDefault="00AA157F" w:rsidP="00FC47EB">
      <w:pPr>
        <w:pStyle w:val="NormalWeb"/>
        <w:numPr>
          <w:ilvl w:val="0"/>
          <w:numId w:val="14"/>
        </w:numPr>
        <w:rPr>
          <w:rFonts w:ascii="Aptos" w:eastAsia="Aptos" w:hAnsi="Aptos" w:cs="Aptos"/>
          <w:color w:val="000000" w:themeColor="text1"/>
        </w:rPr>
      </w:pPr>
      <w:r w:rsidRPr="00441680">
        <w:rPr>
          <w:rFonts w:ascii="Aptos" w:eastAsia="Aptos" w:hAnsi="Aptos" w:cs="Aptos"/>
          <w:color w:val="000000" w:themeColor="text1"/>
        </w:rPr>
        <w:t xml:space="preserve">Opportunities for restorative measures should be included when appropriate. Students should </w:t>
      </w:r>
      <w:r w:rsidR="003D0F2D" w:rsidRPr="00441680">
        <w:rPr>
          <w:rFonts w:ascii="Aptos" w:eastAsia="Aptos" w:hAnsi="Aptos" w:cs="Aptos"/>
          <w:color w:val="000000" w:themeColor="text1"/>
        </w:rPr>
        <w:t xml:space="preserve">be proactively referred to their advisor if the academic sanction will have consequences </w:t>
      </w:r>
      <w:r w:rsidR="133BA2DA" w:rsidRPr="00441680">
        <w:rPr>
          <w:rFonts w:ascii="Aptos" w:eastAsia="Aptos" w:hAnsi="Aptos" w:cs="Aptos"/>
          <w:color w:val="000000" w:themeColor="text1"/>
        </w:rPr>
        <w:t xml:space="preserve">to </w:t>
      </w:r>
      <w:r w:rsidR="003D0F2D" w:rsidRPr="00441680">
        <w:rPr>
          <w:rFonts w:ascii="Aptos" w:eastAsia="Aptos" w:hAnsi="Aptos" w:cs="Aptos"/>
          <w:color w:val="000000" w:themeColor="text1"/>
        </w:rPr>
        <w:t>their academic standing or graduation.</w:t>
      </w:r>
    </w:p>
    <w:p w14:paraId="14B58193" w14:textId="0897340B" w:rsidR="00245113" w:rsidRDefault="00245113">
      <w:pPr>
        <w:rPr>
          <w:rFonts w:ascii="Aptos" w:eastAsia="Aptos" w:hAnsi="Aptos" w:cs="Aptos"/>
          <w:color w:val="000000" w:themeColor="text1"/>
          <w:sz w:val="24"/>
          <w:szCs w:val="24"/>
        </w:rPr>
      </w:pPr>
      <w:r>
        <w:rPr>
          <w:rFonts w:ascii="Aptos" w:eastAsia="Aptos" w:hAnsi="Aptos" w:cs="Aptos"/>
          <w:color w:val="000000" w:themeColor="text1"/>
        </w:rPr>
        <w:br w:type="page"/>
      </w:r>
    </w:p>
    <w:p w14:paraId="1FFBFC5D" w14:textId="1DE35296" w:rsidR="006006A0" w:rsidRDefault="00E071F2" w:rsidP="00B5797A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 xml:space="preserve">Academic Misconduct </w:t>
      </w:r>
      <w:r w:rsidR="006006A0" w:rsidRPr="0052513D">
        <w:rPr>
          <w:b/>
          <w:bCs/>
          <w:sz w:val="30"/>
          <w:szCs w:val="30"/>
        </w:rPr>
        <w:t>Process Chart</w:t>
      </w:r>
    </w:p>
    <w:p w14:paraId="5D4BB20A" w14:textId="77777777" w:rsidR="006006A0" w:rsidRDefault="006006A0" w:rsidP="006006A0">
      <w:pPr>
        <w:rPr>
          <w:b/>
          <w:bCs/>
          <w:sz w:val="30"/>
          <w:szCs w:val="30"/>
        </w:rPr>
      </w:pPr>
    </w:p>
    <w:p w14:paraId="6F956DD8" w14:textId="77777777" w:rsidR="006006A0" w:rsidRDefault="006006A0" w:rsidP="006006A0">
      <w:pPr>
        <w:rPr>
          <w:b/>
          <w:bCs/>
          <w:sz w:val="30"/>
          <w:szCs w:val="30"/>
        </w:rPr>
      </w:pPr>
    </w:p>
    <w:p w14:paraId="78DA159A" w14:textId="7C51F79E" w:rsidR="006006A0" w:rsidRPr="0052513D" w:rsidRDefault="006006A0" w:rsidP="006006A0">
      <w:pPr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FC468DF" wp14:editId="7CF7FF23">
            <wp:extent cx="5943600" cy="3954389"/>
            <wp:effectExtent l="25400" t="0" r="12700" b="20955"/>
            <wp:docPr id="38833980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17BA57C" w14:textId="77777777" w:rsidR="006006A0" w:rsidRDefault="006006A0" w:rsidP="006006A0">
      <w:pPr>
        <w:rPr>
          <w:b/>
          <w:bCs/>
          <w:sz w:val="30"/>
          <w:szCs w:val="30"/>
        </w:rPr>
      </w:pPr>
    </w:p>
    <w:p w14:paraId="5F887F81" w14:textId="77777777" w:rsidR="006006A0" w:rsidRDefault="006006A0" w:rsidP="006006A0">
      <w:pPr>
        <w:rPr>
          <w:b/>
          <w:bCs/>
          <w:sz w:val="30"/>
          <w:szCs w:val="30"/>
        </w:rPr>
      </w:pPr>
    </w:p>
    <w:p w14:paraId="12906290" w14:textId="77777777" w:rsidR="006006A0" w:rsidRDefault="006006A0" w:rsidP="006006A0">
      <w:pPr>
        <w:rPr>
          <w:b/>
          <w:bCs/>
          <w:sz w:val="30"/>
          <w:szCs w:val="30"/>
        </w:rPr>
      </w:pPr>
    </w:p>
    <w:p w14:paraId="4821FAF7" w14:textId="77777777" w:rsidR="006006A0" w:rsidRDefault="006006A0" w:rsidP="006006A0">
      <w:pPr>
        <w:rPr>
          <w:b/>
          <w:bCs/>
          <w:sz w:val="30"/>
          <w:szCs w:val="30"/>
        </w:rPr>
      </w:pPr>
    </w:p>
    <w:p w14:paraId="5AA5A89A" w14:textId="77777777" w:rsidR="006006A0" w:rsidRDefault="006006A0" w:rsidP="006006A0">
      <w:pPr>
        <w:rPr>
          <w:b/>
          <w:bCs/>
          <w:sz w:val="30"/>
          <w:szCs w:val="30"/>
        </w:rPr>
      </w:pPr>
    </w:p>
    <w:p w14:paraId="2041F1BE" w14:textId="77777777" w:rsidR="006006A0" w:rsidRDefault="006006A0" w:rsidP="006006A0">
      <w:pPr>
        <w:rPr>
          <w:b/>
          <w:bCs/>
          <w:sz w:val="30"/>
          <w:szCs w:val="30"/>
        </w:rPr>
      </w:pPr>
    </w:p>
    <w:p w14:paraId="1CE3B8AD" w14:textId="77777777" w:rsidR="006006A0" w:rsidRDefault="006006A0" w:rsidP="006006A0">
      <w:pPr>
        <w:rPr>
          <w:b/>
          <w:bCs/>
          <w:sz w:val="30"/>
          <w:szCs w:val="30"/>
        </w:rPr>
      </w:pPr>
    </w:p>
    <w:p w14:paraId="67309698" w14:textId="77777777" w:rsidR="006006A0" w:rsidRDefault="006006A0" w:rsidP="006006A0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Process Chart, continued below.</w:t>
      </w:r>
    </w:p>
    <w:p w14:paraId="5103793B" w14:textId="77777777" w:rsidR="006006A0" w:rsidRDefault="006006A0" w:rsidP="006006A0">
      <w:pPr>
        <w:rPr>
          <w:b/>
          <w:bCs/>
          <w:sz w:val="30"/>
          <w:szCs w:val="30"/>
        </w:rPr>
      </w:pPr>
    </w:p>
    <w:p w14:paraId="66C86849" w14:textId="77777777" w:rsidR="006006A0" w:rsidRDefault="006006A0" w:rsidP="006006A0">
      <w:pPr>
        <w:rPr>
          <w:b/>
          <w:bCs/>
          <w:sz w:val="30"/>
          <w:szCs w:val="30"/>
        </w:rPr>
      </w:pPr>
    </w:p>
    <w:p w14:paraId="2CC975E4" w14:textId="77777777" w:rsidR="006006A0" w:rsidRDefault="006006A0" w:rsidP="006006A0">
      <w:pPr>
        <w:rPr>
          <w:b/>
          <w:bCs/>
          <w:sz w:val="30"/>
          <w:szCs w:val="30"/>
        </w:rPr>
      </w:pPr>
    </w:p>
    <w:p w14:paraId="4E0E2593" w14:textId="77777777" w:rsidR="006006A0" w:rsidRDefault="006006A0" w:rsidP="006006A0">
      <w:r>
        <w:rPr>
          <w:noProof/>
        </w:rPr>
        <w:drawing>
          <wp:inline distT="0" distB="0" distL="0" distR="0" wp14:anchorId="5103D088" wp14:editId="1A63E420">
            <wp:extent cx="6006465" cy="6444371"/>
            <wp:effectExtent l="0" t="0" r="0" b="0"/>
            <wp:docPr id="50367111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2BB43ED2" w14:textId="77777777" w:rsidR="54EF443C" w:rsidRDefault="54EF443C" w:rsidP="54EF443C">
      <w:pPr>
        <w:pStyle w:val="NormalWeb"/>
        <w:ind w:left="720"/>
        <w:rPr>
          <w:rFonts w:ascii="Aptos" w:eastAsia="Aptos" w:hAnsi="Aptos" w:cs="Aptos"/>
          <w:color w:val="000000" w:themeColor="text1"/>
        </w:rPr>
      </w:pPr>
    </w:p>
    <w:p w14:paraId="3219E1CD" w14:textId="77777777" w:rsidR="00534527" w:rsidRDefault="00534527" w:rsidP="54EF443C">
      <w:pPr>
        <w:pStyle w:val="NormalWeb"/>
        <w:ind w:left="720"/>
        <w:rPr>
          <w:rFonts w:ascii="Aptos" w:eastAsia="Aptos" w:hAnsi="Aptos" w:cs="Aptos"/>
          <w:color w:val="000000" w:themeColor="text1"/>
        </w:rPr>
      </w:pPr>
    </w:p>
    <w:p w14:paraId="2C2B6865" w14:textId="4628CC44" w:rsidR="00DD4860" w:rsidRPr="001272F3" w:rsidRDefault="00DD4860" w:rsidP="00FC47EB">
      <w:pPr>
        <w:pStyle w:val="Heading2"/>
        <w:rPr>
          <w:rFonts w:ascii="Aptos" w:eastAsia="Aptos" w:hAnsi="Aptos" w:cs="Aptos"/>
          <w:color w:val="000000"/>
        </w:rPr>
      </w:pPr>
    </w:p>
    <w:p w14:paraId="3067A497" w14:textId="733E9A9A" w:rsidR="006006A0" w:rsidRPr="00FC47EB" w:rsidRDefault="006006A0" w:rsidP="00FC47EB">
      <w:pPr>
        <w:pStyle w:val="Heading2"/>
        <w:jc w:val="center"/>
        <w:rPr>
          <w:rFonts w:ascii="Aptos" w:eastAsia="Aptos" w:hAnsi="Aptos" w:cs="Aptos"/>
          <w:b/>
          <w:bCs/>
          <w:u w:val="single"/>
        </w:rPr>
      </w:pPr>
      <w:bookmarkStart w:id="1" w:name="_Toc186098780"/>
      <w:r w:rsidRPr="00FC47EB">
        <w:rPr>
          <w:rFonts w:ascii="Aptos" w:eastAsia="Aptos" w:hAnsi="Aptos" w:cs="Aptos"/>
          <w:b/>
          <w:bCs/>
          <w:u w:val="single"/>
        </w:rPr>
        <w:t>Template Letters</w:t>
      </w:r>
    </w:p>
    <w:p w14:paraId="66F70E74" w14:textId="77777777" w:rsidR="006006A0" w:rsidRDefault="006006A0" w:rsidP="54EF443C">
      <w:pPr>
        <w:pStyle w:val="Heading2"/>
        <w:rPr>
          <w:rFonts w:ascii="Aptos" w:eastAsia="Aptos" w:hAnsi="Aptos" w:cs="Aptos"/>
        </w:rPr>
      </w:pPr>
    </w:p>
    <w:p w14:paraId="7E9D4906" w14:textId="633AEF31" w:rsidR="00424783" w:rsidRDefault="00424783" w:rsidP="54EF443C">
      <w:pPr>
        <w:pStyle w:val="Heading2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Step 1: Create Academic Misconduct Referral. </w:t>
      </w:r>
    </w:p>
    <w:p w14:paraId="185B622A" w14:textId="58907D1B" w:rsidR="00424783" w:rsidRPr="00FC47EB" w:rsidRDefault="00424783" w:rsidP="00FC47EB">
      <w:r>
        <w:t xml:space="preserve">Navigate to the orange button </w:t>
      </w:r>
      <w:hyperlink r:id="rId21" w:history="1">
        <w:r w:rsidRPr="007345FF">
          <w:rPr>
            <w:rStyle w:val="Hyperlink"/>
          </w:rPr>
          <w:t>at the bottom of this page</w:t>
        </w:r>
      </w:hyperlink>
      <w:r>
        <w:t>.</w:t>
      </w:r>
    </w:p>
    <w:p w14:paraId="076262CF" w14:textId="77777777" w:rsidR="00424783" w:rsidRPr="00FC47EB" w:rsidRDefault="00424783" w:rsidP="00FC47EB"/>
    <w:p w14:paraId="0E40EC67" w14:textId="6221788F" w:rsidR="0078621B" w:rsidRPr="001272F3" w:rsidRDefault="009D1AAA" w:rsidP="54EF443C">
      <w:pPr>
        <w:pStyle w:val="Heading2"/>
        <w:rPr>
          <w:rFonts w:ascii="Aptos" w:eastAsia="Aptos" w:hAnsi="Aptos" w:cs="Aptos"/>
        </w:rPr>
      </w:pPr>
      <w:r w:rsidRPr="54EF443C">
        <w:rPr>
          <w:rFonts w:ascii="Aptos" w:eastAsia="Aptos" w:hAnsi="Aptos" w:cs="Aptos"/>
        </w:rPr>
        <w:t>Step</w:t>
      </w:r>
      <w:r w:rsidR="0078621B" w:rsidRPr="54EF443C">
        <w:rPr>
          <w:rFonts w:ascii="Aptos" w:eastAsia="Aptos" w:hAnsi="Aptos" w:cs="Aptos"/>
        </w:rPr>
        <w:t xml:space="preserve"> </w:t>
      </w:r>
      <w:r w:rsidR="00424783">
        <w:rPr>
          <w:rFonts w:ascii="Aptos" w:eastAsia="Aptos" w:hAnsi="Aptos" w:cs="Aptos"/>
        </w:rPr>
        <w:t>2</w:t>
      </w:r>
      <w:r w:rsidR="0078621B" w:rsidRPr="54EF443C">
        <w:rPr>
          <w:rFonts w:ascii="Aptos" w:eastAsia="Aptos" w:hAnsi="Aptos" w:cs="Aptos"/>
        </w:rPr>
        <w:t>: Initial Notice of Allegations</w:t>
      </w:r>
      <w:bookmarkEnd w:id="1"/>
      <w:r w:rsidR="00DD4860" w:rsidRPr="54EF443C">
        <w:rPr>
          <w:rFonts w:ascii="Aptos" w:eastAsia="Aptos" w:hAnsi="Aptos" w:cs="Aptos"/>
          <w:noProof/>
          <w:color w:val="000000" w:themeColor="text1"/>
          <w:sz w:val="24"/>
          <w:szCs w:val="24"/>
        </w:rPr>
        <w:t xml:space="preserve"> </w:t>
      </w:r>
    </w:p>
    <w:p w14:paraId="119BEBCA" w14:textId="6B7911FC" w:rsidR="0032680E" w:rsidRPr="001272F3" w:rsidRDefault="0032680E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Subject: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Notice of Academic Misconduct</w:t>
      </w:r>
      <w:r w:rsidR="00BF79A3">
        <w:rPr>
          <w:rFonts w:ascii="Aptos" w:eastAsia="Aptos" w:hAnsi="Aptos" w:cs="Aptos"/>
          <w:color w:val="000000" w:themeColor="text1"/>
        </w:rPr>
        <w:t xml:space="preserve"> Allegations</w:t>
      </w:r>
    </w:p>
    <w:p w14:paraId="25B15E87" w14:textId="77777777" w:rsidR="0032680E" w:rsidRPr="001272F3" w:rsidRDefault="0032680E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Dear [Student Name],</w:t>
      </w:r>
    </w:p>
    <w:p w14:paraId="4786D64E" w14:textId="74F0F7C2" w:rsidR="00BF79A3" w:rsidRDefault="0032680E" w:rsidP="54EF443C">
      <w:pPr>
        <w:pStyle w:val="NormalWeb"/>
        <w:rPr>
          <w:rFonts w:ascii="Aptos" w:eastAsia="Aptos" w:hAnsi="Aptos" w:cs="Aptos"/>
          <w:color w:val="000000" w:themeColor="text1"/>
        </w:rPr>
      </w:pPr>
      <w:r w:rsidRPr="0165DCCA">
        <w:rPr>
          <w:rFonts w:ascii="Aptos" w:eastAsia="Aptos" w:hAnsi="Aptos" w:cs="Aptos"/>
          <w:color w:val="000000" w:themeColor="text1"/>
        </w:rPr>
        <w:t xml:space="preserve">This letter is to inform you of a concern regarding potential academic misconduct </w:t>
      </w:r>
      <w:r w:rsidR="43032950" w:rsidRPr="0165DCCA">
        <w:rPr>
          <w:rFonts w:ascii="Aptos" w:eastAsia="Aptos" w:hAnsi="Aptos" w:cs="Aptos"/>
          <w:color w:val="000000" w:themeColor="text1"/>
        </w:rPr>
        <w:t xml:space="preserve">which is </w:t>
      </w:r>
      <w:r w:rsidR="00BF79A3" w:rsidRPr="0165DCCA">
        <w:rPr>
          <w:rFonts w:ascii="Aptos" w:eastAsia="Aptos" w:hAnsi="Aptos" w:cs="Aptos"/>
          <w:color w:val="000000" w:themeColor="text1"/>
        </w:rPr>
        <w:t xml:space="preserve">described below. </w:t>
      </w:r>
      <w:r w:rsidR="00D4068E" w:rsidRPr="0165DCCA">
        <w:rPr>
          <w:rFonts w:ascii="Aptos" w:eastAsia="Aptos" w:hAnsi="Aptos" w:cs="Aptos"/>
          <w:color w:val="000000" w:themeColor="text1"/>
        </w:rPr>
        <w:t>I need to meet</w:t>
      </w:r>
      <w:r w:rsidR="00BF79A3" w:rsidRPr="0165DCCA">
        <w:rPr>
          <w:rFonts w:ascii="Aptos" w:eastAsia="Aptos" w:hAnsi="Aptos" w:cs="Aptos"/>
          <w:color w:val="000000" w:themeColor="text1"/>
        </w:rPr>
        <w:t xml:space="preserve"> with you </w:t>
      </w:r>
      <w:r w:rsidR="00D4068E" w:rsidRPr="0165DCCA">
        <w:rPr>
          <w:rFonts w:ascii="Aptos" w:eastAsia="Aptos" w:hAnsi="Aptos" w:cs="Aptos"/>
          <w:color w:val="000000" w:themeColor="text1"/>
        </w:rPr>
        <w:t>about this in order to:</w:t>
      </w:r>
      <w:r w:rsidR="00BF79A3" w:rsidRPr="0165DCCA">
        <w:rPr>
          <w:rFonts w:ascii="Aptos" w:eastAsia="Aptos" w:hAnsi="Aptos" w:cs="Aptos"/>
          <w:color w:val="000000" w:themeColor="text1"/>
        </w:rPr>
        <w:t xml:space="preserve"> </w:t>
      </w:r>
    </w:p>
    <w:p w14:paraId="2BDF4D4A" w14:textId="340711CF" w:rsidR="00BF79A3" w:rsidRDefault="00BF79A3" w:rsidP="00FC47EB">
      <w:pPr>
        <w:pStyle w:val="NormalWeb"/>
        <w:numPr>
          <w:ilvl w:val="0"/>
          <w:numId w:val="26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talk about the possible misconduct</w:t>
      </w:r>
    </w:p>
    <w:p w14:paraId="2B955DDA" w14:textId="33B45FA0" w:rsidR="00BF79A3" w:rsidRDefault="002F47A3" w:rsidP="00FC47EB">
      <w:pPr>
        <w:pStyle w:val="NormalWeb"/>
        <w:numPr>
          <w:ilvl w:val="0"/>
          <w:numId w:val="26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explain</w:t>
      </w:r>
      <w:r w:rsidR="00BF79A3">
        <w:rPr>
          <w:rFonts w:ascii="Aptos" w:eastAsia="Aptos" w:hAnsi="Aptos" w:cs="Aptos"/>
          <w:color w:val="000000" w:themeColor="text1"/>
        </w:rPr>
        <w:t xml:space="preserve"> how to access the Student Conduct Code to </w:t>
      </w:r>
      <w:r w:rsidR="00D4068E">
        <w:rPr>
          <w:rFonts w:ascii="Aptos" w:eastAsia="Aptos" w:hAnsi="Aptos" w:cs="Aptos"/>
          <w:color w:val="000000" w:themeColor="text1"/>
        </w:rPr>
        <w:t xml:space="preserve">understand </w:t>
      </w:r>
      <w:r w:rsidR="00BF79A3">
        <w:rPr>
          <w:rFonts w:ascii="Aptos" w:eastAsia="Aptos" w:hAnsi="Aptos" w:cs="Aptos"/>
          <w:color w:val="000000" w:themeColor="text1"/>
        </w:rPr>
        <w:t>your rights</w:t>
      </w:r>
    </w:p>
    <w:p w14:paraId="20843916" w14:textId="5823810E" w:rsidR="0032680E" w:rsidRDefault="00BF79A3" w:rsidP="00FC47EB">
      <w:pPr>
        <w:pStyle w:val="NormalWeb"/>
        <w:numPr>
          <w:ilvl w:val="0"/>
          <w:numId w:val="26"/>
        </w:num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ensure that you have a chance to share your perspective </w:t>
      </w:r>
    </w:p>
    <w:p w14:paraId="2FEC887E" w14:textId="77777777" w:rsidR="00BF79A3" w:rsidRDefault="00BF79A3" w:rsidP="54EF443C">
      <w:pPr>
        <w:pStyle w:val="NormalWeb"/>
        <w:rPr>
          <w:rFonts w:ascii="Aptos" w:eastAsia="Aptos" w:hAnsi="Aptos" w:cs="Aptos"/>
          <w:color w:val="000000" w:themeColor="text1"/>
        </w:rPr>
      </w:pPr>
    </w:p>
    <w:p w14:paraId="67241627" w14:textId="56238EC5" w:rsidR="00BF79A3" w:rsidRPr="00FC47EB" w:rsidRDefault="00BF79A3" w:rsidP="54EF443C">
      <w:pPr>
        <w:pStyle w:val="NormalWeb"/>
        <w:numPr>
          <w:ilvl w:val="0"/>
          <w:numId w:val="15"/>
        </w:numPr>
        <w:rPr>
          <w:rStyle w:val="Strong"/>
          <w:rFonts w:ascii="Aptos" w:eastAsia="Aptos" w:hAnsi="Aptos" w:cs="Aptos"/>
          <w:b w:val="0"/>
          <w:bCs w:val="0"/>
          <w:color w:val="000000"/>
        </w:rPr>
      </w:pPr>
      <w:r w:rsidRPr="00FC47EB">
        <w:rPr>
          <w:rFonts w:ascii="Aptos" w:eastAsia="Aptos" w:hAnsi="Aptos" w:cs="Aptos"/>
          <w:b/>
          <w:bCs/>
          <w:color w:val="000000" w:themeColor="text1"/>
        </w:rPr>
        <w:t>Description of Alleged Academic Misconduct</w:t>
      </w:r>
      <w:r w:rsidR="00A85F93" w:rsidRPr="00FC47EB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>
        <w:rPr>
          <w:rStyle w:val="Strong"/>
          <w:rFonts w:ascii="Aptos" w:eastAsia="Aptos" w:hAnsi="Aptos" w:cs="Aptos"/>
          <w:b w:val="0"/>
          <w:bCs w:val="0"/>
          <w:color w:val="000000"/>
        </w:rPr>
        <w:t>[Course name]</w:t>
      </w:r>
    </w:p>
    <w:p w14:paraId="0B8EC4E1" w14:textId="4EE94C61" w:rsidR="0032680E" w:rsidRPr="001272F3" w:rsidRDefault="0032680E" w:rsidP="54EF443C">
      <w:pPr>
        <w:pStyle w:val="NormalWeb"/>
        <w:numPr>
          <w:ilvl w:val="0"/>
          <w:numId w:val="15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Date: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[Insert Date]</w:t>
      </w:r>
    </w:p>
    <w:p w14:paraId="7F23B4F1" w14:textId="77777777" w:rsidR="0032680E" w:rsidRPr="001272F3" w:rsidRDefault="0032680E" w:rsidP="54EF443C">
      <w:pPr>
        <w:pStyle w:val="NormalWeb"/>
        <w:numPr>
          <w:ilvl w:val="0"/>
          <w:numId w:val="15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Type: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University of Montana Student Code of Conduct, Section IV.C [insert specific citation, e.g., "Plagiarism, Section IV.C.1"].</w:t>
      </w:r>
    </w:p>
    <w:p w14:paraId="17E16D27" w14:textId="439C4458" w:rsidR="0032680E" w:rsidRPr="00FC47EB" w:rsidRDefault="0032680E" w:rsidP="54EF443C">
      <w:pPr>
        <w:pStyle w:val="NormalWeb"/>
        <w:numPr>
          <w:ilvl w:val="0"/>
          <w:numId w:val="15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Description: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[Provide a concise description of the alleged behavior</w:t>
      </w:r>
      <w:r w:rsidR="00BF79A3">
        <w:rPr>
          <w:rFonts w:ascii="Aptos" w:eastAsia="Aptos" w:hAnsi="Aptos" w:cs="Aptos"/>
          <w:color w:val="000000" w:themeColor="text1"/>
        </w:rPr>
        <w:t>]</w:t>
      </w:r>
      <w:r w:rsidRPr="54EF443C">
        <w:rPr>
          <w:rFonts w:ascii="Aptos" w:eastAsia="Aptos" w:hAnsi="Aptos" w:cs="Aptos"/>
          <w:color w:val="000000" w:themeColor="text1"/>
        </w:rPr>
        <w:t xml:space="preserve"> </w:t>
      </w:r>
    </w:p>
    <w:p w14:paraId="009D2D7B" w14:textId="7CBCE344" w:rsidR="00BF79A3" w:rsidRPr="001272F3" w:rsidRDefault="00BF79A3" w:rsidP="54EF443C">
      <w:pPr>
        <w:pStyle w:val="NormalWeb"/>
        <w:numPr>
          <w:ilvl w:val="0"/>
          <w:numId w:val="15"/>
        </w:numPr>
        <w:rPr>
          <w:rFonts w:ascii="Aptos" w:eastAsia="Aptos" w:hAnsi="Aptos" w:cs="Aptos"/>
          <w:color w:val="000000"/>
        </w:rPr>
      </w:pPr>
      <w:r>
        <w:rPr>
          <w:rStyle w:val="Strong"/>
          <w:rFonts w:ascii="Aptos" w:eastAsia="Aptos" w:hAnsi="Aptos" w:cs="Aptos"/>
          <w:color w:val="000000" w:themeColor="text1"/>
        </w:rPr>
        <w:t>Evidence:</w:t>
      </w:r>
      <w:r>
        <w:rPr>
          <w:rFonts w:ascii="Aptos" w:eastAsia="Aptos" w:hAnsi="Aptos" w:cs="Aptos"/>
          <w:color w:val="000000"/>
        </w:rPr>
        <w:t xml:space="preserve"> [Provide evidence that supports the alleged </w:t>
      </w:r>
      <w:r w:rsidR="007C2313">
        <w:rPr>
          <w:rFonts w:ascii="Aptos" w:eastAsia="Aptos" w:hAnsi="Aptos" w:cs="Aptos"/>
          <w:color w:val="000000"/>
        </w:rPr>
        <w:t>misconduct</w:t>
      </w:r>
      <w:r>
        <w:rPr>
          <w:rFonts w:ascii="Aptos" w:eastAsia="Aptos" w:hAnsi="Aptos" w:cs="Aptos"/>
          <w:color w:val="000000"/>
        </w:rPr>
        <w:t>.]</w:t>
      </w:r>
    </w:p>
    <w:p w14:paraId="3E251E5A" w14:textId="0D52B81B" w:rsidR="0032680E" w:rsidRPr="008538F8" w:rsidRDefault="00F871BB" w:rsidP="54EF443C">
      <w:pPr>
        <w:pStyle w:val="NormalWeb"/>
        <w:numPr>
          <w:ilvl w:val="0"/>
          <w:numId w:val="15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Possible</w:t>
      </w:r>
      <w:r w:rsidR="0032680E" w:rsidRPr="54EF443C">
        <w:rPr>
          <w:rStyle w:val="Strong"/>
          <w:rFonts w:ascii="Aptos" w:eastAsia="Aptos" w:hAnsi="Aptos" w:cs="Aptos"/>
          <w:color w:val="000000" w:themeColor="text1"/>
        </w:rPr>
        <w:t xml:space="preserve"> Academic Sanction:</w:t>
      </w:r>
      <w:r w:rsidR="0032680E"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="0032680E" w:rsidRPr="54EF443C">
        <w:rPr>
          <w:rFonts w:ascii="Aptos" w:eastAsia="Aptos" w:hAnsi="Aptos" w:cs="Aptos"/>
          <w:color w:val="000000" w:themeColor="text1"/>
        </w:rPr>
        <w:t>[Describe the proposed academic penalty, such as a reduced grade on the assignment, failure for the assignment, or failure for the course.</w:t>
      </w:r>
      <w:r w:rsidR="008538F8" w:rsidRPr="54EF443C">
        <w:rPr>
          <w:rFonts w:ascii="Aptos" w:eastAsia="Aptos" w:hAnsi="Aptos" w:cs="Aptos"/>
          <w:color w:val="000000" w:themeColor="text1"/>
        </w:rPr>
        <w:t xml:space="preserve"> For example, “If you are found responsible for one or more of the above charges, possible sanctions range from XXX to XXXX"</w:t>
      </w:r>
      <w:r w:rsidR="005541D4" w:rsidRPr="54EF443C">
        <w:rPr>
          <w:rFonts w:ascii="Aptos" w:eastAsia="Aptos" w:hAnsi="Aptos" w:cs="Aptos"/>
          <w:color w:val="000000" w:themeColor="text1"/>
        </w:rPr>
        <w:t xml:space="preserve"> Something about cascading consequences</w:t>
      </w:r>
      <w:r w:rsidR="0032680E" w:rsidRPr="54EF443C">
        <w:rPr>
          <w:rFonts w:ascii="Aptos" w:eastAsia="Aptos" w:hAnsi="Aptos" w:cs="Aptos"/>
          <w:color w:val="000000" w:themeColor="text1"/>
        </w:rPr>
        <w:t>]</w:t>
      </w:r>
    </w:p>
    <w:p w14:paraId="3D69723F" w14:textId="6B1E145A" w:rsidR="00D4068E" w:rsidRDefault="00D4068E" w:rsidP="54EF443C">
      <w:pPr>
        <w:pStyle w:val="NormalWeb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Timeline and Meeting Details</w:t>
      </w:r>
      <w:r w:rsidR="0007481E">
        <w:rPr>
          <w:rFonts w:ascii="Aptos" w:eastAsia="Aptos" w:hAnsi="Aptos" w:cs="Aptos"/>
          <w:color w:val="000000" w:themeColor="text1"/>
        </w:rPr>
        <w:t>:</w:t>
      </w:r>
    </w:p>
    <w:p w14:paraId="256C4E4E" w14:textId="5A2B3D3A" w:rsidR="00D4068E" w:rsidRDefault="00BF79A3" w:rsidP="54EF443C">
      <w:pPr>
        <w:pStyle w:val="NormalWeb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The Student Conduct Code requires you </w:t>
      </w:r>
      <w:r w:rsidR="0032680E" w:rsidRPr="54EF443C">
        <w:rPr>
          <w:rFonts w:ascii="Aptos" w:eastAsia="Aptos" w:hAnsi="Aptos" w:cs="Aptos"/>
          <w:color w:val="000000" w:themeColor="text1"/>
        </w:rPr>
        <w:t xml:space="preserve">to contact me </w:t>
      </w:r>
      <w:r w:rsidR="002F47A3">
        <w:rPr>
          <w:rFonts w:ascii="Aptos" w:eastAsia="Aptos" w:hAnsi="Aptos" w:cs="Aptos"/>
          <w:color w:val="000000" w:themeColor="text1"/>
        </w:rPr>
        <w:t>by [insert the date of the 10</w:t>
      </w:r>
      <w:r w:rsidR="002F47A3" w:rsidRPr="00FC47EB">
        <w:rPr>
          <w:rFonts w:ascii="Aptos" w:eastAsia="Aptos" w:hAnsi="Aptos" w:cs="Aptos"/>
          <w:color w:val="000000" w:themeColor="text1"/>
          <w:vertAlign w:val="superscript"/>
        </w:rPr>
        <w:t>th</w:t>
      </w:r>
      <w:r w:rsidR="002F47A3">
        <w:rPr>
          <w:rFonts w:ascii="Aptos" w:eastAsia="Aptos" w:hAnsi="Aptos" w:cs="Aptos"/>
          <w:color w:val="000000" w:themeColor="text1"/>
        </w:rPr>
        <w:t xml:space="preserve"> working day from tomorrow]</w:t>
      </w:r>
      <w:r w:rsidR="0032680E" w:rsidRPr="54EF443C">
        <w:rPr>
          <w:rFonts w:ascii="Aptos" w:eastAsia="Aptos" w:hAnsi="Aptos" w:cs="Aptos"/>
          <w:color w:val="000000" w:themeColor="text1"/>
        </w:rPr>
        <w:t xml:space="preserve"> to schedule a meeting to discuss this matter. </w:t>
      </w:r>
      <w:r w:rsidR="00D4068E">
        <w:rPr>
          <w:rFonts w:ascii="Aptos" w:eastAsia="Aptos" w:hAnsi="Aptos" w:cs="Aptos"/>
          <w:color w:val="000000" w:themeColor="text1"/>
        </w:rPr>
        <w:t xml:space="preserve">If you do not schedule a meeting, you </w:t>
      </w:r>
      <w:r w:rsidR="0007481E">
        <w:rPr>
          <w:rFonts w:ascii="Aptos" w:eastAsia="Aptos" w:hAnsi="Aptos" w:cs="Aptos"/>
          <w:color w:val="000000" w:themeColor="text1"/>
        </w:rPr>
        <w:t>may</w:t>
      </w:r>
      <w:r w:rsidR="00D4068E">
        <w:rPr>
          <w:rFonts w:ascii="Aptos" w:eastAsia="Aptos" w:hAnsi="Aptos" w:cs="Aptos"/>
          <w:color w:val="000000" w:themeColor="text1"/>
        </w:rPr>
        <w:t xml:space="preserve"> not have a chance to appeal the findings</w:t>
      </w:r>
      <w:r w:rsidR="002F47A3">
        <w:rPr>
          <w:rFonts w:ascii="Aptos" w:eastAsia="Aptos" w:hAnsi="Aptos" w:cs="Aptos"/>
          <w:color w:val="000000" w:themeColor="text1"/>
        </w:rPr>
        <w:t xml:space="preserve"> later</w:t>
      </w:r>
      <w:r w:rsidR="00D4068E">
        <w:rPr>
          <w:rFonts w:ascii="Aptos" w:eastAsia="Aptos" w:hAnsi="Aptos" w:cs="Aptos"/>
          <w:color w:val="000000" w:themeColor="text1"/>
        </w:rPr>
        <w:t xml:space="preserve">. </w:t>
      </w:r>
    </w:p>
    <w:p w14:paraId="310A2A7A" w14:textId="63361831" w:rsidR="0032680E" w:rsidRPr="001272F3" w:rsidRDefault="0032680E" w:rsidP="54EF443C">
      <w:pPr>
        <w:pStyle w:val="NormalWeb"/>
        <w:rPr>
          <w:rFonts w:ascii="Aptos" w:eastAsia="Aptos" w:hAnsi="Aptos" w:cs="Aptos"/>
          <w:color w:val="000000"/>
        </w:rPr>
      </w:pPr>
      <w:r w:rsidRPr="0165DCCA">
        <w:rPr>
          <w:rFonts w:ascii="Aptos" w:eastAsia="Aptos" w:hAnsi="Aptos" w:cs="Aptos"/>
          <w:color w:val="000000" w:themeColor="text1"/>
        </w:rPr>
        <w:t xml:space="preserve">You may bring </w:t>
      </w:r>
      <w:r w:rsidR="3AB61D5C" w:rsidRPr="0165DCCA">
        <w:rPr>
          <w:rFonts w:ascii="Aptos" w:eastAsia="Aptos" w:hAnsi="Aptos" w:cs="Aptos"/>
          <w:color w:val="000000" w:themeColor="text1"/>
        </w:rPr>
        <w:t>someone (</w:t>
      </w:r>
      <w:r w:rsidRPr="0165DCCA">
        <w:rPr>
          <w:rFonts w:ascii="Aptos" w:eastAsia="Aptos" w:hAnsi="Aptos" w:cs="Aptos"/>
          <w:color w:val="000000" w:themeColor="text1"/>
        </w:rPr>
        <w:t>an advisor</w:t>
      </w:r>
      <w:r w:rsidR="61C67E91" w:rsidRPr="0165DCCA">
        <w:rPr>
          <w:rFonts w:ascii="Aptos" w:eastAsia="Aptos" w:hAnsi="Aptos" w:cs="Aptos"/>
          <w:color w:val="000000" w:themeColor="text1"/>
        </w:rPr>
        <w:t>, friend, parent,</w:t>
      </w:r>
      <w:r w:rsidRPr="0165DCCA">
        <w:rPr>
          <w:rFonts w:ascii="Aptos" w:eastAsia="Aptos" w:hAnsi="Aptos" w:cs="Aptos"/>
          <w:color w:val="000000" w:themeColor="text1"/>
        </w:rPr>
        <w:t xml:space="preserve"> or legal counsel</w:t>
      </w:r>
      <w:r w:rsidR="2F8FD137" w:rsidRPr="0165DCCA">
        <w:rPr>
          <w:rFonts w:ascii="Aptos" w:eastAsia="Aptos" w:hAnsi="Aptos" w:cs="Aptos"/>
          <w:color w:val="000000" w:themeColor="text1"/>
        </w:rPr>
        <w:t>)</w:t>
      </w:r>
      <w:r w:rsidRPr="0165DCCA">
        <w:rPr>
          <w:rFonts w:ascii="Aptos" w:eastAsia="Aptos" w:hAnsi="Aptos" w:cs="Aptos"/>
          <w:color w:val="000000" w:themeColor="text1"/>
        </w:rPr>
        <w:t xml:space="preserve"> for support</w:t>
      </w:r>
      <w:r w:rsidR="00D4068E" w:rsidRPr="0165DCCA">
        <w:rPr>
          <w:rFonts w:ascii="Aptos" w:eastAsia="Aptos" w:hAnsi="Aptos" w:cs="Aptos"/>
          <w:color w:val="000000" w:themeColor="text1"/>
        </w:rPr>
        <w:t>,</w:t>
      </w:r>
      <w:r w:rsidRPr="0165DCCA">
        <w:rPr>
          <w:rFonts w:ascii="Aptos" w:eastAsia="Aptos" w:hAnsi="Aptos" w:cs="Aptos"/>
          <w:color w:val="000000" w:themeColor="text1"/>
        </w:rPr>
        <w:t xml:space="preserve"> but only you may present your case.</w:t>
      </w:r>
    </w:p>
    <w:p w14:paraId="6E0C649B" w14:textId="77777777" w:rsidR="0032680E" w:rsidRPr="001272F3" w:rsidRDefault="0032680E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You have the right to:</w:t>
      </w:r>
    </w:p>
    <w:p w14:paraId="6C7C89CA" w14:textId="04D72C27" w:rsidR="0032680E" w:rsidRPr="001272F3" w:rsidRDefault="0032680E" w:rsidP="54EF443C">
      <w:pPr>
        <w:pStyle w:val="NormalWeb"/>
        <w:numPr>
          <w:ilvl w:val="0"/>
          <w:numId w:val="16"/>
        </w:numPr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lastRenderedPageBreak/>
        <w:t xml:space="preserve">Share your perspective and provide evidence </w:t>
      </w:r>
      <w:r w:rsidR="002230EE">
        <w:rPr>
          <w:rFonts w:ascii="Aptos" w:eastAsia="Aptos" w:hAnsi="Aptos" w:cs="Aptos"/>
          <w:color w:val="000000" w:themeColor="text1"/>
        </w:rPr>
        <w:t>responding to</w:t>
      </w:r>
      <w:r w:rsidR="00B11738" w:rsidRPr="54EF443C">
        <w:rPr>
          <w:rFonts w:ascii="Aptos" w:eastAsia="Aptos" w:hAnsi="Aptos" w:cs="Aptos"/>
          <w:color w:val="000000" w:themeColor="text1"/>
        </w:rPr>
        <w:t xml:space="preserve"> </w:t>
      </w:r>
      <w:r w:rsidRPr="54EF443C">
        <w:rPr>
          <w:rFonts w:ascii="Aptos" w:eastAsia="Aptos" w:hAnsi="Aptos" w:cs="Aptos"/>
          <w:color w:val="000000" w:themeColor="text1"/>
        </w:rPr>
        <w:t>the allegations.</w:t>
      </w:r>
    </w:p>
    <w:p w14:paraId="13BBD2BF" w14:textId="3F34A7C9" w:rsidR="0078621B" w:rsidRPr="001272F3" w:rsidRDefault="0032680E" w:rsidP="54EF443C">
      <w:pPr>
        <w:pStyle w:val="NormalWeb"/>
        <w:numPr>
          <w:ilvl w:val="0"/>
          <w:numId w:val="16"/>
        </w:numPr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Appeal the recommended sanctions.</w:t>
      </w:r>
      <w:r w:rsidR="0078621B" w:rsidRPr="54EF443C">
        <w:rPr>
          <w:rFonts w:ascii="Aptos" w:eastAsia="Aptos" w:hAnsi="Aptos" w:cs="Aptos"/>
          <w:color w:val="000000" w:themeColor="text1"/>
        </w:rPr>
        <w:t xml:space="preserve"> </w:t>
      </w:r>
      <w:hyperlink r:id="rId22">
        <w:r w:rsidR="0078621B" w:rsidRPr="54EF443C">
          <w:rPr>
            <w:rStyle w:val="Hyperlink"/>
            <w:rFonts w:ascii="Aptos" w:eastAsia="Aptos" w:hAnsi="Aptos" w:cs="Aptos"/>
          </w:rPr>
          <w:t>Review the Student Code of Conduct for more details.</w:t>
        </w:r>
      </w:hyperlink>
    </w:p>
    <w:p w14:paraId="0014B3B4" w14:textId="1FEFBDD7" w:rsidR="0032680E" w:rsidRPr="001272F3" w:rsidRDefault="0032680E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In addition to this academic sanction, additional University-level sanctions may be reviewed, depending on the specific circumstances and your prior record. If such sanctions are recommended, the case will be referred to Dean [Insert Name and College] for review.</w:t>
      </w:r>
    </w:p>
    <w:p w14:paraId="54070095" w14:textId="2DAB070B" w:rsidR="54EF443C" w:rsidRDefault="54EF443C" w:rsidP="54EF443C">
      <w:pPr>
        <w:spacing w:beforeAutospacing="1" w:afterAutospacing="1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154F0114" w14:textId="77777777" w:rsidR="0078621B" w:rsidRPr="0078621B" w:rsidRDefault="0078621B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Sincerely,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[Instructor Name]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[Course Instructor, Title]</w:t>
      </w:r>
    </w:p>
    <w:p w14:paraId="12E91870" w14:textId="0E55F2AF" w:rsidR="0078621B" w:rsidRPr="0078621B" w:rsidRDefault="0078621B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cc: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[Department Chair]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</w:t>
      </w:r>
      <w:r w:rsidR="00E66C67">
        <w:rPr>
          <w:rFonts w:ascii="Aptos" w:eastAsia="Aptos" w:hAnsi="Aptos" w:cs="Aptos"/>
          <w:color w:val="000000" w:themeColor="text1"/>
          <w:sz w:val="24"/>
          <w:szCs w:val="24"/>
        </w:rPr>
        <w:t>Academic Misconduct Case Manager</w:t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 xml:space="preserve"> (for records)]</w:t>
      </w:r>
    </w:p>
    <w:p w14:paraId="135B2EB2" w14:textId="79114EDA" w:rsidR="0078621B" w:rsidRPr="0078621B" w:rsidRDefault="00B57914" w:rsidP="54EF443C">
      <w:pPr>
        <w:spacing w:after="0" w:line="240" w:lineRule="auto"/>
        <w:rPr>
          <w:rFonts w:ascii="Aptos" w:eastAsia="Aptos" w:hAnsi="Aptos" w:cs="Aptos"/>
          <w:color w:val="000000"/>
          <w:sz w:val="24"/>
          <w:szCs w:val="24"/>
        </w:rPr>
      </w:pPr>
      <w:r>
        <w:pict w14:anchorId="7D867EC1">
          <v:rect id="Horizontal Line 1" o:spid="_x0000_s1031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B62AB9A" w14:textId="5516F7CC" w:rsidR="00A13857" w:rsidRPr="001272F3" w:rsidRDefault="00A31350" w:rsidP="54EF443C">
      <w:pPr>
        <w:pStyle w:val="Heading2"/>
        <w:rPr>
          <w:rFonts w:ascii="Aptos" w:eastAsia="Aptos" w:hAnsi="Aptos" w:cs="Aptos"/>
        </w:rPr>
      </w:pPr>
      <w:bookmarkStart w:id="2" w:name="_Toc186098781"/>
      <w:r w:rsidRPr="54EF443C">
        <w:rPr>
          <w:rFonts w:ascii="Aptos" w:eastAsia="Aptos" w:hAnsi="Aptos" w:cs="Aptos"/>
        </w:rPr>
        <w:t xml:space="preserve">Step </w:t>
      </w:r>
      <w:r w:rsidR="000234DA">
        <w:rPr>
          <w:rFonts w:ascii="Aptos" w:eastAsia="Aptos" w:hAnsi="Aptos" w:cs="Aptos"/>
        </w:rPr>
        <w:t>3</w:t>
      </w:r>
      <w:r w:rsidR="00A13857" w:rsidRPr="54EF443C">
        <w:rPr>
          <w:rFonts w:ascii="Aptos" w:eastAsia="Aptos" w:hAnsi="Aptos" w:cs="Aptos"/>
        </w:rPr>
        <w:t>: Notice of Findings after Initial Meeting</w:t>
      </w:r>
      <w:bookmarkEnd w:id="2"/>
    </w:p>
    <w:p w14:paraId="64446863" w14:textId="3398BDC6" w:rsidR="00A13857" w:rsidRPr="001272F3" w:rsidRDefault="003D510D" w:rsidP="54EF443C">
      <w:pPr>
        <w:pStyle w:val="Heading3"/>
        <w:rPr>
          <w:rFonts w:ascii="Aptos" w:eastAsia="Aptos" w:hAnsi="Aptos" w:cs="Aptos"/>
          <w:sz w:val="24"/>
          <w:szCs w:val="24"/>
        </w:rPr>
      </w:pPr>
      <w:bookmarkStart w:id="3" w:name="_Toc186098782"/>
      <w:r w:rsidRPr="54EF443C">
        <w:rPr>
          <w:rFonts w:ascii="Aptos" w:eastAsia="Aptos" w:hAnsi="Aptos" w:cs="Aptos"/>
          <w:sz w:val="24"/>
          <w:szCs w:val="24"/>
        </w:rPr>
        <w:t xml:space="preserve">Template </w:t>
      </w:r>
      <w:r w:rsidR="000234DA">
        <w:rPr>
          <w:rFonts w:ascii="Aptos" w:eastAsia="Aptos" w:hAnsi="Aptos" w:cs="Aptos"/>
          <w:sz w:val="24"/>
          <w:szCs w:val="24"/>
        </w:rPr>
        <w:t>3</w:t>
      </w:r>
      <w:r w:rsidRPr="54EF443C">
        <w:rPr>
          <w:rFonts w:ascii="Aptos" w:eastAsia="Aptos" w:hAnsi="Aptos" w:cs="Aptos"/>
          <w:sz w:val="24"/>
          <w:szCs w:val="24"/>
        </w:rPr>
        <w:t>a: No Academic Misconduct Found</w:t>
      </w:r>
      <w:bookmarkEnd w:id="3"/>
    </w:p>
    <w:p w14:paraId="2F657D80" w14:textId="0DB54BAF" w:rsidR="00A13857" w:rsidRPr="0078621B" w:rsidRDefault="00A13857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Subject:</w:t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 Notice of Resolution of Academic Misconduct</w:t>
      </w:r>
    </w:p>
    <w:p w14:paraId="72E75872" w14:textId="77777777" w:rsidR="0032680E" w:rsidRPr="001272F3" w:rsidRDefault="0032680E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Dear [Student Name],</w:t>
      </w:r>
    </w:p>
    <w:p w14:paraId="3038F664" w14:textId="4CFFE7CA" w:rsidR="0032680E" w:rsidRPr="001272F3" w:rsidRDefault="0032680E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 xml:space="preserve">Following our meeting on [Insert Date], I have completed the review of allegations regarding academic misconduct in [Course Name]. Based on </w:t>
      </w:r>
      <w:r w:rsidR="00D25260">
        <w:rPr>
          <w:rFonts w:ascii="Aptos" w:eastAsia="Aptos" w:hAnsi="Aptos" w:cs="Aptos"/>
          <w:color w:val="000000" w:themeColor="text1"/>
        </w:rPr>
        <w:t>a</w:t>
      </w:r>
      <w:r w:rsidR="00D25260" w:rsidRPr="54EF443C">
        <w:rPr>
          <w:rFonts w:ascii="Aptos" w:eastAsia="Aptos" w:hAnsi="Aptos" w:cs="Aptos"/>
          <w:color w:val="000000" w:themeColor="text1"/>
        </w:rPr>
        <w:t xml:space="preserve"> </w:t>
      </w:r>
      <w:r w:rsidR="0094518D">
        <w:rPr>
          <w:rFonts w:ascii="Aptos" w:eastAsia="Aptos" w:hAnsi="Aptos" w:cs="Aptos"/>
          <w:color w:val="000000" w:themeColor="text1"/>
        </w:rPr>
        <w:t xml:space="preserve">preponderance of the </w:t>
      </w:r>
      <w:r w:rsidRPr="54EF443C">
        <w:rPr>
          <w:rFonts w:ascii="Aptos" w:eastAsia="Aptos" w:hAnsi="Aptos" w:cs="Aptos"/>
          <w:color w:val="000000" w:themeColor="text1"/>
        </w:rPr>
        <w:t xml:space="preserve">evidence, I have determined that </w:t>
      </w:r>
      <w:r w:rsidR="00D4068E">
        <w:rPr>
          <w:rFonts w:ascii="Aptos" w:eastAsia="Aptos" w:hAnsi="Aptos" w:cs="Aptos"/>
          <w:color w:val="000000" w:themeColor="text1"/>
        </w:rPr>
        <w:t>you were</w:t>
      </w:r>
      <w:r w:rsidR="007604EA" w:rsidRPr="54EF443C">
        <w:rPr>
          <w:rFonts w:ascii="Aptos" w:eastAsia="Aptos" w:hAnsi="Aptos" w:cs="Aptos"/>
          <w:color w:val="000000" w:themeColor="text1"/>
        </w:rPr>
        <w:t xml:space="preserve"> not responsible for</w:t>
      </w:r>
      <w:r w:rsidRPr="54EF443C">
        <w:rPr>
          <w:rFonts w:ascii="Aptos" w:eastAsia="Aptos" w:hAnsi="Aptos" w:cs="Aptos"/>
          <w:color w:val="000000" w:themeColor="text1"/>
        </w:rPr>
        <w:t xml:space="preserve"> violation(s) of the University of Montana Student Code of Conduct.</w:t>
      </w:r>
    </w:p>
    <w:p w14:paraId="1451203D" w14:textId="08C750D4" w:rsidR="0032680E" w:rsidRPr="001272F3" w:rsidRDefault="0032680E" w:rsidP="54EF443C">
      <w:pPr>
        <w:pStyle w:val="NormalWeb"/>
        <w:numPr>
          <w:ilvl w:val="0"/>
          <w:numId w:val="17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Resolution: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="00795B8A">
        <w:rPr>
          <w:rStyle w:val="apple-converted-space"/>
          <w:rFonts w:ascii="Aptos" w:eastAsia="Aptos" w:hAnsi="Aptos" w:cs="Aptos"/>
          <w:color w:val="000000" w:themeColor="text1"/>
        </w:rPr>
        <w:t xml:space="preserve">You were found not responsible for academic misconduct. </w:t>
      </w:r>
      <w:r w:rsidRPr="54EF443C">
        <w:rPr>
          <w:rFonts w:ascii="Aptos" w:eastAsia="Aptos" w:hAnsi="Aptos" w:cs="Aptos"/>
          <w:color w:val="000000" w:themeColor="text1"/>
        </w:rPr>
        <w:t>[Describe the resolution and any substantive feedback that the student should consider in the future to mitigate potential misconduct.]</w:t>
      </w:r>
    </w:p>
    <w:p w14:paraId="074E89B3" w14:textId="3953F8D6" w:rsidR="0032680E" w:rsidRPr="001272F3" w:rsidRDefault="0032680E" w:rsidP="54EF443C">
      <w:pPr>
        <w:pStyle w:val="NormalWeb"/>
        <w:rPr>
          <w:rFonts w:ascii="Aptos" w:eastAsia="Aptos" w:hAnsi="Aptos" w:cs="Aptos"/>
          <w:color w:val="000000"/>
        </w:rPr>
      </w:pPr>
      <w:r w:rsidRPr="530AF2D6">
        <w:rPr>
          <w:rFonts w:ascii="Aptos" w:eastAsia="Aptos" w:hAnsi="Aptos" w:cs="Aptos"/>
          <w:color w:val="000000" w:themeColor="text1"/>
        </w:rPr>
        <w:t>A record of this investigation and resolution will be retained for five years from the date of initial notice, per University policy</w:t>
      </w:r>
      <w:r w:rsidR="000C13CA">
        <w:rPr>
          <w:rFonts w:ascii="Aptos" w:eastAsia="Aptos" w:hAnsi="Aptos" w:cs="Aptos"/>
          <w:color w:val="000000" w:themeColor="text1"/>
        </w:rPr>
        <w:t xml:space="preserve">. </w:t>
      </w:r>
      <w:r w:rsidRPr="530AF2D6">
        <w:rPr>
          <w:rFonts w:ascii="Aptos" w:eastAsia="Aptos" w:hAnsi="Aptos" w:cs="Aptos"/>
          <w:color w:val="000000" w:themeColor="text1"/>
        </w:rPr>
        <w:t>This record will remain confidential and is not subject to release or disclosure in any future reference check undertaken in your name.</w:t>
      </w:r>
    </w:p>
    <w:p w14:paraId="4979C67C" w14:textId="1B9F8871" w:rsidR="54EF443C" w:rsidRDefault="54EF443C" w:rsidP="54EF443C">
      <w:pPr>
        <w:spacing w:beforeAutospacing="1" w:afterAutospacing="1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28D4B500" w14:textId="77777777" w:rsidR="00A13857" w:rsidRPr="0078621B" w:rsidRDefault="00A13857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Sincerely,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[Instructor Name]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[Course Instructor, Title]</w:t>
      </w:r>
    </w:p>
    <w:p w14:paraId="16B2CF0C" w14:textId="420417F9" w:rsidR="00DE7353" w:rsidRPr="0078621B" w:rsidRDefault="00A13857" w:rsidP="00DE7353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lastRenderedPageBreak/>
        <w:t>cc: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[Department Chair]</w:t>
      </w:r>
      <w:r>
        <w:br/>
      </w:r>
      <w:r w:rsidR="00DE7353" w:rsidRPr="54EF443C">
        <w:rPr>
          <w:rFonts w:ascii="Aptos" w:eastAsia="Aptos" w:hAnsi="Aptos" w:cs="Aptos"/>
          <w:color w:val="000000" w:themeColor="text1"/>
          <w:sz w:val="24"/>
          <w:szCs w:val="24"/>
        </w:rPr>
        <w:t>[</w:t>
      </w:r>
      <w:r w:rsidR="00DE7353">
        <w:rPr>
          <w:rFonts w:ascii="Aptos" w:eastAsia="Aptos" w:hAnsi="Aptos" w:cs="Aptos"/>
          <w:color w:val="000000" w:themeColor="text1"/>
          <w:sz w:val="24"/>
          <w:szCs w:val="24"/>
        </w:rPr>
        <w:t>Academic Misconduct Case Manager</w:t>
      </w:r>
      <w:r w:rsidR="00DE7353" w:rsidRPr="54EF443C">
        <w:rPr>
          <w:rFonts w:ascii="Aptos" w:eastAsia="Aptos" w:hAnsi="Aptos" w:cs="Aptos"/>
          <w:color w:val="000000" w:themeColor="text1"/>
          <w:sz w:val="24"/>
          <w:szCs w:val="24"/>
        </w:rPr>
        <w:t xml:space="preserve"> (for records)]</w:t>
      </w:r>
    </w:p>
    <w:p w14:paraId="5E96A004" w14:textId="280B0020" w:rsidR="00A13857" w:rsidRPr="001272F3" w:rsidRDefault="00B57914" w:rsidP="00DE7353">
      <w:pPr>
        <w:spacing w:before="100" w:beforeAutospacing="1" w:after="100" w:afterAutospacing="1" w:line="240" w:lineRule="auto"/>
        <w:rPr>
          <w:rFonts w:ascii="Aptos" w:eastAsia="Aptos" w:hAnsi="Aptos" w:cs="Aptos"/>
          <w:b/>
          <w:bCs/>
          <w:color w:val="000000"/>
          <w:sz w:val="24"/>
          <w:szCs w:val="24"/>
        </w:rPr>
      </w:pPr>
      <w:r>
        <w:pict w14:anchorId="0CB2D1DC">
          <v:rect id="Horizontal Line 2" o:spid="_x0000_s1030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D95F64E" w14:textId="2C12BEF3" w:rsidR="00A13857" w:rsidRPr="001272F3" w:rsidRDefault="00A13857" w:rsidP="54EF443C">
      <w:pPr>
        <w:pStyle w:val="Heading3"/>
        <w:rPr>
          <w:rFonts w:ascii="Aptos" w:eastAsia="Aptos" w:hAnsi="Aptos" w:cs="Aptos"/>
          <w:sz w:val="24"/>
          <w:szCs w:val="24"/>
        </w:rPr>
      </w:pPr>
      <w:bookmarkStart w:id="4" w:name="_Toc186098783"/>
      <w:r w:rsidRPr="54EF443C">
        <w:rPr>
          <w:rFonts w:ascii="Aptos" w:eastAsia="Aptos" w:hAnsi="Aptos" w:cs="Aptos"/>
          <w:sz w:val="24"/>
          <w:szCs w:val="24"/>
        </w:rPr>
        <w:t xml:space="preserve">Template </w:t>
      </w:r>
      <w:r w:rsidR="00DE7353">
        <w:rPr>
          <w:rFonts w:ascii="Aptos" w:eastAsia="Aptos" w:hAnsi="Aptos" w:cs="Aptos"/>
          <w:sz w:val="24"/>
          <w:szCs w:val="24"/>
        </w:rPr>
        <w:t>3</w:t>
      </w:r>
      <w:r w:rsidR="0060738B" w:rsidRPr="54EF443C">
        <w:rPr>
          <w:rFonts w:ascii="Aptos" w:eastAsia="Aptos" w:hAnsi="Aptos" w:cs="Aptos"/>
          <w:sz w:val="24"/>
          <w:szCs w:val="24"/>
        </w:rPr>
        <w:t>b</w:t>
      </w:r>
      <w:r w:rsidRPr="54EF443C">
        <w:rPr>
          <w:rFonts w:ascii="Aptos" w:eastAsia="Aptos" w:hAnsi="Aptos" w:cs="Aptos"/>
          <w:sz w:val="24"/>
          <w:szCs w:val="24"/>
        </w:rPr>
        <w:t xml:space="preserve">: </w:t>
      </w:r>
      <w:r w:rsidR="00B4194C">
        <w:rPr>
          <w:rFonts w:ascii="Aptos" w:eastAsia="Aptos" w:hAnsi="Aptos" w:cs="Aptos"/>
          <w:sz w:val="24"/>
          <w:szCs w:val="24"/>
        </w:rPr>
        <w:t>Notice of Findings</w:t>
      </w:r>
      <w:r w:rsidR="0060738B" w:rsidRPr="54EF443C">
        <w:rPr>
          <w:rFonts w:ascii="Aptos" w:eastAsia="Aptos" w:hAnsi="Aptos" w:cs="Aptos"/>
          <w:sz w:val="24"/>
          <w:szCs w:val="24"/>
        </w:rPr>
        <w:t xml:space="preserve">, </w:t>
      </w:r>
      <w:r w:rsidR="00E64D4B">
        <w:rPr>
          <w:rFonts w:ascii="Aptos" w:eastAsia="Aptos" w:hAnsi="Aptos" w:cs="Aptos"/>
          <w:sz w:val="24"/>
          <w:szCs w:val="24"/>
        </w:rPr>
        <w:t xml:space="preserve">Academic Sanction, </w:t>
      </w:r>
      <w:r w:rsidR="0060738B" w:rsidRPr="54EF443C">
        <w:rPr>
          <w:rFonts w:ascii="Aptos" w:eastAsia="Aptos" w:hAnsi="Aptos" w:cs="Aptos"/>
          <w:sz w:val="24"/>
          <w:szCs w:val="24"/>
        </w:rPr>
        <w:t>No Referral</w:t>
      </w:r>
      <w:bookmarkEnd w:id="4"/>
      <w:r w:rsidR="00DE7353">
        <w:rPr>
          <w:rFonts w:ascii="Aptos" w:eastAsia="Aptos" w:hAnsi="Aptos" w:cs="Aptos"/>
          <w:sz w:val="24"/>
          <w:szCs w:val="24"/>
        </w:rPr>
        <w:t xml:space="preserve"> for University Sanction</w:t>
      </w:r>
    </w:p>
    <w:p w14:paraId="1C6439AB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Subject: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Notice of Findings of Academic Misconduct</w:t>
      </w:r>
    </w:p>
    <w:p w14:paraId="4C050D18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Dear [Student Name],</w:t>
      </w:r>
    </w:p>
    <w:p w14:paraId="78D41F7E" w14:textId="13C76116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 xml:space="preserve">Following our meeting on [Insert Date], I have completed the review of allegations regarding academic misconduct in [Course Name]. Based on </w:t>
      </w:r>
      <w:r w:rsidR="00D25260">
        <w:rPr>
          <w:rFonts w:ascii="Aptos" w:eastAsia="Aptos" w:hAnsi="Aptos" w:cs="Aptos"/>
          <w:color w:val="000000" w:themeColor="text1"/>
        </w:rPr>
        <w:t xml:space="preserve">a preponderance of the </w:t>
      </w:r>
      <w:r w:rsidRPr="54EF443C">
        <w:rPr>
          <w:rFonts w:ascii="Aptos" w:eastAsia="Aptos" w:hAnsi="Aptos" w:cs="Aptos"/>
          <w:color w:val="000000" w:themeColor="text1"/>
        </w:rPr>
        <w:t xml:space="preserve">evidence, I have </w:t>
      </w:r>
      <w:r w:rsidR="005F375A" w:rsidRPr="54EF443C">
        <w:rPr>
          <w:rFonts w:ascii="Aptos" w:eastAsia="Aptos" w:hAnsi="Aptos" w:cs="Aptos"/>
          <w:color w:val="000000" w:themeColor="text1"/>
        </w:rPr>
        <w:t>found you responsible for</w:t>
      </w:r>
      <w:r w:rsidRPr="54EF443C">
        <w:rPr>
          <w:rFonts w:ascii="Aptos" w:eastAsia="Aptos" w:hAnsi="Aptos" w:cs="Aptos"/>
          <w:color w:val="000000" w:themeColor="text1"/>
        </w:rPr>
        <w:t xml:space="preserve"> the following violation(s) of the University of Montana Student Code of Conduct:</w:t>
      </w:r>
    </w:p>
    <w:p w14:paraId="7CC91370" w14:textId="77777777" w:rsidR="001272F3" w:rsidRPr="001272F3" w:rsidRDefault="001272F3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Date: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[Insert Date]</w:t>
      </w:r>
    </w:p>
    <w:p w14:paraId="48FBBAD4" w14:textId="77777777" w:rsidR="001272F3" w:rsidRPr="001272F3" w:rsidRDefault="001272F3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Type: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University of Montana Student Code of Conduct, Section IV.C [insert specific citation, e.g., "Plagiarism, Section IV.C.1"].</w:t>
      </w:r>
    </w:p>
    <w:p w14:paraId="7C3B3CB1" w14:textId="7551BF23" w:rsidR="001272F3" w:rsidRPr="001272F3" w:rsidRDefault="00D67DDF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Rationale</w:t>
      </w:r>
      <w:r w:rsidR="001272F3" w:rsidRPr="54EF443C">
        <w:rPr>
          <w:rStyle w:val="Strong"/>
          <w:rFonts w:ascii="Aptos" w:eastAsia="Aptos" w:hAnsi="Aptos" w:cs="Aptos"/>
          <w:color w:val="000000" w:themeColor="text1"/>
        </w:rPr>
        <w:t>:</w:t>
      </w:r>
      <w:r w:rsidR="001272F3"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="001272F3" w:rsidRPr="54EF443C">
        <w:rPr>
          <w:rFonts w:ascii="Aptos" w:eastAsia="Aptos" w:hAnsi="Aptos" w:cs="Aptos"/>
          <w:color w:val="000000" w:themeColor="text1"/>
        </w:rPr>
        <w:t xml:space="preserve">[Provide a </w:t>
      </w:r>
      <w:r w:rsidR="001272F3" w:rsidRPr="00FC47EB">
        <w:rPr>
          <w:rFonts w:ascii="Aptos" w:eastAsia="Aptos" w:hAnsi="Aptos" w:cs="Aptos"/>
          <w:b/>
          <w:bCs/>
          <w:i/>
          <w:iCs/>
          <w:color w:val="000000" w:themeColor="text1"/>
        </w:rPr>
        <w:t>concise description</w:t>
      </w:r>
      <w:r w:rsidR="001272F3" w:rsidRPr="54EF443C">
        <w:rPr>
          <w:rFonts w:ascii="Aptos" w:eastAsia="Aptos" w:hAnsi="Aptos" w:cs="Aptos"/>
          <w:color w:val="000000" w:themeColor="text1"/>
        </w:rPr>
        <w:t xml:space="preserve"> of the alleged behavior and supporting evidence.]</w:t>
      </w:r>
    </w:p>
    <w:p w14:paraId="07943ECD" w14:textId="212AFA66" w:rsidR="001272F3" w:rsidRDefault="001272F3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Academic Sanction: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[Describe the proposed academic penalty, such as a reduced grade on the assignment, failure for the assignment, or failure for the course.]</w:t>
      </w:r>
    </w:p>
    <w:p w14:paraId="2081FF32" w14:textId="77F128F6" w:rsidR="00A87A48" w:rsidRPr="001272F3" w:rsidRDefault="00A87A48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Possible consequences:</w:t>
      </w:r>
      <w:r w:rsidRPr="54EF443C">
        <w:rPr>
          <w:rFonts w:ascii="Aptos" w:eastAsia="Aptos" w:hAnsi="Aptos" w:cs="Aptos"/>
          <w:color w:val="000000" w:themeColor="text1"/>
        </w:rPr>
        <w:t xml:space="preserve"> </w:t>
      </w:r>
      <w:r w:rsidR="007A2E1E" w:rsidRPr="54EF443C">
        <w:rPr>
          <w:rFonts w:ascii="Aptos" w:eastAsia="Aptos" w:hAnsi="Aptos" w:cs="Aptos"/>
          <w:color w:val="000000" w:themeColor="text1"/>
        </w:rPr>
        <w:t>[</w:t>
      </w:r>
      <w:r w:rsidRPr="54EF443C">
        <w:rPr>
          <w:rFonts w:ascii="Aptos" w:eastAsia="Aptos" w:hAnsi="Aptos" w:cs="Aptos"/>
          <w:color w:val="000000" w:themeColor="text1"/>
        </w:rPr>
        <w:t>Course failure, withdrawal, talk to advisor if graduating.</w:t>
      </w:r>
      <w:r w:rsidR="007A2E1E" w:rsidRPr="54EF443C">
        <w:rPr>
          <w:rFonts w:ascii="Aptos" w:eastAsia="Aptos" w:hAnsi="Aptos" w:cs="Aptos"/>
          <w:color w:val="000000" w:themeColor="text1"/>
        </w:rPr>
        <w:t>]</w:t>
      </w:r>
      <w:r w:rsidRPr="54EF443C">
        <w:rPr>
          <w:rFonts w:ascii="Aptos" w:eastAsia="Aptos" w:hAnsi="Aptos" w:cs="Aptos"/>
          <w:color w:val="000000" w:themeColor="text1"/>
        </w:rPr>
        <w:t xml:space="preserve"> </w:t>
      </w:r>
    </w:p>
    <w:p w14:paraId="1AE88B81" w14:textId="32E320B2" w:rsidR="00A13857" w:rsidRPr="00FC47EB" w:rsidRDefault="001272F3" w:rsidP="54EF443C">
      <w:pPr>
        <w:pStyle w:val="NormalWeb"/>
        <w:rPr>
          <w:rFonts w:ascii="Aptos" w:hAnsi="Aptos"/>
        </w:rPr>
      </w:pPr>
      <w:r w:rsidRPr="6A2D5E27">
        <w:rPr>
          <w:rFonts w:ascii="Aptos" w:eastAsia="Aptos" w:hAnsi="Aptos" w:cs="Aptos"/>
          <w:color w:val="000000" w:themeColor="text1"/>
        </w:rPr>
        <w:t xml:space="preserve">You have the right to appeal this decision. </w:t>
      </w:r>
      <w:r w:rsidR="002F47A3">
        <w:rPr>
          <w:rFonts w:ascii="Aptos" w:eastAsia="Aptos" w:hAnsi="Aptos" w:cs="Aptos"/>
          <w:color w:val="000000" w:themeColor="text1"/>
        </w:rPr>
        <w:t>An a</w:t>
      </w:r>
      <w:r w:rsidRPr="6A2D5E27">
        <w:rPr>
          <w:rFonts w:ascii="Aptos" w:eastAsia="Aptos" w:hAnsi="Aptos" w:cs="Aptos"/>
          <w:color w:val="000000" w:themeColor="text1"/>
        </w:rPr>
        <w:t xml:space="preserve">ppeal must be submitted </w:t>
      </w:r>
      <w:r w:rsidR="002F47A3">
        <w:rPr>
          <w:rFonts w:ascii="Aptos" w:eastAsia="Aptos" w:hAnsi="Aptos" w:cs="Aptos"/>
          <w:color w:val="000000" w:themeColor="text1"/>
        </w:rPr>
        <w:t>by [insert date that is 10 working days from tomorrow</w:t>
      </w:r>
      <w:r w:rsidR="002F67F4">
        <w:rPr>
          <w:rFonts w:ascii="Aptos" w:eastAsia="Aptos" w:hAnsi="Aptos" w:cs="Aptos"/>
          <w:color w:val="000000" w:themeColor="text1"/>
        </w:rPr>
        <w:t>]</w:t>
      </w:r>
      <w:r w:rsidR="002F47A3">
        <w:rPr>
          <w:rFonts w:ascii="Aptos" w:eastAsia="Aptos" w:hAnsi="Aptos" w:cs="Aptos"/>
          <w:color w:val="000000" w:themeColor="text1"/>
        </w:rPr>
        <w:t xml:space="preserve"> </w:t>
      </w:r>
      <w:r w:rsidRPr="6A2D5E27">
        <w:rPr>
          <w:rFonts w:ascii="Aptos" w:eastAsia="Aptos" w:hAnsi="Aptos" w:cs="Aptos"/>
          <w:color w:val="000000" w:themeColor="text1"/>
        </w:rPr>
        <w:t>to Dean [Insert Name and College].</w:t>
      </w:r>
      <w:r w:rsidR="0060738B" w:rsidRPr="6A2D5E27">
        <w:rPr>
          <w:rFonts w:ascii="Aptos" w:eastAsia="Aptos" w:hAnsi="Aptos" w:cs="Aptos"/>
          <w:color w:val="000000" w:themeColor="text1"/>
        </w:rPr>
        <w:t xml:space="preserve"> </w:t>
      </w:r>
      <w:r w:rsidR="002F47A3">
        <w:rPr>
          <w:rFonts w:ascii="Aptos" w:eastAsia="Aptos" w:hAnsi="Aptos" w:cs="Aptos"/>
          <w:color w:val="000000" w:themeColor="text1"/>
        </w:rPr>
        <w:t>The</w:t>
      </w:r>
      <w:r w:rsidR="00D4068E">
        <w:rPr>
          <w:rFonts w:ascii="Aptos" w:eastAsia="Aptos" w:hAnsi="Aptos" w:cs="Aptos"/>
          <w:color w:val="000000" w:themeColor="text1"/>
        </w:rPr>
        <w:t xml:space="preserve"> appeal should 1) include an argument on your own behalf and 2) </w:t>
      </w:r>
      <w:r w:rsidR="003A1C7C">
        <w:rPr>
          <w:rFonts w:ascii="Aptos" w:eastAsia="Aptos" w:hAnsi="Aptos" w:cs="Aptos"/>
          <w:color w:val="000000" w:themeColor="text1"/>
        </w:rPr>
        <w:t>respond</w:t>
      </w:r>
      <w:r w:rsidR="00D4068E">
        <w:rPr>
          <w:rFonts w:ascii="Aptos" w:eastAsia="Aptos" w:hAnsi="Aptos" w:cs="Aptos"/>
          <w:color w:val="000000" w:themeColor="text1"/>
        </w:rPr>
        <w:t xml:space="preserve"> to the evidence sent to you by </w:t>
      </w:r>
      <w:r w:rsidR="00D4068E" w:rsidRPr="002F47A3">
        <w:rPr>
          <w:rFonts w:ascii="Aptos" w:eastAsia="Aptos" w:hAnsi="Aptos" w:cs="Aptos"/>
          <w:color w:val="000000" w:themeColor="text1"/>
        </w:rPr>
        <w:t xml:space="preserve">your instructor. </w:t>
      </w:r>
      <w:hyperlink r:id="rId23">
        <w:r w:rsidR="0060738B" w:rsidRPr="002F47A3">
          <w:rPr>
            <w:rStyle w:val="Hyperlink"/>
            <w:rFonts w:ascii="Aptos" w:eastAsia="Aptos" w:hAnsi="Aptos" w:cs="Aptos"/>
          </w:rPr>
          <w:t>Review the Student Code of Conduct for more details.</w:t>
        </w:r>
      </w:hyperlink>
    </w:p>
    <w:p w14:paraId="18D1BABB" w14:textId="5459AC7E" w:rsidR="002F47A3" w:rsidRPr="002F47A3" w:rsidRDefault="002F47A3" w:rsidP="54EF443C">
      <w:pPr>
        <w:pStyle w:val="NormalWeb"/>
        <w:rPr>
          <w:rFonts w:ascii="Aptos" w:eastAsia="Aptos" w:hAnsi="Aptos" w:cs="Aptos"/>
          <w:color w:val="000000"/>
        </w:rPr>
      </w:pPr>
      <w:r w:rsidRPr="00FC47EB">
        <w:rPr>
          <w:rFonts w:ascii="Aptos" w:hAnsi="Aptos"/>
        </w:rPr>
        <w:t xml:space="preserve">If you do not appeal, it is assumed that you </w:t>
      </w:r>
      <w:r w:rsidR="00FA1BB7">
        <w:rPr>
          <w:rFonts w:ascii="Aptos" w:hAnsi="Aptos"/>
        </w:rPr>
        <w:t>accept</w:t>
      </w:r>
      <w:r w:rsidRPr="00FC47EB">
        <w:rPr>
          <w:rFonts w:ascii="Aptos" w:hAnsi="Aptos"/>
        </w:rPr>
        <w:t xml:space="preserve"> these findings and your sanction will be enacted.</w:t>
      </w:r>
    </w:p>
    <w:p w14:paraId="3E9BFE30" w14:textId="77777777" w:rsidR="00A13857" w:rsidRPr="0078621B" w:rsidRDefault="00A13857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Sincerely,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[Instructor Name]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[Course Instructor, Title]</w:t>
      </w:r>
    </w:p>
    <w:p w14:paraId="0EB6B0D2" w14:textId="77777777" w:rsidR="00570861" w:rsidRPr="0078621B" w:rsidRDefault="00A13857" w:rsidP="00570861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cc: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[Department Chair]</w:t>
      </w:r>
      <w:r>
        <w:br/>
      </w:r>
      <w:r w:rsidR="00570861" w:rsidRPr="54EF443C">
        <w:rPr>
          <w:rFonts w:ascii="Aptos" w:eastAsia="Aptos" w:hAnsi="Aptos" w:cs="Aptos"/>
          <w:color w:val="000000" w:themeColor="text1"/>
          <w:sz w:val="24"/>
          <w:szCs w:val="24"/>
        </w:rPr>
        <w:t>[</w:t>
      </w:r>
      <w:r w:rsidR="00570861">
        <w:rPr>
          <w:rFonts w:ascii="Aptos" w:eastAsia="Aptos" w:hAnsi="Aptos" w:cs="Aptos"/>
          <w:color w:val="000000" w:themeColor="text1"/>
          <w:sz w:val="24"/>
          <w:szCs w:val="24"/>
        </w:rPr>
        <w:t>Academic Misconduct Case Manager</w:t>
      </w:r>
      <w:r w:rsidR="00570861" w:rsidRPr="54EF443C">
        <w:rPr>
          <w:rFonts w:ascii="Aptos" w:eastAsia="Aptos" w:hAnsi="Aptos" w:cs="Aptos"/>
          <w:color w:val="000000" w:themeColor="text1"/>
          <w:sz w:val="24"/>
          <w:szCs w:val="24"/>
        </w:rPr>
        <w:t xml:space="preserve"> (for records)]</w:t>
      </w:r>
    </w:p>
    <w:p w14:paraId="7CE842E9" w14:textId="49109A13" w:rsidR="0060738B" w:rsidRPr="001272F3" w:rsidRDefault="00B57914" w:rsidP="00570861">
      <w:pPr>
        <w:spacing w:before="100" w:beforeAutospacing="1" w:after="100" w:afterAutospacing="1" w:line="240" w:lineRule="auto"/>
        <w:rPr>
          <w:rFonts w:ascii="Aptos" w:eastAsia="Aptos" w:hAnsi="Aptos" w:cs="Aptos"/>
          <w:b/>
          <w:bCs/>
          <w:color w:val="000000"/>
          <w:sz w:val="24"/>
          <w:szCs w:val="24"/>
        </w:rPr>
      </w:pPr>
      <w:r>
        <w:pict w14:anchorId="7855DF1F">
          <v:rect id="Horizontal Line 3" o:spid="_x0000_s1029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55BE704" w14:textId="1B24E677" w:rsidR="0060738B" w:rsidRPr="001272F3" w:rsidRDefault="0060738B" w:rsidP="54EF443C">
      <w:pPr>
        <w:pStyle w:val="Heading3"/>
        <w:rPr>
          <w:rFonts w:ascii="Aptos" w:eastAsia="Aptos" w:hAnsi="Aptos" w:cs="Aptos"/>
          <w:sz w:val="24"/>
          <w:szCs w:val="24"/>
        </w:rPr>
      </w:pPr>
      <w:bookmarkStart w:id="5" w:name="_Toc186098784"/>
      <w:r w:rsidRPr="54EF443C">
        <w:rPr>
          <w:rFonts w:ascii="Aptos" w:eastAsia="Aptos" w:hAnsi="Aptos" w:cs="Aptos"/>
          <w:sz w:val="24"/>
          <w:szCs w:val="24"/>
        </w:rPr>
        <w:t xml:space="preserve">Template </w:t>
      </w:r>
      <w:r w:rsidR="00A041CD">
        <w:rPr>
          <w:rFonts w:ascii="Aptos" w:eastAsia="Aptos" w:hAnsi="Aptos" w:cs="Aptos"/>
          <w:sz w:val="24"/>
          <w:szCs w:val="24"/>
        </w:rPr>
        <w:t>3</w:t>
      </w:r>
      <w:r w:rsidRPr="54EF443C">
        <w:rPr>
          <w:rFonts w:ascii="Aptos" w:eastAsia="Aptos" w:hAnsi="Aptos" w:cs="Aptos"/>
          <w:sz w:val="24"/>
          <w:szCs w:val="24"/>
        </w:rPr>
        <w:t xml:space="preserve">c: Misconduct Finding, </w:t>
      </w:r>
      <w:r w:rsidR="0066499F">
        <w:rPr>
          <w:rFonts w:ascii="Aptos" w:eastAsia="Aptos" w:hAnsi="Aptos" w:cs="Aptos"/>
          <w:sz w:val="24"/>
          <w:szCs w:val="24"/>
        </w:rPr>
        <w:t xml:space="preserve">Academic Sanction, </w:t>
      </w:r>
      <w:r w:rsidRPr="54EF443C">
        <w:rPr>
          <w:rFonts w:ascii="Aptos" w:eastAsia="Aptos" w:hAnsi="Aptos" w:cs="Aptos"/>
          <w:sz w:val="24"/>
          <w:szCs w:val="24"/>
        </w:rPr>
        <w:t>Referral</w:t>
      </w:r>
      <w:bookmarkEnd w:id="5"/>
      <w:r w:rsidR="00A041CD">
        <w:rPr>
          <w:rFonts w:ascii="Aptos" w:eastAsia="Aptos" w:hAnsi="Aptos" w:cs="Aptos"/>
          <w:sz w:val="24"/>
          <w:szCs w:val="24"/>
        </w:rPr>
        <w:t xml:space="preserve"> for University Sanction</w:t>
      </w:r>
    </w:p>
    <w:p w14:paraId="7A8B1D1A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Subject: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Notice of Findings of Academic Misconduct</w:t>
      </w:r>
    </w:p>
    <w:p w14:paraId="45E85519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Dear [Student Name],</w:t>
      </w:r>
    </w:p>
    <w:p w14:paraId="7D157413" w14:textId="1DE1E30D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lastRenderedPageBreak/>
        <w:t xml:space="preserve">Following our meeting on [Insert Date], I have completed the review of allegations regarding academic misconduct in [Course Name]. Based on </w:t>
      </w:r>
      <w:r w:rsidR="009C217D">
        <w:rPr>
          <w:rFonts w:ascii="Aptos" w:eastAsia="Aptos" w:hAnsi="Aptos" w:cs="Aptos"/>
          <w:color w:val="000000" w:themeColor="text1"/>
        </w:rPr>
        <w:t>a preponderance of the</w:t>
      </w:r>
      <w:r w:rsidR="009C217D" w:rsidRPr="54EF443C">
        <w:rPr>
          <w:rFonts w:ascii="Aptos" w:eastAsia="Aptos" w:hAnsi="Aptos" w:cs="Aptos"/>
          <w:color w:val="000000" w:themeColor="text1"/>
        </w:rPr>
        <w:t xml:space="preserve"> </w:t>
      </w:r>
      <w:r w:rsidRPr="54EF443C">
        <w:rPr>
          <w:rFonts w:ascii="Aptos" w:eastAsia="Aptos" w:hAnsi="Aptos" w:cs="Aptos"/>
          <w:color w:val="000000" w:themeColor="text1"/>
        </w:rPr>
        <w:t>evidence, I have determined that the following violation(s) of the University of Montana Student Code of Conduct occurred:</w:t>
      </w:r>
    </w:p>
    <w:p w14:paraId="730F1D0C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Date: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[Insert Date]</w:t>
      </w:r>
    </w:p>
    <w:p w14:paraId="25DA3E7C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Type: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University of Montana Student Code of Conduct, Section IV.C [insert specific citation, e.g., "Plagiarism, Section IV.C.1"].</w:t>
      </w:r>
    </w:p>
    <w:p w14:paraId="409BEEE4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Rationale: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 xml:space="preserve">[Provide a </w:t>
      </w:r>
      <w:r w:rsidRPr="00FC47EB">
        <w:rPr>
          <w:rFonts w:ascii="Aptos" w:eastAsia="Aptos" w:hAnsi="Aptos" w:cs="Aptos"/>
          <w:b/>
          <w:bCs/>
          <w:i/>
          <w:iCs/>
          <w:color w:val="000000" w:themeColor="text1"/>
        </w:rPr>
        <w:t>concise description</w:t>
      </w:r>
      <w:r w:rsidRPr="54EF443C">
        <w:rPr>
          <w:rFonts w:ascii="Aptos" w:eastAsia="Aptos" w:hAnsi="Aptos" w:cs="Aptos"/>
          <w:color w:val="000000" w:themeColor="text1"/>
        </w:rPr>
        <w:t xml:space="preserve"> of the alleged behavior and supporting evidence.]</w:t>
      </w:r>
    </w:p>
    <w:p w14:paraId="3928847C" w14:textId="77777777" w:rsidR="007A2E1E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Academic Sanction: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[Describe the proposed academic penalty, such as a reduced grade on the assignment, failure for the assignment, or failure for the course.]</w:t>
      </w:r>
    </w:p>
    <w:p w14:paraId="626F52D9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Possible consequences:</w:t>
      </w:r>
      <w:r w:rsidRPr="54EF443C">
        <w:rPr>
          <w:rFonts w:ascii="Aptos" w:eastAsia="Aptos" w:hAnsi="Aptos" w:cs="Aptos"/>
          <w:color w:val="000000" w:themeColor="text1"/>
        </w:rPr>
        <w:t xml:space="preserve"> [Course failure, withdrawal, talk to advisor if graduating.] </w:t>
      </w:r>
    </w:p>
    <w:p w14:paraId="2B06C1CA" w14:textId="662044EC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Your case has been referred to Dean [Insert Name and College] for consideration of additional University-level sanctions, which may include probation, suspension, or expulsion.</w:t>
      </w:r>
    </w:p>
    <w:p w14:paraId="7A8D34BB" w14:textId="4CE3EF58" w:rsidR="00CD126E" w:rsidRPr="001272F3" w:rsidRDefault="001272F3" w:rsidP="6A2D5E27">
      <w:pPr>
        <w:pStyle w:val="NormalWeb"/>
        <w:rPr>
          <w:rFonts w:ascii="Aptos" w:eastAsia="Aptos" w:hAnsi="Aptos" w:cs="Aptos"/>
        </w:rPr>
      </w:pPr>
      <w:r w:rsidRPr="00FC47EB">
        <w:rPr>
          <w:rFonts w:ascii="Aptos" w:eastAsia="Aptos" w:hAnsi="Aptos" w:cs="Aptos"/>
          <w:color w:val="000000" w:themeColor="text1"/>
          <w:highlight w:val="yellow"/>
        </w:rPr>
        <w:t xml:space="preserve">You have the right to </w:t>
      </w:r>
      <w:r w:rsidR="0037582C">
        <w:rPr>
          <w:rFonts w:ascii="Aptos" w:eastAsia="Aptos" w:hAnsi="Aptos" w:cs="Aptos"/>
          <w:color w:val="000000" w:themeColor="text1"/>
          <w:highlight w:val="yellow"/>
        </w:rPr>
        <w:t xml:space="preserve">request a hearing by the University Conduct Board and the right to </w:t>
      </w:r>
      <w:r w:rsidRPr="00FC47EB">
        <w:rPr>
          <w:rFonts w:ascii="Aptos" w:eastAsia="Aptos" w:hAnsi="Aptos" w:cs="Aptos"/>
          <w:color w:val="000000" w:themeColor="text1"/>
          <w:highlight w:val="yellow"/>
        </w:rPr>
        <w:t>appeal this decision and any subsequent decision pending review by the Dean</w:t>
      </w:r>
      <w:r w:rsidRPr="6A2D5E27">
        <w:rPr>
          <w:rFonts w:ascii="Aptos" w:eastAsia="Aptos" w:hAnsi="Aptos" w:cs="Aptos"/>
          <w:color w:val="000000" w:themeColor="text1"/>
        </w:rPr>
        <w:t>.</w:t>
      </w:r>
      <w:r w:rsidR="44CC9E2C" w:rsidRPr="6A2D5E27">
        <w:rPr>
          <w:rFonts w:ascii="Aptos" w:eastAsia="Aptos" w:hAnsi="Aptos" w:cs="Aptos"/>
          <w:color w:val="000000" w:themeColor="text1"/>
        </w:rPr>
        <w:t xml:space="preserve"> </w:t>
      </w:r>
      <w:r w:rsidRPr="6A2D5E27">
        <w:rPr>
          <w:rFonts w:ascii="Aptos" w:eastAsia="Aptos" w:hAnsi="Aptos" w:cs="Aptos"/>
          <w:color w:val="000000" w:themeColor="text1"/>
        </w:rPr>
        <w:t xml:space="preserve"> </w:t>
      </w:r>
      <w:hyperlink r:id="rId24">
        <w:r w:rsidR="00CD126E" w:rsidRPr="6A2D5E27">
          <w:rPr>
            <w:rStyle w:val="Hyperlink"/>
            <w:rFonts w:ascii="Aptos" w:eastAsia="Aptos" w:hAnsi="Aptos" w:cs="Aptos"/>
          </w:rPr>
          <w:t>Review the Student Code of Conduct for more details.</w:t>
        </w:r>
      </w:hyperlink>
      <w:r w:rsidR="2F44E927" w:rsidRPr="6A2D5E27">
        <w:rPr>
          <w:rFonts w:ascii="Aptos" w:eastAsia="Aptos" w:hAnsi="Aptos" w:cs="Aptos"/>
        </w:rPr>
        <w:t xml:space="preserve"> </w:t>
      </w:r>
    </w:p>
    <w:p w14:paraId="75CA7674" w14:textId="09D22516" w:rsidR="54EF443C" w:rsidRDefault="54EF443C" w:rsidP="54EF443C">
      <w:pPr>
        <w:spacing w:beforeAutospacing="1" w:afterAutospacing="1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2FE6C158" w14:textId="77777777" w:rsidR="0060738B" w:rsidRPr="0078621B" w:rsidRDefault="0060738B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Sincerely,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[Instructor Name]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[Course Instructor, Title]</w:t>
      </w:r>
    </w:p>
    <w:p w14:paraId="2E70DB7E" w14:textId="77777777" w:rsidR="00D57648" w:rsidRPr="0078621B" w:rsidRDefault="0060738B" w:rsidP="00D57648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cc: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[Department Chair]</w:t>
      </w:r>
      <w:r>
        <w:br/>
      </w:r>
      <w:r w:rsidR="00D57648" w:rsidRPr="54EF443C">
        <w:rPr>
          <w:rFonts w:ascii="Aptos" w:eastAsia="Aptos" w:hAnsi="Aptos" w:cs="Aptos"/>
          <w:color w:val="000000" w:themeColor="text1"/>
          <w:sz w:val="24"/>
          <w:szCs w:val="24"/>
        </w:rPr>
        <w:t>[</w:t>
      </w:r>
      <w:r w:rsidR="00D57648">
        <w:rPr>
          <w:rFonts w:ascii="Aptos" w:eastAsia="Aptos" w:hAnsi="Aptos" w:cs="Aptos"/>
          <w:color w:val="000000" w:themeColor="text1"/>
          <w:sz w:val="24"/>
          <w:szCs w:val="24"/>
        </w:rPr>
        <w:t>Academic Misconduct Case Manager</w:t>
      </w:r>
      <w:r w:rsidR="00D57648" w:rsidRPr="54EF443C">
        <w:rPr>
          <w:rFonts w:ascii="Aptos" w:eastAsia="Aptos" w:hAnsi="Aptos" w:cs="Aptos"/>
          <w:color w:val="000000" w:themeColor="text1"/>
          <w:sz w:val="24"/>
          <w:szCs w:val="24"/>
        </w:rPr>
        <w:t xml:space="preserve"> (for records)]</w:t>
      </w:r>
    </w:p>
    <w:p w14:paraId="781BD985" w14:textId="1CF3AB90" w:rsidR="00A13857" w:rsidRPr="0078621B" w:rsidRDefault="00B57914" w:rsidP="00D57648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>
        <w:pict w14:anchorId="1B9BB3D9">
          <v:rect id="Horizontal Line 4" o:spid="_x0000_s1028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C1B2A5F" w14:textId="26B2435B" w:rsidR="0078621B" w:rsidRPr="001272F3" w:rsidRDefault="0078621B" w:rsidP="54EF443C">
      <w:pPr>
        <w:pStyle w:val="Heading3"/>
        <w:rPr>
          <w:rFonts w:ascii="Aptos" w:eastAsia="Aptos" w:hAnsi="Aptos" w:cs="Aptos"/>
          <w:sz w:val="24"/>
          <w:szCs w:val="24"/>
        </w:rPr>
      </w:pPr>
      <w:bookmarkStart w:id="6" w:name="_Toc186098785"/>
      <w:r w:rsidRPr="54EF443C">
        <w:rPr>
          <w:rFonts w:ascii="Aptos" w:eastAsia="Aptos" w:hAnsi="Aptos" w:cs="Aptos"/>
          <w:sz w:val="24"/>
          <w:szCs w:val="24"/>
        </w:rPr>
        <w:t xml:space="preserve">Template </w:t>
      </w:r>
      <w:r w:rsidR="0066499F">
        <w:rPr>
          <w:rFonts w:ascii="Aptos" w:eastAsia="Aptos" w:hAnsi="Aptos" w:cs="Aptos"/>
          <w:sz w:val="24"/>
          <w:szCs w:val="24"/>
        </w:rPr>
        <w:t>3</w:t>
      </w:r>
      <w:r w:rsidR="001272F3" w:rsidRPr="54EF443C">
        <w:rPr>
          <w:rFonts w:ascii="Aptos" w:eastAsia="Aptos" w:hAnsi="Aptos" w:cs="Aptos"/>
          <w:sz w:val="24"/>
          <w:szCs w:val="24"/>
        </w:rPr>
        <w:t>d</w:t>
      </w:r>
      <w:r w:rsidRPr="54EF443C">
        <w:rPr>
          <w:rFonts w:ascii="Aptos" w:eastAsia="Aptos" w:hAnsi="Aptos" w:cs="Aptos"/>
          <w:sz w:val="24"/>
          <w:szCs w:val="24"/>
        </w:rPr>
        <w:t>: No Response to Meeting Request</w:t>
      </w:r>
      <w:bookmarkEnd w:id="6"/>
    </w:p>
    <w:p w14:paraId="661A953B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Subject: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Notice of Findings of Academic Misconduct</w:t>
      </w:r>
    </w:p>
    <w:p w14:paraId="24DBD3D9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Dear [Student Name],</w:t>
      </w:r>
    </w:p>
    <w:p w14:paraId="205AF663" w14:textId="35FA0A36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 xml:space="preserve">Following my initial notice on [Insert Date], I have completed the review of allegations regarding academic misconduct in [Course Name]. Based on </w:t>
      </w:r>
      <w:r w:rsidR="00E76E3C">
        <w:rPr>
          <w:rFonts w:ascii="Aptos" w:eastAsia="Aptos" w:hAnsi="Aptos" w:cs="Aptos"/>
          <w:color w:val="000000" w:themeColor="text1"/>
        </w:rPr>
        <w:t>a preponderance of the</w:t>
      </w:r>
      <w:r w:rsidR="00E76E3C" w:rsidRPr="54EF443C">
        <w:rPr>
          <w:rFonts w:ascii="Aptos" w:eastAsia="Aptos" w:hAnsi="Aptos" w:cs="Aptos"/>
          <w:color w:val="000000" w:themeColor="text1"/>
        </w:rPr>
        <w:t xml:space="preserve"> </w:t>
      </w:r>
      <w:r w:rsidRPr="54EF443C">
        <w:rPr>
          <w:rFonts w:ascii="Aptos" w:eastAsia="Aptos" w:hAnsi="Aptos" w:cs="Aptos"/>
          <w:color w:val="000000" w:themeColor="text1"/>
        </w:rPr>
        <w:t>evidence, I have determined that the following violation(s) of the University of Montana Student Code of Conduct occurred:</w:t>
      </w:r>
    </w:p>
    <w:p w14:paraId="5C7C77C7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Date: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[Insert Date]</w:t>
      </w:r>
    </w:p>
    <w:p w14:paraId="2E0BEBA1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Type: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University of Montana Student Code of Conduct, Section IV.C [insert specific citation, e.g., "Plagiarism, Section IV.C.1"].</w:t>
      </w:r>
    </w:p>
    <w:p w14:paraId="1A5B4D44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Rationale: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[Provide a concise description of the alleged behavior and supporting evidence.]</w:t>
      </w:r>
    </w:p>
    <w:p w14:paraId="3BAFF202" w14:textId="77777777" w:rsidR="007A2E1E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lastRenderedPageBreak/>
        <w:t>Academic Sanction: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[Describe the proposed academic penalty, such as a reduced grade on the assignment, failure for the assignment, or failure for the course.]</w:t>
      </w:r>
    </w:p>
    <w:p w14:paraId="064E9F61" w14:textId="2CB24CFB" w:rsidR="54EF443C" w:rsidRDefault="007A2E1E" w:rsidP="00FC47EB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 w:themeColor="text1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Possible consequences:</w:t>
      </w:r>
      <w:r w:rsidRPr="54EF443C">
        <w:rPr>
          <w:rFonts w:ascii="Aptos" w:eastAsia="Aptos" w:hAnsi="Aptos" w:cs="Aptos"/>
          <w:color w:val="000000" w:themeColor="text1"/>
        </w:rPr>
        <w:t xml:space="preserve"> [Course failure, withdrawal, talk to advisor if graduating.] </w:t>
      </w:r>
    </w:p>
    <w:p w14:paraId="20200970" w14:textId="1787E963" w:rsidR="54EF443C" w:rsidRDefault="0037582C" w:rsidP="6A2D5E27">
      <w:pPr>
        <w:pStyle w:val="NormalWeb"/>
        <w:rPr>
          <w:rFonts w:ascii="Aptos" w:eastAsia="Aptos" w:hAnsi="Aptos" w:cs="Aptos"/>
        </w:rPr>
      </w:pPr>
      <w:r w:rsidRPr="0165DCCA">
        <w:rPr>
          <w:rFonts w:ascii="Aptos" w:eastAsia="Aptos" w:hAnsi="Aptos" w:cs="Aptos"/>
          <w:color w:val="000000" w:themeColor="text1"/>
        </w:rPr>
        <w:t xml:space="preserve">Because you did not respond to the initial notice and request for a meeting, you have </w:t>
      </w:r>
      <w:r w:rsidR="00572DEE">
        <w:rPr>
          <w:rFonts w:ascii="Aptos" w:eastAsia="Aptos" w:hAnsi="Aptos" w:cs="Aptos"/>
          <w:color w:val="000000" w:themeColor="text1"/>
        </w:rPr>
        <w:t xml:space="preserve">may have </w:t>
      </w:r>
      <w:r w:rsidRPr="0165DCCA">
        <w:rPr>
          <w:rFonts w:ascii="Aptos" w:eastAsia="Aptos" w:hAnsi="Aptos" w:cs="Aptos"/>
          <w:color w:val="000000" w:themeColor="text1"/>
        </w:rPr>
        <w:t xml:space="preserve">forfeited your right to appeal. </w:t>
      </w:r>
      <w:hyperlink r:id="rId25">
        <w:r w:rsidRPr="0165DCCA">
          <w:rPr>
            <w:rStyle w:val="Hyperlink"/>
            <w:rFonts w:ascii="Aptos" w:eastAsia="Aptos" w:hAnsi="Aptos" w:cs="Aptos"/>
          </w:rPr>
          <w:t>Please review the Student Code of Conduct for more details.</w:t>
        </w:r>
      </w:hyperlink>
      <w:r w:rsidR="4C7CD752" w:rsidRPr="0165DCCA">
        <w:rPr>
          <w:rFonts w:ascii="Aptos" w:eastAsia="Aptos" w:hAnsi="Aptos" w:cs="Aptos"/>
        </w:rPr>
        <w:t xml:space="preserve"> </w:t>
      </w:r>
    </w:p>
    <w:p w14:paraId="0670AF42" w14:textId="5D35E567" w:rsidR="0165DCCA" w:rsidRDefault="0165DCCA" w:rsidP="0165DCCA">
      <w:pPr>
        <w:pStyle w:val="NormalWeb"/>
        <w:rPr>
          <w:rFonts w:ascii="Aptos" w:eastAsia="Aptos" w:hAnsi="Aptos" w:cs="Aptos"/>
        </w:rPr>
      </w:pPr>
    </w:p>
    <w:p w14:paraId="1452F8E8" w14:textId="03A9AA8A" w:rsidR="0165DCCA" w:rsidRDefault="0165DCCA" w:rsidP="0165DCCA">
      <w:pPr>
        <w:pStyle w:val="NormalWeb"/>
        <w:rPr>
          <w:rFonts w:ascii="Aptos" w:eastAsia="Aptos" w:hAnsi="Aptos" w:cs="Aptos"/>
        </w:rPr>
      </w:pPr>
    </w:p>
    <w:p w14:paraId="07DAC86C" w14:textId="77777777" w:rsidR="0078621B" w:rsidRPr="0078621B" w:rsidRDefault="0078621B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Sincerely,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[Instructor Name]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[Course Instructor, Title]</w:t>
      </w:r>
    </w:p>
    <w:p w14:paraId="7B86DA3C" w14:textId="77777777" w:rsidR="00572DEE" w:rsidRPr="0078621B" w:rsidRDefault="0078621B" w:rsidP="00572DEE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cc: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[Department Chair]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[Academic Dean]</w:t>
      </w:r>
      <w:r>
        <w:br/>
      </w:r>
      <w:r w:rsidR="00572DEE" w:rsidRPr="54EF443C">
        <w:rPr>
          <w:rFonts w:ascii="Aptos" w:eastAsia="Aptos" w:hAnsi="Aptos" w:cs="Aptos"/>
          <w:color w:val="000000" w:themeColor="text1"/>
          <w:sz w:val="24"/>
          <w:szCs w:val="24"/>
        </w:rPr>
        <w:t>[</w:t>
      </w:r>
      <w:r w:rsidR="00572DEE">
        <w:rPr>
          <w:rFonts w:ascii="Aptos" w:eastAsia="Aptos" w:hAnsi="Aptos" w:cs="Aptos"/>
          <w:color w:val="000000" w:themeColor="text1"/>
          <w:sz w:val="24"/>
          <w:szCs w:val="24"/>
        </w:rPr>
        <w:t>Academic Misconduct Case Manager</w:t>
      </w:r>
      <w:r w:rsidR="00572DEE" w:rsidRPr="54EF443C">
        <w:rPr>
          <w:rFonts w:ascii="Aptos" w:eastAsia="Aptos" w:hAnsi="Aptos" w:cs="Aptos"/>
          <w:color w:val="000000" w:themeColor="text1"/>
          <w:sz w:val="24"/>
          <w:szCs w:val="24"/>
        </w:rPr>
        <w:t xml:space="preserve"> (for records)]</w:t>
      </w:r>
    </w:p>
    <w:p w14:paraId="299537C7" w14:textId="4B0972ED" w:rsidR="0078621B" w:rsidRPr="0078621B" w:rsidRDefault="00B57914" w:rsidP="00572DEE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>
        <w:pict w14:anchorId="081CC1AB">
          <v:rect id="Horizontal Line 5" o:spid="_x0000_s1027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6F5E882" w14:textId="2A776C38" w:rsidR="000C6644" w:rsidRPr="00AB7AAD" w:rsidRDefault="0078621B" w:rsidP="54EF443C">
      <w:pPr>
        <w:pStyle w:val="Heading2"/>
        <w:rPr>
          <w:rFonts w:ascii="Aptos" w:eastAsia="Aptos" w:hAnsi="Aptos" w:cs="Aptos"/>
        </w:rPr>
      </w:pPr>
      <w:bookmarkStart w:id="7" w:name="_Toc186098786"/>
      <w:r w:rsidRPr="54EF443C">
        <w:rPr>
          <w:rFonts w:ascii="Aptos" w:eastAsia="Aptos" w:hAnsi="Aptos" w:cs="Aptos"/>
        </w:rPr>
        <w:t xml:space="preserve">Template </w:t>
      </w:r>
      <w:r w:rsidR="008E45B8">
        <w:rPr>
          <w:rFonts w:ascii="Aptos" w:eastAsia="Aptos" w:hAnsi="Aptos" w:cs="Aptos"/>
        </w:rPr>
        <w:t>5</w:t>
      </w:r>
      <w:r w:rsidRPr="54EF443C">
        <w:rPr>
          <w:rFonts w:ascii="Aptos" w:eastAsia="Aptos" w:hAnsi="Aptos" w:cs="Aptos"/>
        </w:rPr>
        <w:t>: Academic Dean’s Notice</w:t>
      </w:r>
      <w:bookmarkEnd w:id="7"/>
    </w:p>
    <w:p w14:paraId="207F078E" w14:textId="4C6263B4" w:rsidR="000C6644" w:rsidRPr="00AB7AAD" w:rsidRDefault="000C6644" w:rsidP="54EF443C">
      <w:pPr>
        <w:rPr>
          <w:rFonts w:ascii="Aptos" w:eastAsia="Aptos" w:hAnsi="Aptos" w:cs="Aptos"/>
          <w:i/>
          <w:iCs/>
          <w:sz w:val="24"/>
          <w:szCs w:val="24"/>
        </w:rPr>
      </w:pPr>
      <w:r w:rsidRPr="54EF443C">
        <w:rPr>
          <w:rFonts w:ascii="Aptos" w:eastAsia="Aptos" w:hAnsi="Aptos" w:cs="Aptos"/>
          <w:i/>
          <w:iCs/>
          <w:sz w:val="24"/>
          <w:szCs w:val="24"/>
        </w:rPr>
        <w:t xml:space="preserve">Note on appeals: Deans can adapt </w:t>
      </w:r>
      <w:r w:rsidR="00AB7AAD" w:rsidRPr="54EF443C">
        <w:rPr>
          <w:rFonts w:ascii="Aptos" w:eastAsia="Aptos" w:hAnsi="Aptos" w:cs="Aptos"/>
          <w:b/>
          <w:bCs/>
          <w:i/>
          <w:iCs/>
          <w:sz w:val="24"/>
          <w:szCs w:val="24"/>
        </w:rPr>
        <w:t xml:space="preserve">Template </w:t>
      </w:r>
      <w:r w:rsidR="00852419">
        <w:rPr>
          <w:rFonts w:ascii="Aptos" w:eastAsia="Aptos" w:hAnsi="Aptos" w:cs="Aptos"/>
          <w:b/>
          <w:bCs/>
          <w:i/>
          <w:iCs/>
          <w:sz w:val="24"/>
          <w:szCs w:val="24"/>
        </w:rPr>
        <w:t>3</w:t>
      </w:r>
      <w:r w:rsidR="00AB7AAD" w:rsidRPr="54EF443C">
        <w:rPr>
          <w:rFonts w:ascii="Aptos" w:eastAsia="Aptos" w:hAnsi="Aptos" w:cs="Aptos"/>
          <w:b/>
          <w:bCs/>
          <w:i/>
          <w:iCs/>
          <w:sz w:val="24"/>
          <w:szCs w:val="24"/>
        </w:rPr>
        <w:t>a: No Academic Misconduct Found</w:t>
      </w:r>
      <w:r w:rsidR="00AB7AAD" w:rsidRPr="54EF443C">
        <w:rPr>
          <w:rFonts w:ascii="Aptos" w:eastAsia="Aptos" w:hAnsi="Aptos" w:cs="Aptos"/>
          <w:i/>
          <w:iCs/>
          <w:sz w:val="24"/>
          <w:szCs w:val="24"/>
        </w:rPr>
        <w:t xml:space="preserve"> </w:t>
      </w:r>
      <w:r w:rsidRPr="54EF443C">
        <w:rPr>
          <w:rFonts w:ascii="Aptos" w:eastAsia="Aptos" w:hAnsi="Aptos" w:cs="Aptos"/>
          <w:i/>
          <w:iCs/>
          <w:sz w:val="24"/>
          <w:szCs w:val="24"/>
        </w:rPr>
        <w:t xml:space="preserve">when </w:t>
      </w:r>
      <w:r w:rsidR="00AB7AAD" w:rsidRPr="54EF443C">
        <w:rPr>
          <w:rFonts w:ascii="Aptos" w:eastAsia="Aptos" w:hAnsi="Aptos" w:cs="Aptos"/>
          <w:i/>
          <w:iCs/>
          <w:sz w:val="24"/>
          <w:szCs w:val="24"/>
        </w:rPr>
        <w:t xml:space="preserve">reviewing a non-University Sanction appeal and finding for the student.  </w:t>
      </w:r>
    </w:p>
    <w:p w14:paraId="54961C93" w14:textId="2E94E453" w:rsidR="00CD126E" w:rsidRPr="0078621B" w:rsidRDefault="00CD126E" w:rsidP="54EF443C">
      <w:pPr>
        <w:pStyle w:val="Heading3"/>
        <w:rPr>
          <w:rFonts w:ascii="Aptos" w:eastAsia="Aptos" w:hAnsi="Aptos" w:cs="Aptos"/>
          <w:sz w:val="24"/>
          <w:szCs w:val="24"/>
        </w:rPr>
      </w:pPr>
      <w:bookmarkStart w:id="8" w:name="_Toc186098787"/>
      <w:r w:rsidRPr="54EF443C">
        <w:rPr>
          <w:rFonts w:ascii="Aptos" w:eastAsia="Aptos" w:hAnsi="Aptos" w:cs="Aptos"/>
          <w:sz w:val="24"/>
          <w:szCs w:val="24"/>
        </w:rPr>
        <w:t xml:space="preserve">Template </w:t>
      </w:r>
      <w:r w:rsidR="008E45B8">
        <w:rPr>
          <w:rFonts w:ascii="Aptos" w:eastAsia="Aptos" w:hAnsi="Aptos" w:cs="Aptos"/>
          <w:sz w:val="24"/>
          <w:szCs w:val="24"/>
        </w:rPr>
        <w:t>5</w:t>
      </w:r>
      <w:r w:rsidRPr="54EF443C">
        <w:rPr>
          <w:rFonts w:ascii="Aptos" w:eastAsia="Aptos" w:hAnsi="Aptos" w:cs="Aptos"/>
          <w:sz w:val="24"/>
          <w:szCs w:val="24"/>
        </w:rPr>
        <w:t>a: No University Sanction</w:t>
      </w:r>
      <w:bookmarkEnd w:id="8"/>
    </w:p>
    <w:p w14:paraId="1649D1BB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Subject: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Notice of Findings of Academic Misconduct</w:t>
      </w:r>
    </w:p>
    <w:p w14:paraId="28FFA8CF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Dear [Student Name],</w:t>
      </w:r>
    </w:p>
    <w:p w14:paraId="72FBD7AD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After reviewing the case referred by [Instructor Name] regarding academic misconduct in [Course Name], I concur with the findings that a violation of the University of Montana Student Code of Conduct occurred:</w:t>
      </w:r>
    </w:p>
    <w:p w14:paraId="56309751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Date: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[Insert Date]</w:t>
      </w:r>
    </w:p>
    <w:p w14:paraId="2129E35B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Type: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University of Montana Student Code of Conduct, Section IV.C [insert specific citation, e.g., "Plagiarism, Section IV.C.1"].</w:t>
      </w:r>
    </w:p>
    <w:p w14:paraId="5F03E73C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Rationale: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[Provide a concise description of the alleged behavior and supporting evidence.]</w:t>
      </w:r>
    </w:p>
    <w:p w14:paraId="33CAC615" w14:textId="77777777" w:rsidR="007A2E1E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Academic Sanction: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[Describe the proposed academic penalty, such as a reduced grade on the assignment, failure for the assignment, or failure for the course.]</w:t>
      </w:r>
    </w:p>
    <w:p w14:paraId="051DF2F1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Possible consequences:</w:t>
      </w:r>
      <w:r w:rsidRPr="54EF443C">
        <w:rPr>
          <w:rFonts w:ascii="Aptos" w:eastAsia="Aptos" w:hAnsi="Aptos" w:cs="Aptos"/>
          <w:color w:val="000000" w:themeColor="text1"/>
        </w:rPr>
        <w:t xml:space="preserve"> [Course failure, withdrawal, talk to advisor if graduating.] </w:t>
      </w:r>
    </w:p>
    <w:p w14:paraId="3D896C5D" w14:textId="1D3B9E4A" w:rsidR="6C4D5F89" w:rsidRDefault="6C4D5F89" w:rsidP="6A2D5E27">
      <w:pPr>
        <w:pStyle w:val="NormalWeb"/>
        <w:rPr>
          <w:rFonts w:ascii="Aptos" w:eastAsia="Aptos" w:hAnsi="Aptos" w:cs="Aptos"/>
          <w:color w:val="000000" w:themeColor="text1"/>
        </w:rPr>
      </w:pPr>
      <w:r w:rsidRPr="6A2D5E27">
        <w:rPr>
          <w:rFonts w:ascii="Aptos" w:eastAsia="Aptos" w:hAnsi="Aptos" w:cs="Aptos"/>
          <w:color w:val="000000" w:themeColor="text1"/>
        </w:rPr>
        <w:lastRenderedPageBreak/>
        <w:t xml:space="preserve">No additional university sanction is recommended. A record of this investigation and resolution will be retained for five years from the date of initial notice, per university policy, and may be consulted in future misconduct investigations. </w:t>
      </w:r>
    </w:p>
    <w:p w14:paraId="0110370F" w14:textId="639C4FAD" w:rsidR="54EF443C" w:rsidRDefault="54EF443C" w:rsidP="54EF443C">
      <w:pPr>
        <w:spacing w:beforeAutospacing="1" w:afterAutospacing="1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3498C334" w14:textId="77777777" w:rsidR="0078621B" w:rsidRPr="0078621B" w:rsidRDefault="0078621B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Sincerely,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[Academic Dean or Designee]</w:t>
      </w:r>
    </w:p>
    <w:p w14:paraId="0327B798" w14:textId="77777777" w:rsidR="00852419" w:rsidRPr="0078621B" w:rsidRDefault="0078621B" w:rsidP="00852419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cc: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[Department Chair]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[Course Instructor]</w:t>
      </w:r>
      <w:r>
        <w:br/>
      </w:r>
      <w:r w:rsidR="00852419" w:rsidRPr="54EF443C">
        <w:rPr>
          <w:rFonts w:ascii="Aptos" w:eastAsia="Aptos" w:hAnsi="Aptos" w:cs="Aptos"/>
          <w:color w:val="000000" w:themeColor="text1"/>
          <w:sz w:val="24"/>
          <w:szCs w:val="24"/>
        </w:rPr>
        <w:t>[</w:t>
      </w:r>
      <w:r w:rsidR="00852419">
        <w:rPr>
          <w:rFonts w:ascii="Aptos" w:eastAsia="Aptos" w:hAnsi="Aptos" w:cs="Aptos"/>
          <w:color w:val="000000" w:themeColor="text1"/>
          <w:sz w:val="24"/>
          <w:szCs w:val="24"/>
        </w:rPr>
        <w:t>Academic Misconduct Case Manager</w:t>
      </w:r>
      <w:r w:rsidR="00852419" w:rsidRPr="54EF443C">
        <w:rPr>
          <w:rFonts w:ascii="Aptos" w:eastAsia="Aptos" w:hAnsi="Aptos" w:cs="Aptos"/>
          <w:color w:val="000000" w:themeColor="text1"/>
          <w:sz w:val="24"/>
          <w:szCs w:val="24"/>
        </w:rPr>
        <w:t xml:space="preserve"> (for records)]</w:t>
      </w:r>
    </w:p>
    <w:p w14:paraId="14B95C42" w14:textId="77777777" w:rsidR="008E45B8" w:rsidRPr="0078621B" w:rsidRDefault="00B57914" w:rsidP="008E45B8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>
        <w:pict w14:anchorId="6306BB48">
          <v:rect id="_x0000_s1026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26FB359" w14:textId="6E933B3E" w:rsidR="00CD126E" w:rsidRPr="00FC47EB" w:rsidRDefault="00CD126E" w:rsidP="00FC47EB">
      <w:pPr>
        <w:rPr>
          <w:rFonts w:ascii="Aptos" w:hAnsi="Aptos"/>
          <w:b/>
          <w:bCs/>
          <w:sz w:val="24"/>
          <w:szCs w:val="24"/>
        </w:rPr>
      </w:pPr>
      <w:bookmarkStart w:id="9" w:name="_Toc186098788"/>
      <w:r w:rsidRPr="00FC47EB">
        <w:rPr>
          <w:rFonts w:ascii="Aptos" w:hAnsi="Aptos"/>
          <w:b/>
          <w:bCs/>
          <w:sz w:val="24"/>
          <w:szCs w:val="24"/>
        </w:rPr>
        <w:t xml:space="preserve">Template </w:t>
      </w:r>
      <w:r w:rsidR="008E45B8">
        <w:rPr>
          <w:rFonts w:ascii="Aptos" w:hAnsi="Aptos"/>
          <w:b/>
          <w:bCs/>
          <w:sz w:val="24"/>
          <w:szCs w:val="24"/>
        </w:rPr>
        <w:t>5</w:t>
      </w:r>
      <w:r w:rsidRPr="00FC47EB">
        <w:rPr>
          <w:rFonts w:ascii="Aptos" w:hAnsi="Aptos"/>
          <w:b/>
          <w:bCs/>
          <w:sz w:val="24"/>
          <w:szCs w:val="24"/>
        </w:rPr>
        <w:t>b: University Sanction</w:t>
      </w:r>
      <w:bookmarkEnd w:id="9"/>
    </w:p>
    <w:p w14:paraId="370AFBBC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Subject: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Notice of Findings of Academic Misconduct and University Sanction</w:t>
      </w:r>
    </w:p>
    <w:p w14:paraId="3B681F8F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Dear [Student Name],</w:t>
      </w:r>
    </w:p>
    <w:p w14:paraId="248F76A2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After reviewing the case referred by [Instructor Name] regarding academic misconduct in [Course Name], I concur with the findings that a violation of the University of Montana Student Code of Conduct occurred:</w:t>
      </w:r>
    </w:p>
    <w:p w14:paraId="328FD6FA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Date: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[Insert Date]</w:t>
      </w:r>
    </w:p>
    <w:p w14:paraId="5336FA94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Type: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University of Montana Student Code of Conduct, Section IV.C [insert specific citation, e.g., "Plagiarism, Section IV.C.1"].</w:t>
      </w:r>
    </w:p>
    <w:p w14:paraId="7F37DDB9" w14:textId="77777777" w:rsidR="007A2E1E" w:rsidRPr="001272F3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Rationale: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[Provide a concise description of the alleged behavior and supporting evidence.]</w:t>
      </w:r>
    </w:p>
    <w:p w14:paraId="1D41F9DF" w14:textId="77777777" w:rsidR="007A2E1E" w:rsidRDefault="007A2E1E" w:rsidP="54EF443C">
      <w:pPr>
        <w:pStyle w:val="NormalWeb"/>
        <w:numPr>
          <w:ilvl w:val="0"/>
          <w:numId w:val="18"/>
        </w:numPr>
        <w:rPr>
          <w:rFonts w:ascii="Aptos" w:eastAsia="Aptos" w:hAnsi="Aptos" w:cs="Aptos"/>
          <w:color w:val="000000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Academic Sanction:</w:t>
      </w:r>
      <w:r w:rsidRPr="54EF443C">
        <w:rPr>
          <w:rStyle w:val="apple-converted-space"/>
          <w:rFonts w:ascii="Aptos" w:eastAsia="Aptos" w:hAnsi="Aptos" w:cs="Aptos"/>
          <w:color w:val="000000" w:themeColor="text1"/>
        </w:rPr>
        <w:t> </w:t>
      </w:r>
      <w:r w:rsidRPr="54EF443C">
        <w:rPr>
          <w:rFonts w:ascii="Aptos" w:eastAsia="Aptos" w:hAnsi="Aptos" w:cs="Aptos"/>
          <w:color w:val="000000" w:themeColor="text1"/>
        </w:rPr>
        <w:t>[Describe the proposed academic penalty, such as a reduced grade on the assignment, failure for the assignment, or failure for the course.]</w:t>
      </w:r>
    </w:p>
    <w:p w14:paraId="2C037C2E" w14:textId="77777777" w:rsidR="001272F3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color w:val="000000" w:themeColor="text1"/>
        </w:rPr>
        <w:t>In addition to the academic penalty imposed by your course instructor, the following University sanctions will be implemented:</w:t>
      </w:r>
    </w:p>
    <w:p w14:paraId="1CBFCC80" w14:textId="3F40F7FB" w:rsidR="001272F3" w:rsidRDefault="005F3EDE" w:rsidP="54EF443C">
      <w:pPr>
        <w:pStyle w:val="NormalWeb"/>
        <w:numPr>
          <w:ilvl w:val="0"/>
          <w:numId w:val="23"/>
        </w:numPr>
        <w:rPr>
          <w:rFonts w:ascii="Aptos" w:eastAsia="Aptos" w:hAnsi="Aptos" w:cs="Aptos"/>
          <w:color w:val="000000"/>
        </w:rPr>
      </w:pPr>
      <w:r w:rsidRPr="54EF443C">
        <w:rPr>
          <w:rFonts w:ascii="Aptos" w:eastAsia="Aptos" w:hAnsi="Aptos" w:cs="Aptos"/>
          <w:b/>
          <w:bCs/>
          <w:color w:val="000000" w:themeColor="text1"/>
        </w:rPr>
        <w:t>University Sanction</w:t>
      </w:r>
      <w:r w:rsidRPr="54EF443C">
        <w:rPr>
          <w:rFonts w:ascii="Aptos" w:eastAsia="Aptos" w:hAnsi="Aptos" w:cs="Aptos"/>
          <w:color w:val="000000" w:themeColor="text1"/>
        </w:rPr>
        <w:t xml:space="preserve">: </w:t>
      </w:r>
      <w:r w:rsidR="001272F3" w:rsidRPr="54EF443C">
        <w:rPr>
          <w:rFonts w:ascii="Aptos" w:eastAsia="Aptos" w:hAnsi="Aptos" w:cs="Aptos"/>
          <w:color w:val="000000" w:themeColor="text1"/>
        </w:rPr>
        <w:t>[sanctions, e.g., "Disciplinary probation for one semester."]</w:t>
      </w:r>
    </w:p>
    <w:p w14:paraId="1E7DADE7" w14:textId="40135E6B" w:rsidR="54EF443C" w:rsidRPr="00754542" w:rsidRDefault="005F3EDE" w:rsidP="00FC47EB">
      <w:pPr>
        <w:pStyle w:val="NormalWeb"/>
        <w:numPr>
          <w:ilvl w:val="0"/>
          <w:numId w:val="23"/>
        </w:numPr>
        <w:rPr>
          <w:rFonts w:ascii="Aptos" w:eastAsia="Aptos" w:hAnsi="Aptos" w:cs="Aptos"/>
          <w:color w:val="000000" w:themeColor="text1"/>
        </w:rPr>
      </w:pPr>
      <w:r w:rsidRPr="54EF443C">
        <w:rPr>
          <w:rStyle w:val="Strong"/>
          <w:rFonts w:ascii="Aptos" w:eastAsia="Aptos" w:hAnsi="Aptos" w:cs="Aptos"/>
          <w:color w:val="000000" w:themeColor="text1"/>
        </w:rPr>
        <w:t>Possible consequences:</w:t>
      </w:r>
      <w:r w:rsidRPr="54EF443C">
        <w:rPr>
          <w:rFonts w:ascii="Aptos" w:eastAsia="Aptos" w:hAnsi="Aptos" w:cs="Aptos"/>
          <w:color w:val="000000" w:themeColor="text1"/>
        </w:rPr>
        <w:t xml:space="preserve"> [Course failure, withdrawal, talk to advisor if graduating.] </w:t>
      </w:r>
    </w:p>
    <w:p w14:paraId="0ADC48CD" w14:textId="1B560D69" w:rsidR="00CD126E" w:rsidRPr="001272F3" w:rsidRDefault="001272F3" w:rsidP="54EF443C">
      <w:pPr>
        <w:pStyle w:val="NormalWeb"/>
        <w:rPr>
          <w:rFonts w:ascii="Aptos" w:eastAsia="Aptos" w:hAnsi="Aptos" w:cs="Aptos"/>
          <w:color w:val="000000"/>
        </w:rPr>
      </w:pPr>
      <w:r w:rsidRPr="6A2D5E27">
        <w:rPr>
          <w:rFonts w:ascii="Aptos" w:eastAsia="Aptos" w:hAnsi="Aptos" w:cs="Aptos"/>
          <w:color w:val="000000" w:themeColor="text1"/>
        </w:rPr>
        <w:t xml:space="preserve">You have the right to appeal this decision. </w:t>
      </w:r>
      <w:r w:rsidR="0037582C">
        <w:rPr>
          <w:rFonts w:ascii="Aptos" w:eastAsia="Aptos" w:hAnsi="Aptos" w:cs="Aptos"/>
          <w:color w:val="000000" w:themeColor="text1"/>
        </w:rPr>
        <w:t xml:space="preserve">The appeal should 1) include an argument on your own behalf and 2) reference to the evidence sent to you by </w:t>
      </w:r>
      <w:r w:rsidR="0037582C" w:rsidRPr="002F47A3">
        <w:rPr>
          <w:rFonts w:ascii="Aptos" w:eastAsia="Aptos" w:hAnsi="Aptos" w:cs="Aptos"/>
          <w:color w:val="000000" w:themeColor="text1"/>
        </w:rPr>
        <w:t>your instructor.</w:t>
      </w:r>
      <w:r w:rsidR="0037582C">
        <w:rPr>
          <w:rFonts w:ascii="Aptos" w:eastAsia="Aptos" w:hAnsi="Aptos" w:cs="Aptos"/>
          <w:color w:val="000000" w:themeColor="text1"/>
        </w:rPr>
        <w:t xml:space="preserve"> </w:t>
      </w:r>
      <w:r w:rsidR="037F8565" w:rsidRPr="6A2D5E27">
        <w:rPr>
          <w:rFonts w:ascii="Aptos" w:eastAsia="Aptos" w:hAnsi="Aptos" w:cs="Aptos"/>
          <w:color w:val="000000" w:themeColor="text1"/>
        </w:rPr>
        <w:t xml:space="preserve">Appeals must be submitted within ten (10) working days of receiving this letter and should be sent to </w:t>
      </w:r>
      <w:hyperlink r:id="rId26">
        <w:r w:rsidR="037F8565" w:rsidRPr="6A2D5E27">
          <w:rPr>
            <w:rStyle w:val="Hyperlink"/>
            <w:rFonts w:ascii="Aptos" w:eastAsia="Aptos" w:hAnsi="Aptos" w:cs="Aptos"/>
          </w:rPr>
          <w:t>officeoftheprovost@umontana.edu</w:t>
        </w:r>
      </w:hyperlink>
      <w:r w:rsidR="037F8565" w:rsidRPr="6A2D5E27">
        <w:rPr>
          <w:rFonts w:ascii="Aptos" w:eastAsia="Aptos" w:hAnsi="Aptos" w:cs="Aptos"/>
        </w:rPr>
        <w:t>.</w:t>
      </w:r>
      <w:r w:rsidR="008D1E99" w:rsidRPr="6A2D5E27">
        <w:rPr>
          <w:rFonts w:ascii="Aptos" w:eastAsia="Aptos" w:hAnsi="Aptos" w:cs="Aptos"/>
          <w:color w:val="000000" w:themeColor="text1"/>
        </w:rPr>
        <w:t xml:space="preserve"> </w:t>
      </w:r>
      <w:hyperlink r:id="rId27">
        <w:r w:rsidR="0037582C">
          <w:rPr>
            <w:rStyle w:val="Hyperlink"/>
            <w:rFonts w:ascii="Aptos" w:eastAsia="Aptos" w:hAnsi="Aptos" w:cs="Aptos"/>
          </w:rPr>
          <w:t>Please review the Student Code of Conduct for more details.</w:t>
        </w:r>
      </w:hyperlink>
    </w:p>
    <w:p w14:paraId="295A1136" w14:textId="0CA4DBE6" w:rsidR="54EF443C" w:rsidRDefault="54EF443C" w:rsidP="54EF443C">
      <w:pPr>
        <w:spacing w:beforeAutospacing="1" w:afterAutospacing="1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3FE19BE4" w14:textId="77777777" w:rsidR="00CD126E" w:rsidRPr="0078621B" w:rsidRDefault="00CD126E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lastRenderedPageBreak/>
        <w:t>Sincerely,</w:t>
      </w:r>
      <w:r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[Academic Dean or Designee]</w:t>
      </w:r>
    </w:p>
    <w:p w14:paraId="1B1566B4" w14:textId="77777777" w:rsidR="00DF03C1" w:rsidRPr="0078621B" w:rsidRDefault="00CD126E" w:rsidP="00DF03C1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  <w:r w:rsidRPr="54EF443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cc:</w:t>
      </w:r>
      <w:r w:rsidR="00D8034A"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[Department Chair]</w:t>
      </w:r>
      <w:r w:rsidR="00D8034A">
        <w:br/>
      </w:r>
      <w:r w:rsidRPr="54EF443C">
        <w:rPr>
          <w:rFonts w:ascii="Aptos" w:eastAsia="Aptos" w:hAnsi="Aptos" w:cs="Aptos"/>
          <w:color w:val="000000" w:themeColor="text1"/>
          <w:sz w:val="24"/>
          <w:szCs w:val="24"/>
        </w:rPr>
        <w:t>[Course Instructor]</w:t>
      </w:r>
      <w:r w:rsidR="00D8034A">
        <w:br/>
      </w:r>
      <w:r w:rsidR="00DF03C1" w:rsidRPr="54EF443C">
        <w:rPr>
          <w:rFonts w:ascii="Aptos" w:eastAsia="Aptos" w:hAnsi="Aptos" w:cs="Aptos"/>
          <w:color w:val="000000" w:themeColor="text1"/>
          <w:sz w:val="24"/>
          <w:szCs w:val="24"/>
        </w:rPr>
        <w:t>[</w:t>
      </w:r>
      <w:r w:rsidR="00DF03C1">
        <w:rPr>
          <w:rFonts w:ascii="Aptos" w:eastAsia="Aptos" w:hAnsi="Aptos" w:cs="Aptos"/>
          <w:color w:val="000000" w:themeColor="text1"/>
          <w:sz w:val="24"/>
          <w:szCs w:val="24"/>
        </w:rPr>
        <w:t>Academic Misconduct Case Manager</w:t>
      </w:r>
      <w:r w:rsidR="00DF03C1" w:rsidRPr="54EF443C">
        <w:rPr>
          <w:rFonts w:ascii="Aptos" w:eastAsia="Aptos" w:hAnsi="Aptos" w:cs="Aptos"/>
          <w:color w:val="000000" w:themeColor="text1"/>
          <w:sz w:val="24"/>
          <w:szCs w:val="24"/>
        </w:rPr>
        <w:t xml:space="preserve"> (for records)]</w:t>
      </w:r>
    </w:p>
    <w:p w14:paraId="293F626D" w14:textId="68FB34A3" w:rsidR="00D8034A" w:rsidRPr="0046791F" w:rsidRDefault="00D8034A" w:rsidP="54EF443C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/>
          <w:sz w:val="24"/>
          <w:szCs w:val="24"/>
        </w:rPr>
      </w:pPr>
    </w:p>
    <w:sectPr w:rsidR="00D8034A" w:rsidRPr="0046791F" w:rsidSect="00FC47EB">
      <w:headerReference w:type="default" r:id="rId28"/>
      <w:footerReference w:type="even" r:id="rId29"/>
      <w:footerReference w:type="default" r:id="rId3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7C0350" w14:textId="77777777" w:rsidR="00B57914" w:rsidRDefault="00B57914">
      <w:pPr>
        <w:spacing w:after="0" w:line="240" w:lineRule="auto"/>
      </w:pPr>
      <w:r>
        <w:separator/>
      </w:r>
    </w:p>
  </w:endnote>
  <w:endnote w:type="continuationSeparator" w:id="0">
    <w:p w14:paraId="0F629C72" w14:textId="77777777" w:rsidR="00B57914" w:rsidRDefault="00B5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04665989"/>
      <w:docPartObj>
        <w:docPartGallery w:val="Page Numbers (Bottom of Page)"/>
        <w:docPartUnique/>
      </w:docPartObj>
    </w:sdtPr>
    <w:sdtContent>
      <w:p w14:paraId="44A15ADB" w14:textId="6A00462E" w:rsidR="0058730A" w:rsidRDefault="0058730A" w:rsidP="00C67D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BC2A0D9" w14:textId="77777777" w:rsidR="0058730A" w:rsidRDefault="0058730A" w:rsidP="00FC47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06457094"/>
      <w:docPartObj>
        <w:docPartGallery w:val="Page Numbers (Bottom of Page)"/>
        <w:docPartUnique/>
      </w:docPartObj>
    </w:sdtPr>
    <w:sdtContent>
      <w:p w14:paraId="17BA1D99" w14:textId="1643EF80" w:rsidR="0058730A" w:rsidRDefault="0058730A" w:rsidP="00C67DF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4EF443C" w14:paraId="144FFA71" w14:textId="77777777" w:rsidTr="54EF443C">
      <w:trPr>
        <w:trHeight w:val="300"/>
      </w:trPr>
      <w:tc>
        <w:tcPr>
          <w:tcW w:w="3120" w:type="dxa"/>
        </w:tcPr>
        <w:p w14:paraId="38BC4335" w14:textId="7381CE87" w:rsidR="54EF443C" w:rsidRDefault="54EF443C" w:rsidP="00FC47EB">
          <w:pPr>
            <w:pStyle w:val="Header"/>
            <w:ind w:left="-115" w:right="360"/>
          </w:pPr>
        </w:p>
      </w:tc>
      <w:tc>
        <w:tcPr>
          <w:tcW w:w="3120" w:type="dxa"/>
        </w:tcPr>
        <w:p w14:paraId="2129F1B9" w14:textId="27D2BB4B" w:rsidR="54EF443C" w:rsidRDefault="54EF443C" w:rsidP="54EF443C">
          <w:pPr>
            <w:pStyle w:val="Header"/>
            <w:jc w:val="center"/>
          </w:pPr>
        </w:p>
      </w:tc>
      <w:tc>
        <w:tcPr>
          <w:tcW w:w="3120" w:type="dxa"/>
        </w:tcPr>
        <w:p w14:paraId="5C523169" w14:textId="011660B2" w:rsidR="54EF443C" w:rsidRDefault="54EF443C" w:rsidP="54EF443C">
          <w:pPr>
            <w:pStyle w:val="Header"/>
            <w:ind w:right="-115"/>
            <w:jc w:val="right"/>
          </w:pPr>
        </w:p>
      </w:tc>
    </w:tr>
  </w:tbl>
  <w:p w14:paraId="59C62E6E" w14:textId="354072D1" w:rsidR="54EF443C" w:rsidRDefault="54EF443C" w:rsidP="54EF4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4DBB13" w14:textId="77777777" w:rsidR="00B57914" w:rsidRDefault="00B57914">
      <w:pPr>
        <w:spacing w:after="0" w:line="240" w:lineRule="auto"/>
      </w:pPr>
      <w:r>
        <w:separator/>
      </w:r>
    </w:p>
  </w:footnote>
  <w:footnote w:type="continuationSeparator" w:id="0">
    <w:p w14:paraId="28347E20" w14:textId="77777777" w:rsidR="00B57914" w:rsidRDefault="00B57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4EF443C" w14:paraId="35EF186F" w14:textId="77777777" w:rsidTr="54EF443C">
      <w:trPr>
        <w:trHeight w:val="300"/>
      </w:trPr>
      <w:tc>
        <w:tcPr>
          <w:tcW w:w="3120" w:type="dxa"/>
        </w:tcPr>
        <w:p w14:paraId="4CE84A72" w14:textId="4EF8E850" w:rsidR="54EF443C" w:rsidRDefault="54EF443C" w:rsidP="54EF443C">
          <w:pPr>
            <w:pStyle w:val="Header"/>
            <w:ind w:left="-115"/>
          </w:pPr>
        </w:p>
      </w:tc>
      <w:tc>
        <w:tcPr>
          <w:tcW w:w="3120" w:type="dxa"/>
        </w:tcPr>
        <w:p w14:paraId="3D1E1FAC" w14:textId="373AE737" w:rsidR="54EF443C" w:rsidRDefault="54EF443C" w:rsidP="54EF443C">
          <w:pPr>
            <w:pStyle w:val="Header"/>
            <w:jc w:val="center"/>
          </w:pPr>
        </w:p>
      </w:tc>
      <w:tc>
        <w:tcPr>
          <w:tcW w:w="3120" w:type="dxa"/>
        </w:tcPr>
        <w:p w14:paraId="3FB2ED3E" w14:textId="346C73E5" w:rsidR="54EF443C" w:rsidRDefault="54EF443C" w:rsidP="54EF443C">
          <w:pPr>
            <w:pStyle w:val="Header"/>
            <w:ind w:right="-115"/>
            <w:jc w:val="right"/>
          </w:pPr>
        </w:p>
      </w:tc>
    </w:tr>
  </w:tbl>
  <w:p w14:paraId="52676154" w14:textId="6BA43D08" w:rsidR="54EF443C" w:rsidRDefault="54EF443C" w:rsidP="54EF44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50998"/>
    <w:multiLevelType w:val="multilevel"/>
    <w:tmpl w:val="7F42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D1FCD"/>
    <w:multiLevelType w:val="multilevel"/>
    <w:tmpl w:val="8ABA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C640E7"/>
    <w:multiLevelType w:val="multilevel"/>
    <w:tmpl w:val="1D4A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4413D"/>
    <w:multiLevelType w:val="multilevel"/>
    <w:tmpl w:val="1B3E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C17E3"/>
    <w:multiLevelType w:val="multilevel"/>
    <w:tmpl w:val="16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21C64"/>
    <w:multiLevelType w:val="multilevel"/>
    <w:tmpl w:val="B8D0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5218A"/>
    <w:multiLevelType w:val="multilevel"/>
    <w:tmpl w:val="A3E4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063D9"/>
    <w:multiLevelType w:val="multilevel"/>
    <w:tmpl w:val="7172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94E15"/>
    <w:multiLevelType w:val="hybridMultilevel"/>
    <w:tmpl w:val="715E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12C6A"/>
    <w:multiLevelType w:val="hybridMultilevel"/>
    <w:tmpl w:val="4A1E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14F66"/>
    <w:multiLevelType w:val="hybridMultilevel"/>
    <w:tmpl w:val="8178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A409C"/>
    <w:multiLevelType w:val="multilevel"/>
    <w:tmpl w:val="BDD4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1E5675F"/>
    <w:multiLevelType w:val="multilevel"/>
    <w:tmpl w:val="0F64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4A35E2"/>
    <w:multiLevelType w:val="multilevel"/>
    <w:tmpl w:val="D34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91D3C"/>
    <w:multiLevelType w:val="multilevel"/>
    <w:tmpl w:val="64DC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5A3241"/>
    <w:multiLevelType w:val="hybridMultilevel"/>
    <w:tmpl w:val="23F2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43C29"/>
    <w:multiLevelType w:val="multilevel"/>
    <w:tmpl w:val="4F00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D07E2D"/>
    <w:multiLevelType w:val="multilevel"/>
    <w:tmpl w:val="BC7C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84D42"/>
    <w:multiLevelType w:val="multilevel"/>
    <w:tmpl w:val="4A2A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F4133"/>
    <w:multiLevelType w:val="multilevel"/>
    <w:tmpl w:val="136C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AD1CAF"/>
    <w:multiLevelType w:val="multilevel"/>
    <w:tmpl w:val="2D84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5F6426"/>
    <w:multiLevelType w:val="multilevel"/>
    <w:tmpl w:val="88B6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F362C"/>
    <w:multiLevelType w:val="multilevel"/>
    <w:tmpl w:val="CF1C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A5C4C"/>
    <w:multiLevelType w:val="multilevel"/>
    <w:tmpl w:val="22A8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7A64EA"/>
    <w:multiLevelType w:val="multilevel"/>
    <w:tmpl w:val="3CD4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B159E"/>
    <w:multiLevelType w:val="multilevel"/>
    <w:tmpl w:val="0B70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54174">
    <w:abstractNumId w:val="13"/>
  </w:num>
  <w:num w:numId="2" w16cid:durableId="1155217458">
    <w:abstractNumId w:val="0"/>
  </w:num>
  <w:num w:numId="3" w16cid:durableId="2029409583">
    <w:abstractNumId w:val="12"/>
  </w:num>
  <w:num w:numId="4" w16cid:durableId="1758668293">
    <w:abstractNumId w:val="18"/>
  </w:num>
  <w:num w:numId="5" w16cid:durableId="1530878126">
    <w:abstractNumId w:val="14"/>
  </w:num>
  <w:num w:numId="6" w16cid:durableId="1551842425">
    <w:abstractNumId w:val="2"/>
  </w:num>
  <w:num w:numId="7" w16cid:durableId="1632133393">
    <w:abstractNumId w:val="7"/>
  </w:num>
  <w:num w:numId="8" w16cid:durableId="687365515">
    <w:abstractNumId w:val="6"/>
  </w:num>
  <w:num w:numId="9" w16cid:durableId="684941344">
    <w:abstractNumId w:val="16"/>
  </w:num>
  <w:num w:numId="10" w16cid:durableId="2124033741">
    <w:abstractNumId w:val="21"/>
  </w:num>
  <w:num w:numId="11" w16cid:durableId="998269315">
    <w:abstractNumId w:val="8"/>
  </w:num>
  <w:num w:numId="12" w16cid:durableId="1481966642">
    <w:abstractNumId w:val="9"/>
  </w:num>
  <w:num w:numId="13" w16cid:durableId="829179315">
    <w:abstractNumId w:val="1"/>
  </w:num>
  <w:num w:numId="14" w16cid:durableId="1058284977">
    <w:abstractNumId w:val="25"/>
  </w:num>
  <w:num w:numId="15" w16cid:durableId="1079600647">
    <w:abstractNumId w:val="19"/>
  </w:num>
  <w:num w:numId="16" w16cid:durableId="431976965">
    <w:abstractNumId w:val="17"/>
  </w:num>
  <w:num w:numId="17" w16cid:durableId="11886213">
    <w:abstractNumId w:val="4"/>
  </w:num>
  <w:num w:numId="18" w16cid:durableId="198513833">
    <w:abstractNumId w:val="23"/>
  </w:num>
  <w:num w:numId="19" w16cid:durableId="469900826">
    <w:abstractNumId w:val="3"/>
  </w:num>
  <w:num w:numId="20" w16cid:durableId="2048331472">
    <w:abstractNumId w:val="22"/>
  </w:num>
  <w:num w:numId="21" w16cid:durableId="1756777851">
    <w:abstractNumId w:val="24"/>
  </w:num>
  <w:num w:numId="22" w16cid:durableId="1840735697">
    <w:abstractNumId w:val="5"/>
  </w:num>
  <w:num w:numId="23" w16cid:durableId="180438907">
    <w:abstractNumId w:val="20"/>
  </w:num>
  <w:num w:numId="24" w16cid:durableId="321398225">
    <w:abstractNumId w:val="11"/>
  </w:num>
  <w:num w:numId="25" w16cid:durableId="1939483245">
    <w:abstractNumId w:val="15"/>
  </w:num>
  <w:num w:numId="26" w16cid:durableId="1215118440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4C"/>
    <w:rsid w:val="000234DA"/>
    <w:rsid w:val="00024385"/>
    <w:rsid w:val="00030B51"/>
    <w:rsid w:val="00054056"/>
    <w:rsid w:val="00061D9A"/>
    <w:rsid w:val="0007481E"/>
    <w:rsid w:val="000873B8"/>
    <w:rsid w:val="000B6121"/>
    <w:rsid w:val="000C13CA"/>
    <w:rsid w:val="000C6644"/>
    <w:rsid w:val="000E477A"/>
    <w:rsid w:val="000E47A8"/>
    <w:rsid w:val="000F5CFF"/>
    <w:rsid w:val="0010463F"/>
    <w:rsid w:val="00112D89"/>
    <w:rsid w:val="001272F3"/>
    <w:rsid w:val="001421AA"/>
    <w:rsid w:val="00142987"/>
    <w:rsid w:val="001478B3"/>
    <w:rsid w:val="00154A09"/>
    <w:rsid w:val="00156B58"/>
    <w:rsid w:val="001A6C5A"/>
    <w:rsid w:val="001B15BD"/>
    <w:rsid w:val="001B3862"/>
    <w:rsid w:val="001C1AEC"/>
    <w:rsid w:val="001C375C"/>
    <w:rsid w:val="001C46E9"/>
    <w:rsid w:val="001D226F"/>
    <w:rsid w:val="001F21FD"/>
    <w:rsid w:val="001F3DA0"/>
    <w:rsid w:val="0020085C"/>
    <w:rsid w:val="00221F88"/>
    <w:rsid w:val="002230EE"/>
    <w:rsid w:val="0023171F"/>
    <w:rsid w:val="002336E7"/>
    <w:rsid w:val="00245113"/>
    <w:rsid w:val="002876A1"/>
    <w:rsid w:val="00291BC0"/>
    <w:rsid w:val="002B3255"/>
    <w:rsid w:val="002B7718"/>
    <w:rsid w:val="002B7FAB"/>
    <w:rsid w:val="002C17BC"/>
    <w:rsid w:val="002E2C82"/>
    <w:rsid w:val="002F47A3"/>
    <w:rsid w:val="002F67F4"/>
    <w:rsid w:val="002F6A93"/>
    <w:rsid w:val="00301B82"/>
    <w:rsid w:val="00303FFE"/>
    <w:rsid w:val="0032680E"/>
    <w:rsid w:val="0033452B"/>
    <w:rsid w:val="00355041"/>
    <w:rsid w:val="00360F26"/>
    <w:rsid w:val="00374236"/>
    <w:rsid w:val="0037582C"/>
    <w:rsid w:val="003A1C7C"/>
    <w:rsid w:val="003C7DC9"/>
    <w:rsid w:val="003D04F8"/>
    <w:rsid w:val="003D0F2D"/>
    <w:rsid w:val="003D510D"/>
    <w:rsid w:val="00424783"/>
    <w:rsid w:val="00427647"/>
    <w:rsid w:val="00441680"/>
    <w:rsid w:val="00444CD9"/>
    <w:rsid w:val="004533CA"/>
    <w:rsid w:val="0046791F"/>
    <w:rsid w:val="004955CF"/>
    <w:rsid w:val="004B513C"/>
    <w:rsid w:val="004C15BF"/>
    <w:rsid w:val="00502789"/>
    <w:rsid w:val="00534527"/>
    <w:rsid w:val="00543DAF"/>
    <w:rsid w:val="00551CA5"/>
    <w:rsid w:val="0055244C"/>
    <w:rsid w:val="00552BD4"/>
    <w:rsid w:val="005541D4"/>
    <w:rsid w:val="005652E9"/>
    <w:rsid w:val="00570861"/>
    <w:rsid w:val="00572DEE"/>
    <w:rsid w:val="0058730A"/>
    <w:rsid w:val="005A1CCC"/>
    <w:rsid w:val="005C259C"/>
    <w:rsid w:val="005E5A92"/>
    <w:rsid w:val="005F375A"/>
    <w:rsid w:val="005F3EDE"/>
    <w:rsid w:val="006006A0"/>
    <w:rsid w:val="00601E2D"/>
    <w:rsid w:val="00605B1C"/>
    <w:rsid w:val="0060738B"/>
    <w:rsid w:val="0061730B"/>
    <w:rsid w:val="00625BE5"/>
    <w:rsid w:val="00631F6B"/>
    <w:rsid w:val="00634FF7"/>
    <w:rsid w:val="00646370"/>
    <w:rsid w:val="0066499F"/>
    <w:rsid w:val="006F4AE9"/>
    <w:rsid w:val="00714A93"/>
    <w:rsid w:val="007174C9"/>
    <w:rsid w:val="007345FF"/>
    <w:rsid w:val="0073617D"/>
    <w:rsid w:val="0074204C"/>
    <w:rsid w:val="00750E01"/>
    <w:rsid w:val="00754542"/>
    <w:rsid w:val="007604EA"/>
    <w:rsid w:val="00770340"/>
    <w:rsid w:val="0078621B"/>
    <w:rsid w:val="0079088B"/>
    <w:rsid w:val="00795B8A"/>
    <w:rsid w:val="007A049B"/>
    <w:rsid w:val="007A161C"/>
    <w:rsid w:val="007A2E1E"/>
    <w:rsid w:val="007A6BAA"/>
    <w:rsid w:val="007C2313"/>
    <w:rsid w:val="007E29AD"/>
    <w:rsid w:val="007F2228"/>
    <w:rsid w:val="007F3629"/>
    <w:rsid w:val="00802225"/>
    <w:rsid w:val="008138CF"/>
    <w:rsid w:val="008149FB"/>
    <w:rsid w:val="00816546"/>
    <w:rsid w:val="008366B4"/>
    <w:rsid w:val="00852419"/>
    <w:rsid w:val="0085271C"/>
    <w:rsid w:val="008538F8"/>
    <w:rsid w:val="00860631"/>
    <w:rsid w:val="00867CC5"/>
    <w:rsid w:val="00882C7A"/>
    <w:rsid w:val="008A7C75"/>
    <w:rsid w:val="008B093A"/>
    <w:rsid w:val="008C0EA8"/>
    <w:rsid w:val="008D1E99"/>
    <w:rsid w:val="008D4DD8"/>
    <w:rsid w:val="008E159B"/>
    <w:rsid w:val="008E45B8"/>
    <w:rsid w:val="008F103B"/>
    <w:rsid w:val="008F3876"/>
    <w:rsid w:val="009372AE"/>
    <w:rsid w:val="00943F43"/>
    <w:rsid w:val="0094518D"/>
    <w:rsid w:val="00950AB1"/>
    <w:rsid w:val="009618B5"/>
    <w:rsid w:val="00973FE6"/>
    <w:rsid w:val="009C217D"/>
    <w:rsid w:val="009D134B"/>
    <w:rsid w:val="009D1AAA"/>
    <w:rsid w:val="00A041CD"/>
    <w:rsid w:val="00A13857"/>
    <w:rsid w:val="00A26251"/>
    <w:rsid w:val="00A31350"/>
    <w:rsid w:val="00A37E5A"/>
    <w:rsid w:val="00A40A7B"/>
    <w:rsid w:val="00A634E1"/>
    <w:rsid w:val="00A71CBD"/>
    <w:rsid w:val="00A85F93"/>
    <w:rsid w:val="00A87A48"/>
    <w:rsid w:val="00A95F26"/>
    <w:rsid w:val="00AA157F"/>
    <w:rsid w:val="00AB32A9"/>
    <w:rsid w:val="00AB6376"/>
    <w:rsid w:val="00AB7AAD"/>
    <w:rsid w:val="00AD7069"/>
    <w:rsid w:val="00AE15FA"/>
    <w:rsid w:val="00AF43EC"/>
    <w:rsid w:val="00B11738"/>
    <w:rsid w:val="00B32C6A"/>
    <w:rsid w:val="00B33C5C"/>
    <w:rsid w:val="00B33D15"/>
    <w:rsid w:val="00B37C41"/>
    <w:rsid w:val="00B4194C"/>
    <w:rsid w:val="00B51F16"/>
    <w:rsid w:val="00B57914"/>
    <w:rsid w:val="00B5797A"/>
    <w:rsid w:val="00B80A48"/>
    <w:rsid w:val="00BA165B"/>
    <w:rsid w:val="00BE176F"/>
    <w:rsid w:val="00BF2B6D"/>
    <w:rsid w:val="00BF64E3"/>
    <w:rsid w:val="00BF6D82"/>
    <w:rsid w:val="00BF79A3"/>
    <w:rsid w:val="00C0065B"/>
    <w:rsid w:val="00C40401"/>
    <w:rsid w:val="00C42C28"/>
    <w:rsid w:val="00C47FE8"/>
    <w:rsid w:val="00C921F2"/>
    <w:rsid w:val="00CC08D1"/>
    <w:rsid w:val="00CD126E"/>
    <w:rsid w:val="00CE72D5"/>
    <w:rsid w:val="00CF15A1"/>
    <w:rsid w:val="00CF6D79"/>
    <w:rsid w:val="00D00076"/>
    <w:rsid w:val="00D1267D"/>
    <w:rsid w:val="00D14F25"/>
    <w:rsid w:val="00D25260"/>
    <w:rsid w:val="00D4068E"/>
    <w:rsid w:val="00D57648"/>
    <w:rsid w:val="00D67DDF"/>
    <w:rsid w:val="00D8034A"/>
    <w:rsid w:val="00DA4D95"/>
    <w:rsid w:val="00DD4860"/>
    <w:rsid w:val="00DE7353"/>
    <w:rsid w:val="00DF011F"/>
    <w:rsid w:val="00DF03C1"/>
    <w:rsid w:val="00E025F9"/>
    <w:rsid w:val="00E071F2"/>
    <w:rsid w:val="00E3091F"/>
    <w:rsid w:val="00E34CE0"/>
    <w:rsid w:val="00E51FEB"/>
    <w:rsid w:val="00E64D4B"/>
    <w:rsid w:val="00E66C67"/>
    <w:rsid w:val="00E76E3C"/>
    <w:rsid w:val="00E90079"/>
    <w:rsid w:val="00E95CB5"/>
    <w:rsid w:val="00EA0FA1"/>
    <w:rsid w:val="00EC5454"/>
    <w:rsid w:val="00EF5125"/>
    <w:rsid w:val="00F01CF7"/>
    <w:rsid w:val="00F47E18"/>
    <w:rsid w:val="00F67B33"/>
    <w:rsid w:val="00F871BB"/>
    <w:rsid w:val="00FA1BB7"/>
    <w:rsid w:val="00FC47EB"/>
    <w:rsid w:val="00FC7F6B"/>
    <w:rsid w:val="00FF192F"/>
    <w:rsid w:val="0165DCCA"/>
    <w:rsid w:val="037F8565"/>
    <w:rsid w:val="0667BC78"/>
    <w:rsid w:val="06912957"/>
    <w:rsid w:val="08656AB1"/>
    <w:rsid w:val="0B734168"/>
    <w:rsid w:val="0C823542"/>
    <w:rsid w:val="114FCBE3"/>
    <w:rsid w:val="133BA2DA"/>
    <w:rsid w:val="173C765B"/>
    <w:rsid w:val="19A73E13"/>
    <w:rsid w:val="1E4E0882"/>
    <w:rsid w:val="1FDEB072"/>
    <w:rsid w:val="1FEBA868"/>
    <w:rsid w:val="25AF9CE8"/>
    <w:rsid w:val="2699A2BD"/>
    <w:rsid w:val="289957C1"/>
    <w:rsid w:val="2D970CE1"/>
    <w:rsid w:val="2F44E927"/>
    <w:rsid w:val="2F8FD137"/>
    <w:rsid w:val="33D2627D"/>
    <w:rsid w:val="3AB61D5C"/>
    <w:rsid w:val="401C2613"/>
    <w:rsid w:val="4278FEAF"/>
    <w:rsid w:val="42EF5293"/>
    <w:rsid w:val="43032950"/>
    <w:rsid w:val="44CC9E2C"/>
    <w:rsid w:val="456394D1"/>
    <w:rsid w:val="4C7CD752"/>
    <w:rsid w:val="530AF2D6"/>
    <w:rsid w:val="54EF443C"/>
    <w:rsid w:val="56862D61"/>
    <w:rsid w:val="61C67E91"/>
    <w:rsid w:val="62A9B362"/>
    <w:rsid w:val="65128D23"/>
    <w:rsid w:val="6A2D5E27"/>
    <w:rsid w:val="6BE983DF"/>
    <w:rsid w:val="6C4D5F89"/>
    <w:rsid w:val="6E471FCD"/>
    <w:rsid w:val="6F81384D"/>
    <w:rsid w:val="73788975"/>
    <w:rsid w:val="783C8F70"/>
    <w:rsid w:val="7DE87BDE"/>
    <w:rsid w:val="7FEEE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CB28C79"/>
  <w15:chartTrackingRefBased/>
  <w15:docId w15:val="{D327ADFA-DAA2-478B-8383-7FA0756E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44C"/>
  </w:style>
  <w:style w:type="paragraph" w:styleId="Heading1">
    <w:name w:val="heading 1"/>
    <w:basedOn w:val="Normal"/>
    <w:next w:val="Normal"/>
    <w:link w:val="Heading1Char"/>
    <w:uiPriority w:val="9"/>
    <w:qFormat/>
    <w:rsid w:val="003D51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86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862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621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8621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8621B"/>
    <w:rPr>
      <w:b/>
      <w:bCs/>
    </w:rPr>
  </w:style>
  <w:style w:type="paragraph" w:styleId="NormalWeb">
    <w:name w:val="Normal (Web)"/>
    <w:basedOn w:val="Normal"/>
    <w:uiPriority w:val="99"/>
    <w:unhideWhenUsed/>
    <w:rsid w:val="0078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8621B"/>
  </w:style>
  <w:style w:type="paragraph" w:styleId="ListParagraph">
    <w:name w:val="List Paragraph"/>
    <w:basedOn w:val="Normal"/>
    <w:uiPriority w:val="34"/>
    <w:qFormat/>
    <w:rsid w:val="007862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62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21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D5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D51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D1E99"/>
    <w:rPr>
      <w:color w:val="954F72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D486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D486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D4860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A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A48"/>
    <w:rPr>
      <w:b/>
      <w:bCs/>
      <w:sz w:val="20"/>
      <w:szCs w:val="20"/>
    </w:rPr>
  </w:style>
  <w:style w:type="paragraph" w:customStyle="1" w:styleId="paragraph">
    <w:name w:val="paragraph"/>
    <w:basedOn w:val="Normal"/>
    <w:rsid w:val="0002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24385"/>
  </w:style>
  <w:style w:type="character" w:customStyle="1" w:styleId="eop">
    <w:name w:val="eop"/>
    <w:basedOn w:val="DefaultParagraphFont"/>
    <w:rsid w:val="00024385"/>
  </w:style>
  <w:style w:type="paragraph" w:styleId="Header">
    <w:name w:val="header"/>
    <w:basedOn w:val="Normal"/>
    <w:uiPriority w:val="99"/>
    <w:unhideWhenUsed/>
    <w:rsid w:val="54EF443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4EF443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BF79A3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CF15A1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87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hyperlink" Target="mailto:officeoftheprovost@umontana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mt.edu/provost/faculty/academic-misconduct/default.php" TargetMode="Externa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openxmlformats.org/officeDocument/2006/relationships/hyperlink" Target="https://www.umt.edu/campus-life/community-standards/" TargetMode="Externa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hyperlink" Target="https://www.umt.edu/campus-life/community-standards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hyperlink" Target="https://www.umt.edu/campus-life/community-standards/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diagramColors" Target="diagrams/colors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hyperlink" Target="https://www.umt.edu/campus-life/community-standards/" TargetMode="External"/><Relationship Id="rId27" Type="http://schemas.openxmlformats.org/officeDocument/2006/relationships/hyperlink" Target="https://www.umt.edu/campus-life/community-standards/" TargetMode="External"/><Relationship Id="rId30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F7C34A-A90C-FB46-8CB0-CBED99651887}" type="doc">
      <dgm:prSet loTypeId="urn:microsoft.com/office/officeart/2005/8/layout/hierarchy2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5FFF89E-90D0-4049-A884-F2F4EF9468D5}">
      <dgm:prSet phldrT="[Text]"/>
      <dgm:spPr/>
      <dgm:t>
        <a:bodyPr/>
        <a:lstStyle/>
        <a:p>
          <a:r>
            <a:rPr lang="en-US" b="1">
              <a:latin typeface="Aptos" panose="020B0004020202020204" pitchFamily="34" charset="0"/>
            </a:rPr>
            <a:t>Step 1</a:t>
          </a:r>
          <a:r>
            <a:rPr lang="en-US" b="0">
              <a:latin typeface="Aptos" panose="020B0004020202020204" pitchFamily="34" charset="0"/>
            </a:rPr>
            <a:t>: Complete Academic Misconduct Referral form: request for information</a:t>
          </a:r>
          <a:endParaRPr lang="en-US"/>
        </a:p>
      </dgm:t>
    </dgm:pt>
    <dgm:pt modelId="{36DA3DFC-2B13-044C-94B7-C1198900B691}" type="parTrans" cxnId="{376D8C0A-4997-8A4C-B1F1-559541960335}">
      <dgm:prSet/>
      <dgm:spPr/>
      <dgm:t>
        <a:bodyPr/>
        <a:lstStyle/>
        <a:p>
          <a:endParaRPr lang="en-US"/>
        </a:p>
      </dgm:t>
    </dgm:pt>
    <dgm:pt modelId="{163E8B19-4EEB-CF48-B9B4-B011FFC023AC}" type="sibTrans" cxnId="{376D8C0A-4997-8A4C-B1F1-559541960335}">
      <dgm:prSet/>
      <dgm:spPr/>
      <dgm:t>
        <a:bodyPr/>
        <a:lstStyle/>
        <a:p>
          <a:endParaRPr lang="en-US"/>
        </a:p>
      </dgm:t>
    </dgm:pt>
    <dgm:pt modelId="{C07D5B24-7418-FD43-8978-A72484856207}">
      <dgm:prSet phldrT="[Text]"/>
      <dgm:spPr/>
      <dgm:t>
        <a:bodyPr/>
        <a:lstStyle/>
        <a:p>
          <a:r>
            <a:rPr lang="en-US" b="0">
              <a:latin typeface="Aptos" panose="020B0004020202020204" pitchFamily="34" charset="0"/>
            </a:rPr>
            <a:t>Step 2: Send Initial Notice of Allegations to student and request meeting. </a:t>
          </a:r>
        </a:p>
      </dgm:t>
    </dgm:pt>
    <dgm:pt modelId="{A3369370-D753-8447-8E40-E56A0525B220}" type="parTrans" cxnId="{88891C71-07C8-B842-B916-71CD4A6EB600}">
      <dgm:prSet/>
      <dgm:spPr/>
      <dgm:t>
        <a:bodyPr/>
        <a:lstStyle/>
        <a:p>
          <a:endParaRPr lang="en-US"/>
        </a:p>
      </dgm:t>
    </dgm:pt>
    <dgm:pt modelId="{6A780493-35A5-A343-B536-D0234EEB9A51}" type="sibTrans" cxnId="{88891C71-07C8-B842-B916-71CD4A6EB600}">
      <dgm:prSet/>
      <dgm:spPr/>
      <dgm:t>
        <a:bodyPr/>
        <a:lstStyle/>
        <a:p>
          <a:endParaRPr lang="en-US"/>
        </a:p>
      </dgm:t>
    </dgm:pt>
    <dgm:pt modelId="{5880CB62-5A29-0D4B-A07F-2AD69A09E47F}">
      <dgm:prSet phldrT="[Text]"/>
      <dgm:spPr/>
      <dgm:t>
        <a:bodyPr/>
        <a:lstStyle/>
        <a:p>
          <a:r>
            <a:rPr lang="en-US" b="0">
              <a:latin typeface="Aptos" panose="020B0004020202020204" pitchFamily="34" charset="0"/>
            </a:rPr>
            <a:t>Step 3: Preliminary Meeting </a:t>
          </a:r>
        </a:p>
      </dgm:t>
    </dgm:pt>
    <dgm:pt modelId="{8C6D10C4-CEDD-2A41-9D44-C3B0D5CB9881}" type="parTrans" cxnId="{095678F1-E05F-E74F-807F-7FCE3CCFCBE3}">
      <dgm:prSet/>
      <dgm:spPr/>
      <dgm:t>
        <a:bodyPr/>
        <a:lstStyle/>
        <a:p>
          <a:endParaRPr lang="en-US"/>
        </a:p>
      </dgm:t>
    </dgm:pt>
    <dgm:pt modelId="{417D0EE0-EBDD-3B4C-ADED-EA247D2C8C83}" type="sibTrans" cxnId="{095678F1-E05F-E74F-807F-7FCE3CCFCBE3}">
      <dgm:prSet/>
      <dgm:spPr/>
      <dgm:t>
        <a:bodyPr/>
        <a:lstStyle/>
        <a:p>
          <a:endParaRPr lang="en-US"/>
        </a:p>
      </dgm:t>
    </dgm:pt>
    <dgm:pt modelId="{06D9C6B4-8461-DF43-A46A-92A4A264087B}">
      <dgm:prSet phldrT="[Text]"/>
      <dgm:spPr/>
      <dgm:t>
        <a:bodyPr/>
        <a:lstStyle/>
        <a:p>
          <a:r>
            <a:rPr lang="en-US" b="1">
              <a:latin typeface="Aptos" panose="020B0004020202020204" pitchFamily="34" charset="0"/>
            </a:rPr>
            <a:t>Step 3a: </a:t>
          </a:r>
          <a:r>
            <a:rPr lang="en-US" b="0">
              <a:latin typeface="Aptos" panose="020B0004020202020204" pitchFamily="34" charset="0"/>
            </a:rPr>
            <a:t>No Academic Misconduct finding. </a:t>
          </a:r>
          <a:endParaRPr lang="en-US">
            <a:latin typeface="Aptos" panose="020B0004020202020204" pitchFamily="34" charset="0"/>
          </a:endParaRPr>
        </a:p>
      </dgm:t>
    </dgm:pt>
    <dgm:pt modelId="{A1F40141-344A-A841-8E88-162213B817E5}" type="parTrans" cxnId="{6BE5A93B-E851-A241-8C3C-6171971460C1}">
      <dgm:prSet/>
      <dgm:spPr/>
      <dgm:t>
        <a:bodyPr/>
        <a:lstStyle/>
        <a:p>
          <a:endParaRPr lang="en-US"/>
        </a:p>
      </dgm:t>
    </dgm:pt>
    <dgm:pt modelId="{B9DB7124-AB47-0E44-891D-4E1FB59C205A}" type="sibTrans" cxnId="{6BE5A93B-E851-A241-8C3C-6171971460C1}">
      <dgm:prSet/>
      <dgm:spPr/>
      <dgm:t>
        <a:bodyPr/>
        <a:lstStyle/>
        <a:p>
          <a:endParaRPr lang="en-US"/>
        </a:p>
      </dgm:t>
    </dgm:pt>
    <dgm:pt modelId="{75932CF7-204C-4840-A879-3B73A32BBAC3}">
      <dgm:prSet phldrT="[Text]"/>
      <dgm:spPr/>
      <dgm:t>
        <a:bodyPr/>
        <a:lstStyle/>
        <a:p>
          <a:r>
            <a:rPr lang="en-US">
              <a:latin typeface="Aptos" panose="020B0004020202020204" pitchFamily="34" charset="0"/>
            </a:rPr>
            <a:t>Send concluding letter. </a:t>
          </a:r>
        </a:p>
      </dgm:t>
    </dgm:pt>
    <dgm:pt modelId="{CA694910-31A2-304A-9F39-1C8DF34DCC44}" type="parTrans" cxnId="{1E26BBF1-A3AB-2A43-9175-AE7D4DC9B93A}">
      <dgm:prSet/>
      <dgm:spPr/>
      <dgm:t>
        <a:bodyPr/>
        <a:lstStyle/>
        <a:p>
          <a:endParaRPr lang="en-US"/>
        </a:p>
      </dgm:t>
    </dgm:pt>
    <dgm:pt modelId="{D513B1A8-AD3E-A24E-967F-0774FD489996}" type="sibTrans" cxnId="{1E26BBF1-A3AB-2A43-9175-AE7D4DC9B93A}">
      <dgm:prSet/>
      <dgm:spPr/>
      <dgm:t>
        <a:bodyPr/>
        <a:lstStyle/>
        <a:p>
          <a:endParaRPr lang="en-US"/>
        </a:p>
      </dgm:t>
    </dgm:pt>
    <dgm:pt modelId="{9F4708F3-B254-7547-BD63-DE6F27CB5A92}">
      <dgm:prSet phldrT="[Text]"/>
      <dgm:spPr/>
      <dgm:t>
        <a:bodyPr/>
        <a:lstStyle/>
        <a:p>
          <a:r>
            <a:rPr lang="en-US" b="1">
              <a:latin typeface="Aptos" panose="020B0004020202020204" pitchFamily="34" charset="0"/>
            </a:rPr>
            <a:t>Step 3b: A</a:t>
          </a:r>
          <a:r>
            <a:rPr lang="en-US" b="0">
              <a:latin typeface="Aptos" panose="020B0004020202020204" pitchFamily="34" charset="0"/>
            </a:rPr>
            <a:t>cademic misconduct finding. Academic Sanction, no referral for University sanction.</a:t>
          </a:r>
          <a:endParaRPr lang="en-US">
            <a:latin typeface="Aptos" panose="020B0004020202020204" pitchFamily="34" charset="0"/>
          </a:endParaRPr>
        </a:p>
      </dgm:t>
    </dgm:pt>
    <dgm:pt modelId="{721E61BA-FDC0-6C43-9FB1-BB57990D9075}" type="parTrans" cxnId="{131B0EB8-7288-E348-8E33-2DC6E5DFB998}">
      <dgm:prSet/>
      <dgm:spPr/>
      <dgm:t>
        <a:bodyPr/>
        <a:lstStyle/>
        <a:p>
          <a:endParaRPr lang="en-US"/>
        </a:p>
      </dgm:t>
    </dgm:pt>
    <dgm:pt modelId="{AB03ECDC-9D91-4A46-BFB4-8724A594DC58}" type="sibTrans" cxnId="{131B0EB8-7288-E348-8E33-2DC6E5DFB998}">
      <dgm:prSet/>
      <dgm:spPr/>
      <dgm:t>
        <a:bodyPr/>
        <a:lstStyle/>
        <a:p>
          <a:endParaRPr lang="en-US"/>
        </a:p>
      </dgm:t>
    </dgm:pt>
    <dgm:pt modelId="{2BF56CCA-317F-3749-974C-91FE25A965EB}">
      <dgm:prSet phldrT="[Text]"/>
      <dgm:spPr/>
      <dgm:t>
        <a:bodyPr/>
        <a:lstStyle/>
        <a:p>
          <a:r>
            <a:rPr lang="en-US" b="0">
              <a:latin typeface="Aptos" panose="020B0004020202020204" pitchFamily="34" charset="0"/>
            </a:rPr>
            <a:t>Send concluding letter.</a:t>
          </a:r>
          <a:endParaRPr lang="en-US">
            <a:latin typeface="Aptos" panose="020B0004020202020204" pitchFamily="34" charset="0"/>
          </a:endParaRPr>
        </a:p>
      </dgm:t>
    </dgm:pt>
    <dgm:pt modelId="{2D84B487-16A6-A84A-ACB3-98A83E8F786A}" type="parTrans" cxnId="{719253A0-76B9-3843-AAE2-92BC897F40ED}">
      <dgm:prSet/>
      <dgm:spPr/>
      <dgm:t>
        <a:bodyPr/>
        <a:lstStyle/>
        <a:p>
          <a:endParaRPr lang="en-US"/>
        </a:p>
      </dgm:t>
    </dgm:pt>
    <dgm:pt modelId="{086CC944-1DCE-3846-B55B-8B1A8A09E640}" type="sibTrans" cxnId="{719253A0-76B9-3843-AAE2-92BC897F40ED}">
      <dgm:prSet/>
      <dgm:spPr/>
      <dgm:t>
        <a:bodyPr/>
        <a:lstStyle/>
        <a:p>
          <a:endParaRPr lang="en-US"/>
        </a:p>
      </dgm:t>
    </dgm:pt>
    <dgm:pt modelId="{9908D3D5-4C4C-3449-A69E-B37C957563F2}">
      <dgm:prSet phldrT="[Text]"/>
      <dgm:spPr/>
      <dgm:t>
        <a:bodyPr/>
        <a:lstStyle/>
        <a:p>
          <a:r>
            <a:rPr lang="en-US" b="1">
              <a:latin typeface="Aptos" panose="020B0004020202020204" pitchFamily="34" charset="0"/>
            </a:rPr>
            <a:t>Step 3c: A</a:t>
          </a:r>
          <a:r>
            <a:rPr lang="en-US" b="0">
              <a:latin typeface="Aptos" panose="020B0004020202020204" pitchFamily="34" charset="0"/>
            </a:rPr>
            <a:t>cademic misconduct finding + referral for University sanction.</a:t>
          </a:r>
          <a:endParaRPr lang="en-US">
            <a:latin typeface="Aptos" panose="020B0004020202020204" pitchFamily="34" charset="0"/>
          </a:endParaRPr>
        </a:p>
      </dgm:t>
    </dgm:pt>
    <dgm:pt modelId="{D70E448F-83C9-9345-89DE-F7BEE9FCF0E4}" type="parTrans" cxnId="{8E7B0A6D-EFC8-FA4B-BFB4-CEE400D78E1A}">
      <dgm:prSet/>
      <dgm:spPr/>
      <dgm:t>
        <a:bodyPr/>
        <a:lstStyle/>
        <a:p>
          <a:endParaRPr lang="en-US"/>
        </a:p>
      </dgm:t>
    </dgm:pt>
    <dgm:pt modelId="{67F05E86-915E-184D-B9BE-071E28BE014B}" type="sibTrans" cxnId="{8E7B0A6D-EFC8-FA4B-BFB4-CEE400D78E1A}">
      <dgm:prSet/>
      <dgm:spPr/>
      <dgm:t>
        <a:bodyPr/>
        <a:lstStyle/>
        <a:p>
          <a:endParaRPr lang="en-US"/>
        </a:p>
      </dgm:t>
    </dgm:pt>
    <dgm:pt modelId="{6C619CD4-8036-624E-B6A1-04A5902A9BCC}">
      <dgm:prSet phldrT="[Text]"/>
      <dgm:spPr/>
      <dgm:t>
        <a:bodyPr/>
        <a:lstStyle/>
        <a:p>
          <a:r>
            <a:rPr lang="en-US" b="1">
              <a:latin typeface="Aptos" panose="020B0004020202020204" pitchFamily="34" charset="0"/>
            </a:rPr>
            <a:t>Step 3d: N</a:t>
          </a:r>
          <a:r>
            <a:rPr lang="en-US" b="0">
              <a:latin typeface="Aptos" panose="020B0004020202020204" pitchFamily="34" charset="0"/>
            </a:rPr>
            <a:t>o response from student about meeting. Proceed with academic misconduct finding or referral. </a:t>
          </a:r>
          <a:endParaRPr lang="en-US">
            <a:latin typeface="Aptos" panose="020B0004020202020204" pitchFamily="34" charset="0"/>
          </a:endParaRPr>
        </a:p>
      </dgm:t>
    </dgm:pt>
    <dgm:pt modelId="{93801CE0-7F2E-E149-A177-9FA89D1BEB50}" type="parTrans" cxnId="{12E5963A-AA09-A442-83D8-669FE4713FA8}">
      <dgm:prSet/>
      <dgm:spPr/>
      <dgm:t>
        <a:bodyPr/>
        <a:lstStyle/>
        <a:p>
          <a:endParaRPr lang="en-US"/>
        </a:p>
      </dgm:t>
    </dgm:pt>
    <dgm:pt modelId="{A35D1D52-F8CB-D344-BBD8-44CB58015219}" type="sibTrans" cxnId="{12E5963A-AA09-A442-83D8-669FE4713FA8}">
      <dgm:prSet/>
      <dgm:spPr/>
      <dgm:t>
        <a:bodyPr/>
        <a:lstStyle/>
        <a:p>
          <a:endParaRPr lang="en-US"/>
        </a:p>
      </dgm:t>
    </dgm:pt>
    <dgm:pt modelId="{339B2714-6245-374F-9E9F-61C55F64B874}">
      <dgm:prSet phldrT="[Text]"/>
      <dgm:spPr/>
      <dgm:t>
        <a:bodyPr/>
        <a:lstStyle/>
        <a:p>
          <a:r>
            <a:rPr lang="en-US">
              <a:latin typeface="Aptos" panose="020B0004020202020204" pitchFamily="34" charset="0"/>
            </a:rPr>
            <a:t>Send concluding letter. </a:t>
          </a:r>
        </a:p>
      </dgm:t>
    </dgm:pt>
    <dgm:pt modelId="{3F1C6C79-17ED-5F43-9586-E6ACD11F92F5}" type="parTrans" cxnId="{1358FEB9-DFAB-1D41-A06D-6D97A3534ACB}">
      <dgm:prSet/>
      <dgm:spPr/>
      <dgm:t>
        <a:bodyPr/>
        <a:lstStyle/>
        <a:p>
          <a:endParaRPr lang="en-US"/>
        </a:p>
      </dgm:t>
    </dgm:pt>
    <dgm:pt modelId="{78DE150A-3836-BB4E-944D-CFFB31F017D2}" type="sibTrans" cxnId="{1358FEB9-DFAB-1D41-A06D-6D97A3534ACB}">
      <dgm:prSet/>
      <dgm:spPr/>
      <dgm:t>
        <a:bodyPr/>
        <a:lstStyle/>
        <a:p>
          <a:endParaRPr lang="en-US"/>
        </a:p>
      </dgm:t>
    </dgm:pt>
    <dgm:pt modelId="{CB93096E-FF1A-A04E-924A-E185E0136915}" type="pres">
      <dgm:prSet presAssocID="{DBF7C34A-A90C-FB46-8CB0-CBED99651887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7FAA104-70B8-C64A-92ED-E08F5529CFB5}" type="pres">
      <dgm:prSet presAssocID="{65FFF89E-90D0-4049-A884-F2F4EF9468D5}" presName="root1" presStyleCnt="0"/>
      <dgm:spPr/>
    </dgm:pt>
    <dgm:pt modelId="{37F2C521-BE69-104A-8499-E33BBF85BDE7}" type="pres">
      <dgm:prSet presAssocID="{65FFF89E-90D0-4049-A884-F2F4EF9468D5}" presName="LevelOneTextNode" presStyleLbl="node0" presStyleIdx="0" presStyleCnt="3">
        <dgm:presLayoutVars>
          <dgm:chPref val="3"/>
        </dgm:presLayoutVars>
      </dgm:prSet>
      <dgm:spPr/>
    </dgm:pt>
    <dgm:pt modelId="{C2B1101B-1627-CA48-9595-5311B120F57D}" type="pres">
      <dgm:prSet presAssocID="{65FFF89E-90D0-4049-A884-F2F4EF9468D5}" presName="level2hierChild" presStyleCnt="0"/>
      <dgm:spPr/>
    </dgm:pt>
    <dgm:pt modelId="{AB1B640C-FF96-1049-9A58-8FADE59161BA}" type="pres">
      <dgm:prSet presAssocID="{C07D5B24-7418-FD43-8978-A72484856207}" presName="root1" presStyleCnt="0"/>
      <dgm:spPr/>
    </dgm:pt>
    <dgm:pt modelId="{96ED5D45-0776-8F49-A39C-BD59BEF1F4E2}" type="pres">
      <dgm:prSet presAssocID="{C07D5B24-7418-FD43-8978-A72484856207}" presName="LevelOneTextNode" presStyleLbl="node0" presStyleIdx="1" presStyleCnt="3">
        <dgm:presLayoutVars>
          <dgm:chPref val="3"/>
        </dgm:presLayoutVars>
      </dgm:prSet>
      <dgm:spPr/>
    </dgm:pt>
    <dgm:pt modelId="{8B19AF93-5C21-1646-8616-8030F61D8780}" type="pres">
      <dgm:prSet presAssocID="{C07D5B24-7418-FD43-8978-A72484856207}" presName="level2hierChild" presStyleCnt="0"/>
      <dgm:spPr/>
    </dgm:pt>
    <dgm:pt modelId="{989F4D0F-6343-CF43-9602-656F7EE88DAF}" type="pres">
      <dgm:prSet presAssocID="{5880CB62-5A29-0D4B-A07F-2AD69A09E47F}" presName="root1" presStyleCnt="0"/>
      <dgm:spPr/>
    </dgm:pt>
    <dgm:pt modelId="{1811DCFA-C86C-7F4A-A0E9-0BCB06E944E0}" type="pres">
      <dgm:prSet presAssocID="{5880CB62-5A29-0D4B-A07F-2AD69A09E47F}" presName="LevelOneTextNode" presStyleLbl="node0" presStyleIdx="2" presStyleCnt="3">
        <dgm:presLayoutVars>
          <dgm:chPref val="3"/>
        </dgm:presLayoutVars>
      </dgm:prSet>
      <dgm:spPr/>
    </dgm:pt>
    <dgm:pt modelId="{EF692314-3805-6D46-A101-8391AAC8E5C3}" type="pres">
      <dgm:prSet presAssocID="{5880CB62-5A29-0D4B-A07F-2AD69A09E47F}" presName="level2hierChild" presStyleCnt="0"/>
      <dgm:spPr/>
    </dgm:pt>
    <dgm:pt modelId="{6922DA30-ECC1-FA4C-AEC9-623AF089A942}" type="pres">
      <dgm:prSet presAssocID="{A1F40141-344A-A841-8E88-162213B817E5}" presName="conn2-1" presStyleLbl="parChTrans1D2" presStyleIdx="0" presStyleCnt="4"/>
      <dgm:spPr/>
    </dgm:pt>
    <dgm:pt modelId="{D3BAB942-1113-1741-8B30-4FD45C6CB89E}" type="pres">
      <dgm:prSet presAssocID="{A1F40141-344A-A841-8E88-162213B817E5}" presName="connTx" presStyleLbl="parChTrans1D2" presStyleIdx="0" presStyleCnt="4"/>
      <dgm:spPr/>
    </dgm:pt>
    <dgm:pt modelId="{4AF8AFD7-8AA5-1D48-8284-ED14DED5E661}" type="pres">
      <dgm:prSet presAssocID="{06D9C6B4-8461-DF43-A46A-92A4A264087B}" presName="root2" presStyleCnt="0"/>
      <dgm:spPr/>
    </dgm:pt>
    <dgm:pt modelId="{F2321027-5DD6-6948-B258-A15902E90942}" type="pres">
      <dgm:prSet presAssocID="{06D9C6B4-8461-DF43-A46A-92A4A264087B}" presName="LevelTwoTextNode" presStyleLbl="node2" presStyleIdx="0" presStyleCnt="4">
        <dgm:presLayoutVars>
          <dgm:chPref val="3"/>
        </dgm:presLayoutVars>
      </dgm:prSet>
      <dgm:spPr/>
    </dgm:pt>
    <dgm:pt modelId="{5633216A-D34E-C242-8929-2761DF51F2FB}" type="pres">
      <dgm:prSet presAssocID="{06D9C6B4-8461-DF43-A46A-92A4A264087B}" presName="level3hierChild" presStyleCnt="0"/>
      <dgm:spPr/>
    </dgm:pt>
    <dgm:pt modelId="{AE368A47-CAE2-2C4F-AAC9-8E0AE394F3EE}" type="pres">
      <dgm:prSet presAssocID="{CA694910-31A2-304A-9F39-1C8DF34DCC44}" presName="conn2-1" presStyleLbl="parChTrans1D3" presStyleIdx="0" presStyleCnt="3"/>
      <dgm:spPr/>
    </dgm:pt>
    <dgm:pt modelId="{2238DFB8-AD95-8E4D-8AA6-85F120175CEA}" type="pres">
      <dgm:prSet presAssocID="{CA694910-31A2-304A-9F39-1C8DF34DCC44}" presName="connTx" presStyleLbl="parChTrans1D3" presStyleIdx="0" presStyleCnt="3"/>
      <dgm:spPr/>
    </dgm:pt>
    <dgm:pt modelId="{8AA99C46-28CF-474B-BF46-544CED808DE2}" type="pres">
      <dgm:prSet presAssocID="{75932CF7-204C-4840-A879-3B73A32BBAC3}" presName="root2" presStyleCnt="0"/>
      <dgm:spPr/>
    </dgm:pt>
    <dgm:pt modelId="{87DF005D-1B4E-3B43-B553-F0A5537A06F3}" type="pres">
      <dgm:prSet presAssocID="{75932CF7-204C-4840-A879-3B73A32BBAC3}" presName="LevelTwoTextNode" presStyleLbl="node3" presStyleIdx="0" presStyleCnt="3">
        <dgm:presLayoutVars>
          <dgm:chPref val="3"/>
        </dgm:presLayoutVars>
      </dgm:prSet>
      <dgm:spPr/>
    </dgm:pt>
    <dgm:pt modelId="{D3022A8C-810A-754B-B105-16FC96A89639}" type="pres">
      <dgm:prSet presAssocID="{75932CF7-204C-4840-A879-3B73A32BBAC3}" presName="level3hierChild" presStyleCnt="0"/>
      <dgm:spPr/>
    </dgm:pt>
    <dgm:pt modelId="{263A94FD-BE3A-2441-B766-571128C4D400}" type="pres">
      <dgm:prSet presAssocID="{721E61BA-FDC0-6C43-9FB1-BB57990D9075}" presName="conn2-1" presStyleLbl="parChTrans1D2" presStyleIdx="1" presStyleCnt="4"/>
      <dgm:spPr/>
    </dgm:pt>
    <dgm:pt modelId="{D96CC9F9-C901-2A46-8A7C-7675FDA5F2AB}" type="pres">
      <dgm:prSet presAssocID="{721E61BA-FDC0-6C43-9FB1-BB57990D9075}" presName="connTx" presStyleLbl="parChTrans1D2" presStyleIdx="1" presStyleCnt="4"/>
      <dgm:spPr/>
    </dgm:pt>
    <dgm:pt modelId="{638AAEF6-1B8F-B448-9EE7-A8716507EF16}" type="pres">
      <dgm:prSet presAssocID="{9F4708F3-B254-7547-BD63-DE6F27CB5A92}" presName="root2" presStyleCnt="0"/>
      <dgm:spPr/>
    </dgm:pt>
    <dgm:pt modelId="{8FBBDD45-F06B-DC4A-B470-C27B7B8CE396}" type="pres">
      <dgm:prSet presAssocID="{9F4708F3-B254-7547-BD63-DE6F27CB5A92}" presName="LevelTwoTextNode" presStyleLbl="node2" presStyleIdx="1" presStyleCnt="4">
        <dgm:presLayoutVars>
          <dgm:chPref val="3"/>
        </dgm:presLayoutVars>
      </dgm:prSet>
      <dgm:spPr/>
    </dgm:pt>
    <dgm:pt modelId="{1B0637E5-292A-4247-A05D-820519A850F3}" type="pres">
      <dgm:prSet presAssocID="{9F4708F3-B254-7547-BD63-DE6F27CB5A92}" presName="level3hierChild" presStyleCnt="0"/>
      <dgm:spPr/>
    </dgm:pt>
    <dgm:pt modelId="{E21D2550-33E3-5A4F-A079-C721FFFB2E07}" type="pres">
      <dgm:prSet presAssocID="{2D84B487-16A6-A84A-ACB3-98A83E8F786A}" presName="conn2-1" presStyleLbl="parChTrans1D3" presStyleIdx="1" presStyleCnt="3"/>
      <dgm:spPr/>
    </dgm:pt>
    <dgm:pt modelId="{016473D5-60B2-3D4F-B8B6-C10804A7A42B}" type="pres">
      <dgm:prSet presAssocID="{2D84B487-16A6-A84A-ACB3-98A83E8F786A}" presName="connTx" presStyleLbl="parChTrans1D3" presStyleIdx="1" presStyleCnt="3"/>
      <dgm:spPr/>
    </dgm:pt>
    <dgm:pt modelId="{9F292D18-038C-BA43-886A-CC0566FC7DBD}" type="pres">
      <dgm:prSet presAssocID="{2BF56CCA-317F-3749-974C-91FE25A965EB}" presName="root2" presStyleCnt="0"/>
      <dgm:spPr/>
    </dgm:pt>
    <dgm:pt modelId="{F9B89062-87B2-D243-B7EA-EE20DA83A1B4}" type="pres">
      <dgm:prSet presAssocID="{2BF56CCA-317F-3749-974C-91FE25A965EB}" presName="LevelTwoTextNode" presStyleLbl="node3" presStyleIdx="1" presStyleCnt="3">
        <dgm:presLayoutVars>
          <dgm:chPref val="3"/>
        </dgm:presLayoutVars>
      </dgm:prSet>
      <dgm:spPr/>
    </dgm:pt>
    <dgm:pt modelId="{2C9B93E2-1BB3-9245-A2A3-4D779962AB5C}" type="pres">
      <dgm:prSet presAssocID="{2BF56CCA-317F-3749-974C-91FE25A965EB}" presName="level3hierChild" presStyleCnt="0"/>
      <dgm:spPr/>
    </dgm:pt>
    <dgm:pt modelId="{2D80BAA5-90FC-C24C-ABC0-C0928380A5BB}" type="pres">
      <dgm:prSet presAssocID="{D70E448F-83C9-9345-89DE-F7BEE9FCF0E4}" presName="conn2-1" presStyleLbl="parChTrans1D2" presStyleIdx="2" presStyleCnt="4"/>
      <dgm:spPr/>
    </dgm:pt>
    <dgm:pt modelId="{51DA315F-0213-D344-B154-B320B690113B}" type="pres">
      <dgm:prSet presAssocID="{D70E448F-83C9-9345-89DE-F7BEE9FCF0E4}" presName="connTx" presStyleLbl="parChTrans1D2" presStyleIdx="2" presStyleCnt="4"/>
      <dgm:spPr/>
    </dgm:pt>
    <dgm:pt modelId="{6B18D61A-CFCE-6C45-8233-0B99AF917B9D}" type="pres">
      <dgm:prSet presAssocID="{9908D3D5-4C4C-3449-A69E-B37C957563F2}" presName="root2" presStyleCnt="0"/>
      <dgm:spPr/>
    </dgm:pt>
    <dgm:pt modelId="{B76A35A4-864D-044C-A1AA-86F7F9392FEB}" type="pres">
      <dgm:prSet presAssocID="{9908D3D5-4C4C-3449-A69E-B37C957563F2}" presName="LevelTwoTextNode" presStyleLbl="node2" presStyleIdx="2" presStyleCnt="4">
        <dgm:presLayoutVars>
          <dgm:chPref val="3"/>
        </dgm:presLayoutVars>
      </dgm:prSet>
      <dgm:spPr/>
    </dgm:pt>
    <dgm:pt modelId="{BB055207-1F7F-3E48-8F32-CEF37C35F11F}" type="pres">
      <dgm:prSet presAssocID="{9908D3D5-4C4C-3449-A69E-B37C957563F2}" presName="level3hierChild" presStyleCnt="0"/>
      <dgm:spPr/>
    </dgm:pt>
    <dgm:pt modelId="{5B941DB9-95F8-8B49-BAE5-BEAFC5A5514F}" type="pres">
      <dgm:prSet presAssocID="{93801CE0-7F2E-E149-A177-9FA89D1BEB50}" presName="conn2-1" presStyleLbl="parChTrans1D2" presStyleIdx="3" presStyleCnt="4"/>
      <dgm:spPr/>
    </dgm:pt>
    <dgm:pt modelId="{BDBB69C1-7604-4043-B00B-33D171CBA6EB}" type="pres">
      <dgm:prSet presAssocID="{93801CE0-7F2E-E149-A177-9FA89D1BEB50}" presName="connTx" presStyleLbl="parChTrans1D2" presStyleIdx="3" presStyleCnt="4"/>
      <dgm:spPr/>
    </dgm:pt>
    <dgm:pt modelId="{24F24C63-EC05-2F42-84C2-DBFB6C88DC17}" type="pres">
      <dgm:prSet presAssocID="{6C619CD4-8036-624E-B6A1-04A5902A9BCC}" presName="root2" presStyleCnt="0"/>
      <dgm:spPr/>
    </dgm:pt>
    <dgm:pt modelId="{7AC1E979-2030-E741-82DE-6D3D9569E698}" type="pres">
      <dgm:prSet presAssocID="{6C619CD4-8036-624E-B6A1-04A5902A9BCC}" presName="LevelTwoTextNode" presStyleLbl="node2" presStyleIdx="3" presStyleCnt="4">
        <dgm:presLayoutVars>
          <dgm:chPref val="3"/>
        </dgm:presLayoutVars>
      </dgm:prSet>
      <dgm:spPr/>
    </dgm:pt>
    <dgm:pt modelId="{949F8D47-DC79-4747-B240-BCEFC4DDA758}" type="pres">
      <dgm:prSet presAssocID="{6C619CD4-8036-624E-B6A1-04A5902A9BCC}" presName="level3hierChild" presStyleCnt="0"/>
      <dgm:spPr/>
    </dgm:pt>
    <dgm:pt modelId="{747D271D-AE8A-B946-8C60-279090BD62F4}" type="pres">
      <dgm:prSet presAssocID="{3F1C6C79-17ED-5F43-9586-E6ACD11F92F5}" presName="conn2-1" presStyleLbl="parChTrans1D3" presStyleIdx="2" presStyleCnt="3"/>
      <dgm:spPr/>
    </dgm:pt>
    <dgm:pt modelId="{69857BF8-EC7C-E846-99DC-BA099A7F56C0}" type="pres">
      <dgm:prSet presAssocID="{3F1C6C79-17ED-5F43-9586-E6ACD11F92F5}" presName="connTx" presStyleLbl="parChTrans1D3" presStyleIdx="2" presStyleCnt="3"/>
      <dgm:spPr/>
    </dgm:pt>
    <dgm:pt modelId="{53336B5D-D80F-6644-A604-0DA006231A6A}" type="pres">
      <dgm:prSet presAssocID="{339B2714-6245-374F-9E9F-61C55F64B874}" presName="root2" presStyleCnt="0"/>
      <dgm:spPr/>
    </dgm:pt>
    <dgm:pt modelId="{B1E74E25-D5F4-3B40-81CC-D05D57A76EAB}" type="pres">
      <dgm:prSet presAssocID="{339B2714-6245-374F-9E9F-61C55F64B874}" presName="LevelTwoTextNode" presStyleLbl="node3" presStyleIdx="2" presStyleCnt="3">
        <dgm:presLayoutVars>
          <dgm:chPref val="3"/>
        </dgm:presLayoutVars>
      </dgm:prSet>
      <dgm:spPr/>
    </dgm:pt>
    <dgm:pt modelId="{95437782-A2DE-5C46-B76C-8D3E1C8BD3E3}" type="pres">
      <dgm:prSet presAssocID="{339B2714-6245-374F-9E9F-61C55F64B874}" presName="level3hierChild" presStyleCnt="0"/>
      <dgm:spPr/>
    </dgm:pt>
  </dgm:ptLst>
  <dgm:cxnLst>
    <dgm:cxn modelId="{376D8C0A-4997-8A4C-B1F1-559541960335}" srcId="{DBF7C34A-A90C-FB46-8CB0-CBED99651887}" destId="{65FFF89E-90D0-4049-A884-F2F4EF9468D5}" srcOrd="0" destOrd="0" parTransId="{36DA3DFC-2B13-044C-94B7-C1198900B691}" sibTransId="{163E8B19-4EEB-CF48-B9B4-B011FFC023AC}"/>
    <dgm:cxn modelId="{7311D820-2250-DC47-9360-6D3F50103D13}" type="presOf" srcId="{5880CB62-5A29-0D4B-A07F-2AD69A09E47F}" destId="{1811DCFA-C86C-7F4A-A0E9-0BCB06E944E0}" srcOrd="0" destOrd="0" presId="urn:microsoft.com/office/officeart/2005/8/layout/hierarchy2"/>
    <dgm:cxn modelId="{188B3234-5393-1B4E-9215-535FC70DDAAC}" type="presOf" srcId="{721E61BA-FDC0-6C43-9FB1-BB57990D9075}" destId="{263A94FD-BE3A-2441-B766-571128C4D400}" srcOrd="0" destOrd="0" presId="urn:microsoft.com/office/officeart/2005/8/layout/hierarchy2"/>
    <dgm:cxn modelId="{12E5963A-AA09-A442-83D8-669FE4713FA8}" srcId="{5880CB62-5A29-0D4B-A07F-2AD69A09E47F}" destId="{6C619CD4-8036-624E-B6A1-04A5902A9BCC}" srcOrd="3" destOrd="0" parTransId="{93801CE0-7F2E-E149-A177-9FA89D1BEB50}" sibTransId="{A35D1D52-F8CB-D344-BBD8-44CB58015219}"/>
    <dgm:cxn modelId="{6BE5A93B-E851-A241-8C3C-6171971460C1}" srcId="{5880CB62-5A29-0D4B-A07F-2AD69A09E47F}" destId="{06D9C6B4-8461-DF43-A46A-92A4A264087B}" srcOrd="0" destOrd="0" parTransId="{A1F40141-344A-A841-8E88-162213B817E5}" sibTransId="{B9DB7124-AB47-0E44-891D-4E1FB59C205A}"/>
    <dgm:cxn modelId="{4EC29445-74E6-574A-8409-AA11BDE48C80}" type="presOf" srcId="{65FFF89E-90D0-4049-A884-F2F4EF9468D5}" destId="{37F2C521-BE69-104A-8499-E33BBF85BDE7}" srcOrd="0" destOrd="0" presId="urn:microsoft.com/office/officeart/2005/8/layout/hierarchy2"/>
    <dgm:cxn modelId="{0EBE1B46-E01A-8D42-A8A9-D701279A6948}" type="presOf" srcId="{A1F40141-344A-A841-8E88-162213B817E5}" destId="{6922DA30-ECC1-FA4C-AEC9-623AF089A942}" srcOrd="0" destOrd="0" presId="urn:microsoft.com/office/officeart/2005/8/layout/hierarchy2"/>
    <dgm:cxn modelId="{54D79149-A86A-DA4D-BA46-CD90421BA849}" type="presOf" srcId="{9908D3D5-4C4C-3449-A69E-B37C957563F2}" destId="{B76A35A4-864D-044C-A1AA-86F7F9392FEB}" srcOrd="0" destOrd="0" presId="urn:microsoft.com/office/officeart/2005/8/layout/hierarchy2"/>
    <dgm:cxn modelId="{1098714F-9D5B-4043-89A4-216A18380560}" type="presOf" srcId="{3F1C6C79-17ED-5F43-9586-E6ACD11F92F5}" destId="{747D271D-AE8A-B946-8C60-279090BD62F4}" srcOrd="0" destOrd="0" presId="urn:microsoft.com/office/officeart/2005/8/layout/hierarchy2"/>
    <dgm:cxn modelId="{14D4CB55-E04A-4B4C-A684-C4B480E4D962}" type="presOf" srcId="{2D84B487-16A6-A84A-ACB3-98A83E8F786A}" destId="{E21D2550-33E3-5A4F-A079-C721FFFB2E07}" srcOrd="0" destOrd="0" presId="urn:microsoft.com/office/officeart/2005/8/layout/hierarchy2"/>
    <dgm:cxn modelId="{FF968E59-BE62-1249-9611-AA2F8CAC5FE1}" type="presOf" srcId="{06D9C6B4-8461-DF43-A46A-92A4A264087B}" destId="{F2321027-5DD6-6948-B258-A15902E90942}" srcOrd="0" destOrd="0" presId="urn:microsoft.com/office/officeart/2005/8/layout/hierarchy2"/>
    <dgm:cxn modelId="{63BE1064-32AB-0049-8834-82923F6DF58E}" type="presOf" srcId="{D70E448F-83C9-9345-89DE-F7BEE9FCF0E4}" destId="{51DA315F-0213-D344-B154-B320B690113B}" srcOrd="1" destOrd="0" presId="urn:microsoft.com/office/officeart/2005/8/layout/hierarchy2"/>
    <dgm:cxn modelId="{AD86C764-FDFE-3A4D-AE7F-CC12EDD4949B}" type="presOf" srcId="{3F1C6C79-17ED-5F43-9586-E6ACD11F92F5}" destId="{69857BF8-EC7C-E846-99DC-BA099A7F56C0}" srcOrd="1" destOrd="0" presId="urn:microsoft.com/office/officeart/2005/8/layout/hierarchy2"/>
    <dgm:cxn modelId="{8E7B0A6D-EFC8-FA4B-BFB4-CEE400D78E1A}" srcId="{5880CB62-5A29-0D4B-A07F-2AD69A09E47F}" destId="{9908D3D5-4C4C-3449-A69E-B37C957563F2}" srcOrd="2" destOrd="0" parTransId="{D70E448F-83C9-9345-89DE-F7BEE9FCF0E4}" sibTransId="{67F05E86-915E-184D-B9BE-071E28BE014B}"/>
    <dgm:cxn modelId="{88891C71-07C8-B842-B916-71CD4A6EB600}" srcId="{DBF7C34A-A90C-FB46-8CB0-CBED99651887}" destId="{C07D5B24-7418-FD43-8978-A72484856207}" srcOrd="1" destOrd="0" parTransId="{A3369370-D753-8447-8E40-E56A0525B220}" sibTransId="{6A780493-35A5-A343-B536-D0234EEB9A51}"/>
    <dgm:cxn modelId="{2D080F7A-70E9-DA44-A51D-812C1343FDE1}" type="presOf" srcId="{C07D5B24-7418-FD43-8978-A72484856207}" destId="{96ED5D45-0776-8F49-A39C-BD59BEF1F4E2}" srcOrd="0" destOrd="0" presId="urn:microsoft.com/office/officeart/2005/8/layout/hierarchy2"/>
    <dgm:cxn modelId="{49221F83-C238-AC44-BE83-9ABE78E8624D}" type="presOf" srcId="{721E61BA-FDC0-6C43-9FB1-BB57990D9075}" destId="{D96CC9F9-C901-2A46-8A7C-7675FDA5F2AB}" srcOrd="1" destOrd="0" presId="urn:microsoft.com/office/officeart/2005/8/layout/hierarchy2"/>
    <dgm:cxn modelId="{AE77ED8A-B474-7548-9212-C2F5E0ECD559}" type="presOf" srcId="{CA694910-31A2-304A-9F39-1C8DF34DCC44}" destId="{2238DFB8-AD95-8E4D-8AA6-85F120175CEA}" srcOrd="1" destOrd="0" presId="urn:microsoft.com/office/officeart/2005/8/layout/hierarchy2"/>
    <dgm:cxn modelId="{81C3638B-67D9-3E4E-81FA-13F201E3F275}" type="presOf" srcId="{93801CE0-7F2E-E149-A177-9FA89D1BEB50}" destId="{BDBB69C1-7604-4043-B00B-33D171CBA6EB}" srcOrd="1" destOrd="0" presId="urn:microsoft.com/office/officeart/2005/8/layout/hierarchy2"/>
    <dgm:cxn modelId="{F8187592-3080-0349-B0FC-BC7879BFD18A}" type="presOf" srcId="{9F4708F3-B254-7547-BD63-DE6F27CB5A92}" destId="{8FBBDD45-F06B-DC4A-B470-C27B7B8CE396}" srcOrd="0" destOrd="0" presId="urn:microsoft.com/office/officeart/2005/8/layout/hierarchy2"/>
    <dgm:cxn modelId="{7F724C9D-0C1F-9E44-A84C-95267631D80E}" type="presOf" srcId="{D70E448F-83C9-9345-89DE-F7BEE9FCF0E4}" destId="{2D80BAA5-90FC-C24C-ABC0-C0928380A5BB}" srcOrd="0" destOrd="0" presId="urn:microsoft.com/office/officeart/2005/8/layout/hierarchy2"/>
    <dgm:cxn modelId="{719253A0-76B9-3843-AAE2-92BC897F40ED}" srcId="{9F4708F3-B254-7547-BD63-DE6F27CB5A92}" destId="{2BF56CCA-317F-3749-974C-91FE25A965EB}" srcOrd="0" destOrd="0" parTransId="{2D84B487-16A6-A84A-ACB3-98A83E8F786A}" sibTransId="{086CC944-1DCE-3846-B55B-8B1A8A09E640}"/>
    <dgm:cxn modelId="{131B0EB8-7288-E348-8E33-2DC6E5DFB998}" srcId="{5880CB62-5A29-0D4B-A07F-2AD69A09E47F}" destId="{9F4708F3-B254-7547-BD63-DE6F27CB5A92}" srcOrd="1" destOrd="0" parTransId="{721E61BA-FDC0-6C43-9FB1-BB57990D9075}" sibTransId="{AB03ECDC-9D91-4A46-BFB4-8724A594DC58}"/>
    <dgm:cxn modelId="{1358FEB9-DFAB-1D41-A06D-6D97A3534ACB}" srcId="{6C619CD4-8036-624E-B6A1-04A5902A9BCC}" destId="{339B2714-6245-374F-9E9F-61C55F64B874}" srcOrd="0" destOrd="0" parTransId="{3F1C6C79-17ED-5F43-9586-E6ACD11F92F5}" sibTransId="{78DE150A-3836-BB4E-944D-CFFB31F017D2}"/>
    <dgm:cxn modelId="{2BE503BB-7E02-9447-B67B-99976339772B}" type="presOf" srcId="{A1F40141-344A-A841-8E88-162213B817E5}" destId="{D3BAB942-1113-1741-8B30-4FD45C6CB89E}" srcOrd="1" destOrd="0" presId="urn:microsoft.com/office/officeart/2005/8/layout/hierarchy2"/>
    <dgm:cxn modelId="{B3E56DC1-849F-4146-BB28-86CBE19B2358}" type="presOf" srcId="{2BF56CCA-317F-3749-974C-91FE25A965EB}" destId="{F9B89062-87B2-D243-B7EA-EE20DA83A1B4}" srcOrd="0" destOrd="0" presId="urn:microsoft.com/office/officeart/2005/8/layout/hierarchy2"/>
    <dgm:cxn modelId="{21E7ACC3-BB1C-304A-9D80-8A78F5840436}" type="presOf" srcId="{2D84B487-16A6-A84A-ACB3-98A83E8F786A}" destId="{016473D5-60B2-3D4F-B8B6-C10804A7A42B}" srcOrd="1" destOrd="0" presId="urn:microsoft.com/office/officeart/2005/8/layout/hierarchy2"/>
    <dgm:cxn modelId="{56BB90D1-7FF5-2A4B-97DF-B186E5558352}" type="presOf" srcId="{75932CF7-204C-4840-A879-3B73A32BBAC3}" destId="{87DF005D-1B4E-3B43-B553-F0A5537A06F3}" srcOrd="0" destOrd="0" presId="urn:microsoft.com/office/officeart/2005/8/layout/hierarchy2"/>
    <dgm:cxn modelId="{94A2DDDB-2E0F-064A-AB9F-D5C8FADE0F0D}" type="presOf" srcId="{CA694910-31A2-304A-9F39-1C8DF34DCC44}" destId="{AE368A47-CAE2-2C4F-AAC9-8E0AE394F3EE}" srcOrd="0" destOrd="0" presId="urn:microsoft.com/office/officeart/2005/8/layout/hierarchy2"/>
    <dgm:cxn modelId="{85ECAFDD-252F-F74B-B86A-BEF1CA84437E}" type="presOf" srcId="{339B2714-6245-374F-9E9F-61C55F64B874}" destId="{B1E74E25-D5F4-3B40-81CC-D05D57A76EAB}" srcOrd="0" destOrd="0" presId="urn:microsoft.com/office/officeart/2005/8/layout/hierarchy2"/>
    <dgm:cxn modelId="{036388E0-3ACF-024C-99FD-BF230D8B7025}" type="presOf" srcId="{6C619CD4-8036-624E-B6A1-04A5902A9BCC}" destId="{7AC1E979-2030-E741-82DE-6D3D9569E698}" srcOrd="0" destOrd="0" presId="urn:microsoft.com/office/officeart/2005/8/layout/hierarchy2"/>
    <dgm:cxn modelId="{13DC53E9-6026-6242-B388-E15796284C44}" type="presOf" srcId="{DBF7C34A-A90C-FB46-8CB0-CBED99651887}" destId="{CB93096E-FF1A-A04E-924A-E185E0136915}" srcOrd="0" destOrd="0" presId="urn:microsoft.com/office/officeart/2005/8/layout/hierarchy2"/>
    <dgm:cxn modelId="{095678F1-E05F-E74F-807F-7FCE3CCFCBE3}" srcId="{DBF7C34A-A90C-FB46-8CB0-CBED99651887}" destId="{5880CB62-5A29-0D4B-A07F-2AD69A09E47F}" srcOrd="2" destOrd="0" parTransId="{8C6D10C4-CEDD-2A41-9D44-C3B0D5CB9881}" sibTransId="{417D0EE0-EBDD-3B4C-ADED-EA247D2C8C83}"/>
    <dgm:cxn modelId="{1E26BBF1-A3AB-2A43-9175-AE7D4DC9B93A}" srcId="{06D9C6B4-8461-DF43-A46A-92A4A264087B}" destId="{75932CF7-204C-4840-A879-3B73A32BBAC3}" srcOrd="0" destOrd="0" parTransId="{CA694910-31A2-304A-9F39-1C8DF34DCC44}" sibTransId="{D513B1A8-AD3E-A24E-967F-0774FD489996}"/>
    <dgm:cxn modelId="{E25C8CFC-E88E-7743-950C-80700CD32447}" type="presOf" srcId="{93801CE0-7F2E-E149-A177-9FA89D1BEB50}" destId="{5B941DB9-95F8-8B49-BAE5-BEAFC5A5514F}" srcOrd="0" destOrd="0" presId="urn:microsoft.com/office/officeart/2005/8/layout/hierarchy2"/>
    <dgm:cxn modelId="{E4C18805-8E69-C34E-9F16-80DF75C6EDD2}" type="presParOf" srcId="{CB93096E-FF1A-A04E-924A-E185E0136915}" destId="{87FAA104-70B8-C64A-92ED-E08F5529CFB5}" srcOrd="0" destOrd="0" presId="urn:microsoft.com/office/officeart/2005/8/layout/hierarchy2"/>
    <dgm:cxn modelId="{814947AE-AD83-6941-B1F5-0A754B5677E0}" type="presParOf" srcId="{87FAA104-70B8-C64A-92ED-E08F5529CFB5}" destId="{37F2C521-BE69-104A-8499-E33BBF85BDE7}" srcOrd="0" destOrd="0" presId="urn:microsoft.com/office/officeart/2005/8/layout/hierarchy2"/>
    <dgm:cxn modelId="{323E9E78-11C9-C64D-9490-B63ED60EFAE3}" type="presParOf" srcId="{87FAA104-70B8-C64A-92ED-E08F5529CFB5}" destId="{C2B1101B-1627-CA48-9595-5311B120F57D}" srcOrd="1" destOrd="0" presId="urn:microsoft.com/office/officeart/2005/8/layout/hierarchy2"/>
    <dgm:cxn modelId="{3D9954A3-2D02-FD47-A017-6C5038B7CB48}" type="presParOf" srcId="{CB93096E-FF1A-A04E-924A-E185E0136915}" destId="{AB1B640C-FF96-1049-9A58-8FADE59161BA}" srcOrd="1" destOrd="0" presId="urn:microsoft.com/office/officeart/2005/8/layout/hierarchy2"/>
    <dgm:cxn modelId="{5EF26F3F-D47C-C646-90E9-3E3DA6C4ED54}" type="presParOf" srcId="{AB1B640C-FF96-1049-9A58-8FADE59161BA}" destId="{96ED5D45-0776-8F49-A39C-BD59BEF1F4E2}" srcOrd="0" destOrd="0" presId="urn:microsoft.com/office/officeart/2005/8/layout/hierarchy2"/>
    <dgm:cxn modelId="{57E14896-7DD0-F94A-A381-27BD09893E4B}" type="presParOf" srcId="{AB1B640C-FF96-1049-9A58-8FADE59161BA}" destId="{8B19AF93-5C21-1646-8616-8030F61D8780}" srcOrd="1" destOrd="0" presId="urn:microsoft.com/office/officeart/2005/8/layout/hierarchy2"/>
    <dgm:cxn modelId="{BD09AE33-C074-124D-B218-4DA0557E45C2}" type="presParOf" srcId="{CB93096E-FF1A-A04E-924A-E185E0136915}" destId="{989F4D0F-6343-CF43-9602-656F7EE88DAF}" srcOrd="2" destOrd="0" presId="urn:microsoft.com/office/officeart/2005/8/layout/hierarchy2"/>
    <dgm:cxn modelId="{E2FC328F-8590-C741-AA74-B00442B020AF}" type="presParOf" srcId="{989F4D0F-6343-CF43-9602-656F7EE88DAF}" destId="{1811DCFA-C86C-7F4A-A0E9-0BCB06E944E0}" srcOrd="0" destOrd="0" presId="urn:microsoft.com/office/officeart/2005/8/layout/hierarchy2"/>
    <dgm:cxn modelId="{53570F73-C95A-F441-8059-7BD57E169DFA}" type="presParOf" srcId="{989F4D0F-6343-CF43-9602-656F7EE88DAF}" destId="{EF692314-3805-6D46-A101-8391AAC8E5C3}" srcOrd="1" destOrd="0" presId="urn:microsoft.com/office/officeart/2005/8/layout/hierarchy2"/>
    <dgm:cxn modelId="{8E6CE2C9-50C0-E94B-85B3-E17B21AA13AA}" type="presParOf" srcId="{EF692314-3805-6D46-A101-8391AAC8E5C3}" destId="{6922DA30-ECC1-FA4C-AEC9-623AF089A942}" srcOrd="0" destOrd="0" presId="urn:microsoft.com/office/officeart/2005/8/layout/hierarchy2"/>
    <dgm:cxn modelId="{45220762-2092-2E4D-9C0C-B70E0D6265D6}" type="presParOf" srcId="{6922DA30-ECC1-FA4C-AEC9-623AF089A942}" destId="{D3BAB942-1113-1741-8B30-4FD45C6CB89E}" srcOrd="0" destOrd="0" presId="urn:microsoft.com/office/officeart/2005/8/layout/hierarchy2"/>
    <dgm:cxn modelId="{8AB99E2C-DBF9-4E46-990A-C93E73D77CB8}" type="presParOf" srcId="{EF692314-3805-6D46-A101-8391AAC8E5C3}" destId="{4AF8AFD7-8AA5-1D48-8284-ED14DED5E661}" srcOrd="1" destOrd="0" presId="urn:microsoft.com/office/officeart/2005/8/layout/hierarchy2"/>
    <dgm:cxn modelId="{E7F7843C-FCD8-6C44-A9CD-542176C06847}" type="presParOf" srcId="{4AF8AFD7-8AA5-1D48-8284-ED14DED5E661}" destId="{F2321027-5DD6-6948-B258-A15902E90942}" srcOrd="0" destOrd="0" presId="urn:microsoft.com/office/officeart/2005/8/layout/hierarchy2"/>
    <dgm:cxn modelId="{334EF0BA-218A-F546-A772-78950A032571}" type="presParOf" srcId="{4AF8AFD7-8AA5-1D48-8284-ED14DED5E661}" destId="{5633216A-D34E-C242-8929-2761DF51F2FB}" srcOrd="1" destOrd="0" presId="urn:microsoft.com/office/officeart/2005/8/layout/hierarchy2"/>
    <dgm:cxn modelId="{5450FCA5-EF97-0F44-B898-1D2F469E8438}" type="presParOf" srcId="{5633216A-D34E-C242-8929-2761DF51F2FB}" destId="{AE368A47-CAE2-2C4F-AAC9-8E0AE394F3EE}" srcOrd="0" destOrd="0" presId="urn:microsoft.com/office/officeart/2005/8/layout/hierarchy2"/>
    <dgm:cxn modelId="{9AE74D24-4246-CA4A-BD1D-B288469063E7}" type="presParOf" srcId="{AE368A47-CAE2-2C4F-AAC9-8E0AE394F3EE}" destId="{2238DFB8-AD95-8E4D-8AA6-85F120175CEA}" srcOrd="0" destOrd="0" presId="urn:microsoft.com/office/officeart/2005/8/layout/hierarchy2"/>
    <dgm:cxn modelId="{4946ADA2-7F10-574C-8A37-6998723DF4D9}" type="presParOf" srcId="{5633216A-D34E-C242-8929-2761DF51F2FB}" destId="{8AA99C46-28CF-474B-BF46-544CED808DE2}" srcOrd="1" destOrd="0" presId="urn:microsoft.com/office/officeart/2005/8/layout/hierarchy2"/>
    <dgm:cxn modelId="{0CB52979-763B-694C-A27A-C36E884AB299}" type="presParOf" srcId="{8AA99C46-28CF-474B-BF46-544CED808DE2}" destId="{87DF005D-1B4E-3B43-B553-F0A5537A06F3}" srcOrd="0" destOrd="0" presId="urn:microsoft.com/office/officeart/2005/8/layout/hierarchy2"/>
    <dgm:cxn modelId="{0F798B8A-7EEF-0B4A-9A20-A94B3679E3A1}" type="presParOf" srcId="{8AA99C46-28CF-474B-BF46-544CED808DE2}" destId="{D3022A8C-810A-754B-B105-16FC96A89639}" srcOrd="1" destOrd="0" presId="urn:microsoft.com/office/officeart/2005/8/layout/hierarchy2"/>
    <dgm:cxn modelId="{AA2F7F92-C4DA-F64C-B426-227292F1B7AA}" type="presParOf" srcId="{EF692314-3805-6D46-A101-8391AAC8E5C3}" destId="{263A94FD-BE3A-2441-B766-571128C4D400}" srcOrd="2" destOrd="0" presId="urn:microsoft.com/office/officeart/2005/8/layout/hierarchy2"/>
    <dgm:cxn modelId="{E82A0E26-F03F-8B46-B87A-277E00AABD4A}" type="presParOf" srcId="{263A94FD-BE3A-2441-B766-571128C4D400}" destId="{D96CC9F9-C901-2A46-8A7C-7675FDA5F2AB}" srcOrd="0" destOrd="0" presId="urn:microsoft.com/office/officeart/2005/8/layout/hierarchy2"/>
    <dgm:cxn modelId="{DF170A87-0DDA-6344-988E-71BE61B2A971}" type="presParOf" srcId="{EF692314-3805-6D46-A101-8391AAC8E5C3}" destId="{638AAEF6-1B8F-B448-9EE7-A8716507EF16}" srcOrd="3" destOrd="0" presId="urn:microsoft.com/office/officeart/2005/8/layout/hierarchy2"/>
    <dgm:cxn modelId="{C5E854D4-5865-8645-ADA7-259AF594A07C}" type="presParOf" srcId="{638AAEF6-1B8F-B448-9EE7-A8716507EF16}" destId="{8FBBDD45-F06B-DC4A-B470-C27B7B8CE396}" srcOrd="0" destOrd="0" presId="urn:microsoft.com/office/officeart/2005/8/layout/hierarchy2"/>
    <dgm:cxn modelId="{850C5B19-8FF9-8742-BDA7-16F3BEBFEDA3}" type="presParOf" srcId="{638AAEF6-1B8F-B448-9EE7-A8716507EF16}" destId="{1B0637E5-292A-4247-A05D-820519A850F3}" srcOrd="1" destOrd="0" presId="urn:microsoft.com/office/officeart/2005/8/layout/hierarchy2"/>
    <dgm:cxn modelId="{C9F6413B-2C6A-E440-A93A-FD7156C32838}" type="presParOf" srcId="{1B0637E5-292A-4247-A05D-820519A850F3}" destId="{E21D2550-33E3-5A4F-A079-C721FFFB2E07}" srcOrd="0" destOrd="0" presId="urn:microsoft.com/office/officeart/2005/8/layout/hierarchy2"/>
    <dgm:cxn modelId="{0D07BA14-06D5-0448-9621-204B6DF99F23}" type="presParOf" srcId="{E21D2550-33E3-5A4F-A079-C721FFFB2E07}" destId="{016473D5-60B2-3D4F-B8B6-C10804A7A42B}" srcOrd="0" destOrd="0" presId="urn:microsoft.com/office/officeart/2005/8/layout/hierarchy2"/>
    <dgm:cxn modelId="{6C619D33-A531-544F-A312-4DA8AF9B6921}" type="presParOf" srcId="{1B0637E5-292A-4247-A05D-820519A850F3}" destId="{9F292D18-038C-BA43-886A-CC0566FC7DBD}" srcOrd="1" destOrd="0" presId="urn:microsoft.com/office/officeart/2005/8/layout/hierarchy2"/>
    <dgm:cxn modelId="{6AD77175-478D-5F4C-9B74-E88C86485102}" type="presParOf" srcId="{9F292D18-038C-BA43-886A-CC0566FC7DBD}" destId="{F9B89062-87B2-D243-B7EA-EE20DA83A1B4}" srcOrd="0" destOrd="0" presId="urn:microsoft.com/office/officeart/2005/8/layout/hierarchy2"/>
    <dgm:cxn modelId="{3BEA7DB2-19D7-C54D-88F9-66652113D41E}" type="presParOf" srcId="{9F292D18-038C-BA43-886A-CC0566FC7DBD}" destId="{2C9B93E2-1BB3-9245-A2A3-4D779962AB5C}" srcOrd="1" destOrd="0" presId="urn:microsoft.com/office/officeart/2005/8/layout/hierarchy2"/>
    <dgm:cxn modelId="{0C5CB9CA-569B-B947-B5A7-BA02DB359DE8}" type="presParOf" srcId="{EF692314-3805-6D46-A101-8391AAC8E5C3}" destId="{2D80BAA5-90FC-C24C-ABC0-C0928380A5BB}" srcOrd="4" destOrd="0" presId="urn:microsoft.com/office/officeart/2005/8/layout/hierarchy2"/>
    <dgm:cxn modelId="{4CBA172B-BADA-FC4B-87E0-C1ADBA2C2431}" type="presParOf" srcId="{2D80BAA5-90FC-C24C-ABC0-C0928380A5BB}" destId="{51DA315F-0213-D344-B154-B320B690113B}" srcOrd="0" destOrd="0" presId="urn:microsoft.com/office/officeart/2005/8/layout/hierarchy2"/>
    <dgm:cxn modelId="{0DB8671C-75D7-684E-85B2-668C9182171D}" type="presParOf" srcId="{EF692314-3805-6D46-A101-8391AAC8E5C3}" destId="{6B18D61A-CFCE-6C45-8233-0B99AF917B9D}" srcOrd="5" destOrd="0" presId="urn:microsoft.com/office/officeart/2005/8/layout/hierarchy2"/>
    <dgm:cxn modelId="{1D1A9BA8-20A7-3F43-B25A-AC074B68E72B}" type="presParOf" srcId="{6B18D61A-CFCE-6C45-8233-0B99AF917B9D}" destId="{B76A35A4-864D-044C-A1AA-86F7F9392FEB}" srcOrd="0" destOrd="0" presId="urn:microsoft.com/office/officeart/2005/8/layout/hierarchy2"/>
    <dgm:cxn modelId="{A518070B-2454-D547-B32E-137FBB7A0C05}" type="presParOf" srcId="{6B18D61A-CFCE-6C45-8233-0B99AF917B9D}" destId="{BB055207-1F7F-3E48-8F32-CEF37C35F11F}" srcOrd="1" destOrd="0" presId="urn:microsoft.com/office/officeart/2005/8/layout/hierarchy2"/>
    <dgm:cxn modelId="{27CBC68D-250E-6D4E-A59C-6EE76ACBAD1A}" type="presParOf" srcId="{EF692314-3805-6D46-A101-8391AAC8E5C3}" destId="{5B941DB9-95F8-8B49-BAE5-BEAFC5A5514F}" srcOrd="6" destOrd="0" presId="urn:microsoft.com/office/officeart/2005/8/layout/hierarchy2"/>
    <dgm:cxn modelId="{D93ACD2B-D04E-A447-98C2-C400FD7813B1}" type="presParOf" srcId="{5B941DB9-95F8-8B49-BAE5-BEAFC5A5514F}" destId="{BDBB69C1-7604-4043-B00B-33D171CBA6EB}" srcOrd="0" destOrd="0" presId="urn:microsoft.com/office/officeart/2005/8/layout/hierarchy2"/>
    <dgm:cxn modelId="{0DB43E07-6128-964E-BAAD-5D01C314FE17}" type="presParOf" srcId="{EF692314-3805-6D46-A101-8391AAC8E5C3}" destId="{24F24C63-EC05-2F42-84C2-DBFB6C88DC17}" srcOrd="7" destOrd="0" presId="urn:microsoft.com/office/officeart/2005/8/layout/hierarchy2"/>
    <dgm:cxn modelId="{746F9B7A-B644-7A4B-B7C3-001362D0850F}" type="presParOf" srcId="{24F24C63-EC05-2F42-84C2-DBFB6C88DC17}" destId="{7AC1E979-2030-E741-82DE-6D3D9569E698}" srcOrd="0" destOrd="0" presId="urn:microsoft.com/office/officeart/2005/8/layout/hierarchy2"/>
    <dgm:cxn modelId="{85FB2BF9-D16F-9B48-A529-65C090D161A1}" type="presParOf" srcId="{24F24C63-EC05-2F42-84C2-DBFB6C88DC17}" destId="{949F8D47-DC79-4747-B240-BCEFC4DDA758}" srcOrd="1" destOrd="0" presId="urn:microsoft.com/office/officeart/2005/8/layout/hierarchy2"/>
    <dgm:cxn modelId="{CE1F7CAE-6B35-9040-A100-7B634EE0B901}" type="presParOf" srcId="{949F8D47-DC79-4747-B240-BCEFC4DDA758}" destId="{747D271D-AE8A-B946-8C60-279090BD62F4}" srcOrd="0" destOrd="0" presId="urn:microsoft.com/office/officeart/2005/8/layout/hierarchy2"/>
    <dgm:cxn modelId="{49DE55AC-6105-D949-B1AC-71C61357100C}" type="presParOf" srcId="{747D271D-AE8A-B946-8C60-279090BD62F4}" destId="{69857BF8-EC7C-E846-99DC-BA099A7F56C0}" srcOrd="0" destOrd="0" presId="urn:microsoft.com/office/officeart/2005/8/layout/hierarchy2"/>
    <dgm:cxn modelId="{C5568426-1C88-7F45-B725-98A70A88CD62}" type="presParOf" srcId="{949F8D47-DC79-4747-B240-BCEFC4DDA758}" destId="{53336B5D-D80F-6644-A604-0DA006231A6A}" srcOrd="1" destOrd="0" presId="urn:microsoft.com/office/officeart/2005/8/layout/hierarchy2"/>
    <dgm:cxn modelId="{A7F71D2F-5996-2D4D-BFB7-6407106F2779}" type="presParOf" srcId="{53336B5D-D80F-6644-A604-0DA006231A6A}" destId="{B1E74E25-D5F4-3B40-81CC-D05D57A76EAB}" srcOrd="0" destOrd="0" presId="urn:microsoft.com/office/officeart/2005/8/layout/hierarchy2"/>
    <dgm:cxn modelId="{53AF737F-5AD6-3A49-B408-211BFE346232}" type="presParOf" srcId="{53336B5D-D80F-6644-A604-0DA006231A6A}" destId="{95437782-A2DE-5C46-B76C-8D3E1C8BD3E3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41AE1EC-D25F-6A47-9C95-9B8095EC143C}" type="doc">
      <dgm:prSet loTypeId="urn:microsoft.com/office/officeart/2005/8/layout/hierarchy2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C08CED0-E2BB-9D48-89AA-D2226349DCF4}">
      <dgm:prSet phldrT="[Text]"/>
      <dgm:spPr/>
      <dgm:t>
        <a:bodyPr/>
        <a:lstStyle/>
        <a:p>
          <a:r>
            <a:rPr lang="en-US">
              <a:latin typeface="Aptos" panose="020B0004020202020204" pitchFamily="34" charset="0"/>
            </a:rPr>
            <a:t>Step 4: Student accepts the finding. Upload resolution to Maxient.</a:t>
          </a:r>
          <a:endParaRPr lang="en-US"/>
        </a:p>
      </dgm:t>
    </dgm:pt>
    <dgm:pt modelId="{1C8C7895-1D41-824B-A7AD-014972B25534}" type="parTrans" cxnId="{6F7E5C13-6E78-9342-B633-DBB636258AB4}">
      <dgm:prSet/>
      <dgm:spPr/>
      <dgm:t>
        <a:bodyPr/>
        <a:lstStyle/>
        <a:p>
          <a:endParaRPr lang="en-US"/>
        </a:p>
      </dgm:t>
    </dgm:pt>
    <dgm:pt modelId="{DD2A0081-9203-3D42-8086-3454D264D376}" type="sibTrans" cxnId="{6F7E5C13-6E78-9342-B633-DBB636258AB4}">
      <dgm:prSet/>
      <dgm:spPr/>
      <dgm:t>
        <a:bodyPr/>
        <a:lstStyle/>
        <a:p>
          <a:endParaRPr lang="en-US"/>
        </a:p>
      </dgm:t>
    </dgm:pt>
    <dgm:pt modelId="{6F1290D2-B55A-8B47-AF57-4FD777FE75CE}">
      <dgm:prSet phldrT="[Text]"/>
      <dgm:spPr/>
      <dgm:t>
        <a:bodyPr/>
        <a:lstStyle/>
        <a:p>
          <a:r>
            <a:rPr lang="en-US">
              <a:latin typeface="Aptos" panose="020B0004020202020204" pitchFamily="34" charset="0"/>
            </a:rPr>
            <a:t>Step 4a: Student appeals the finding. Refer to Dean.</a:t>
          </a:r>
        </a:p>
      </dgm:t>
    </dgm:pt>
    <dgm:pt modelId="{4131D258-B1F7-5844-B829-52C1C5C20F9D}" type="parTrans" cxnId="{B48C4D8E-4E55-E847-999E-381F0159BE03}">
      <dgm:prSet/>
      <dgm:spPr/>
      <dgm:t>
        <a:bodyPr/>
        <a:lstStyle/>
        <a:p>
          <a:endParaRPr lang="en-US"/>
        </a:p>
      </dgm:t>
    </dgm:pt>
    <dgm:pt modelId="{5FE857F5-A4CE-304D-96D3-D04A131A2DA3}" type="sibTrans" cxnId="{B48C4D8E-4E55-E847-999E-381F0159BE03}">
      <dgm:prSet/>
      <dgm:spPr/>
      <dgm:t>
        <a:bodyPr/>
        <a:lstStyle/>
        <a:p>
          <a:endParaRPr lang="en-US"/>
        </a:p>
      </dgm:t>
    </dgm:pt>
    <dgm:pt modelId="{E5D4B94C-2006-D54B-89ED-5DE7808FAA94}">
      <dgm:prSet phldrT="[Text]"/>
      <dgm:spPr/>
      <dgm:t>
        <a:bodyPr/>
        <a:lstStyle/>
        <a:p>
          <a:r>
            <a:rPr lang="en-US" b="1">
              <a:latin typeface="Aptos" panose="020B0004020202020204" pitchFamily="34" charset="0"/>
            </a:rPr>
            <a:t>Step 5: A</a:t>
          </a:r>
          <a:r>
            <a:rPr lang="en-US" b="0">
              <a:latin typeface="Aptos" panose="020B0004020202020204" pitchFamily="34" charset="0"/>
            </a:rPr>
            <a:t>cademic misconduct finding + referral for University sanction.</a:t>
          </a:r>
        </a:p>
      </dgm:t>
    </dgm:pt>
    <dgm:pt modelId="{B1A0B530-9E72-1D40-8863-944F3CD4815F}" type="parTrans" cxnId="{87CE1F69-5E20-8F40-A4FA-5E22949578EB}">
      <dgm:prSet/>
      <dgm:spPr/>
      <dgm:t>
        <a:bodyPr/>
        <a:lstStyle/>
        <a:p>
          <a:endParaRPr lang="en-US"/>
        </a:p>
      </dgm:t>
    </dgm:pt>
    <dgm:pt modelId="{3B0FA732-9350-B34E-98F8-8F0C34BF16B4}" type="sibTrans" cxnId="{87CE1F69-5E20-8F40-A4FA-5E22949578EB}">
      <dgm:prSet/>
      <dgm:spPr/>
      <dgm:t>
        <a:bodyPr/>
        <a:lstStyle/>
        <a:p>
          <a:endParaRPr lang="en-US"/>
        </a:p>
      </dgm:t>
    </dgm:pt>
    <dgm:pt modelId="{59777AF1-652D-B347-829F-5A06D7A87C7D}">
      <dgm:prSet phldrT="[Text]"/>
      <dgm:spPr/>
      <dgm:t>
        <a:bodyPr/>
        <a:lstStyle/>
        <a:p>
          <a:r>
            <a:rPr lang="en-US" b="1">
              <a:latin typeface="Aptos" panose="020B0004020202020204" pitchFamily="34" charset="0"/>
            </a:rPr>
            <a:t>Step 5a: </a:t>
          </a:r>
          <a:r>
            <a:rPr lang="en-US">
              <a:latin typeface="Aptos" panose="020B0004020202020204" pitchFamily="34" charset="0"/>
            </a:rPr>
            <a:t>Dean affirms misconduct finding, no university sanction.</a:t>
          </a:r>
        </a:p>
        <a:p>
          <a:r>
            <a:rPr lang="en-US" b="1">
              <a:latin typeface="Aptos" panose="020B0004020202020204" pitchFamily="34" charset="0"/>
            </a:rPr>
            <a:t>Step</a:t>
          </a:r>
          <a:r>
            <a:rPr lang="en-US">
              <a:latin typeface="Aptos" panose="020B0004020202020204" pitchFamily="34" charset="0"/>
            </a:rPr>
            <a:t> 5</a:t>
          </a:r>
          <a:r>
            <a:rPr lang="en-US" b="1">
              <a:latin typeface="Aptos" panose="020B0004020202020204" pitchFamily="34" charset="0"/>
            </a:rPr>
            <a:t>b</a:t>
          </a:r>
          <a:r>
            <a:rPr lang="en-US">
              <a:latin typeface="Aptos" panose="020B0004020202020204" pitchFamily="34" charset="0"/>
            </a:rPr>
            <a:t>: Dean affirms misconduct finding, university sanction.</a:t>
          </a:r>
        </a:p>
      </dgm:t>
    </dgm:pt>
    <dgm:pt modelId="{009EA69F-C784-7645-A0EA-68D724D16F8D}" type="parTrans" cxnId="{EFC8EE95-8E01-B345-A20E-90981812BD24}">
      <dgm:prSet/>
      <dgm:spPr/>
      <dgm:t>
        <a:bodyPr/>
        <a:lstStyle/>
        <a:p>
          <a:endParaRPr lang="en-US"/>
        </a:p>
      </dgm:t>
    </dgm:pt>
    <dgm:pt modelId="{13E8C33D-0939-4441-90A5-E0774D58786D}" type="sibTrans" cxnId="{EFC8EE95-8E01-B345-A20E-90981812BD24}">
      <dgm:prSet/>
      <dgm:spPr/>
      <dgm:t>
        <a:bodyPr/>
        <a:lstStyle/>
        <a:p>
          <a:endParaRPr lang="en-US"/>
        </a:p>
      </dgm:t>
    </dgm:pt>
    <dgm:pt modelId="{D60D04A3-29F3-664B-9974-E76767019845}">
      <dgm:prSet phldrT="[Text]"/>
      <dgm:spPr/>
      <dgm:t>
        <a:bodyPr/>
        <a:lstStyle/>
        <a:p>
          <a:r>
            <a:rPr lang="en-US">
              <a:latin typeface="Aptos" panose="020B0004020202020204" pitchFamily="34" charset="0"/>
            </a:rPr>
            <a:t>NOTE: Before formal investigation, student must be informed of their right to review by University Conduct Board instead of the Dean.</a:t>
          </a:r>
        </a:p>
      </dgm:t>
    </dgm:pt>
    <dgm:pt modelId="{EE2E9060-4E84-B448-9B5D-AC4A06A6850A}" type="parTrans" cxnId="{B712F761-AC0C-3845-9C22-3DF4C5AE1C1B}">
      <dgm:prSet/>
      <dgm:spPr/>
      <dgm:t>
        <a:bodyPr/>
        <a:lstStyle/>
        <a:p>
          <a:endParaRPr lang="en-US"/>
        </a:p>
      </dgm:t>
    </dgm:pt>
    <dgm:pt modelId="{E0F45E62-1335-954D-BC47-A47FF3F9BCAD}" type="sibTrans" cxnId="{B712F761-AC0C-3845-9C22-3DF4C5AE1C1B}">
      <dgm:prSet/>
      <dgm:spPr/>
      <dgm:t>
        <a:bodyPr/>
        <a:lstStyle/>
        <a:p>
          <a:endParaRPr lang="en-US"/>
        </a:p>
      </dgm:t>
    </dgm:pt>
    <dgm:pt modelId="{89369F01-81CB-604C-853C-9DE372EBAC1F}">
      <dgm:prSet phldrT="[Text]"/>
      <dgm:spPr/>
      <dgm:t>
        <a:bodyPr/>
        <a:lstStyle/>
        <a:p>
          <a:r>
            <a:rPr lang="en-US">
              <a:latin typeface="Aptos" panose="020B0004020202020204" pitchFamily="34" charset="0"/>
            </a:rPr>
            <a:t>Step 5d:Dean sends concluding letter.</a:t>
          </a:r>
        </a:p>
      </dgm:t>
    </dgm:pt>
    <dgm:pt modelId="{421D5F30-582B-2440-A420-79CCE339CC4F}" type="parTrans" cxnId="{15940ACC-00CF-9747-944F-AB4EDB4B544D}">
      <dgm:prSet/>
      <dgm:spPr/>
      <dgm:t>
        <a:bodyPr/>
        <a:lstStyle/>
        <a:p>
          <a:endParaRPr lang="en-US"/>
        </a:p>
      </dgm:t>
    </dgm:pt>
    <dgm:pt modelId="{DC751436-CEFB-2141-B0B0-7EC52AD75CD0}" type="sibTrans" cxnId="{15940ACC-00CF-9747-944F-AB4EDB4B544D}">
      <dgm:prSet/>
      <dgm:spPr/>
      <dgm:t>
        <a:bodyPr/>
        <a:lstStyle/>
        <a:p>
          <a:endParaRPr lang="en-US"/>
        </a:p>
      </dgm:t>
    </dgm:pt>
    <dgm:pt modelId="{D415E52A-F742-1F49-867A-97ECA301D3C4}">
      <dgm:prSet phldrT="[Text]"/>
      <dgm:spPr/>
      <dgm:t>
        <a:bodyPr/>
        <a:lstStyle/>
        <a:p>
          <a:r>
            <a:rPr lang="en-US">
              <a:latin typeface="Aptos" panose="020B0004020202020204" pitchFamily="34" charset="0"/>
            </a:rPr>
            <a:t>Student accepts the finding. Resolution uploaded to Maxient.</a:t>
          </a:r>
        </a:p>
      </dgm:t>
    </dgm:pt>
    <dgm:pt modelId="{0D2F2C83-7DE7-F347-85C6-7C0ABF81184F}" type="parTrans" cxnId="{577F7620-4DDD-274E-BF12-46F58134BD4D}">
      <dgm:prSet/>
      <dgm:spPr/>
      <dgm:t>
        <a:bodyPr/>
        <a:lstStyle/>
        <a:p>
          <a:endParaRPr lang="en-US"/>
        </a:p>
      </dgm:t>
    </dgm:pt>
    <dgm:pt modelId="{A2A9E488-D9D8-8647-A534-37D1D64D7E1D}" type="sibTrans" cxnId="{577F7620-4DDD-274E-BF12-46F58134BD4D}">
      <dgm:prSet/>
      <dgm:spPr/>
      <dgm:t>
        <a:bodyPr/>
        <a:lstStyle/>
        <a:p>
          <a:endParaRPr lang="en-US"/>
        </a:p>
      </dgm:t>
    </dgm:pt>
    <dgm:pt modelId="{8B57564E-F94E-9B40-8D51-045D910ABBE7}">
      <dgm:prSet phldrT="[Text]"/>
      <dgm:spPr/>
      <dgm:t>
        <a:bodyPr/>
        <a:lstStyle/>
        <a:p>
          <a:r>
            <a:rPr lang="en-US">
              <a:latin typeface="Aptos" panose="020B0004020202020204" pitchFamily="34" charset="0"/>
            </a:rPr>
            <a:t>Student appeals the finding. Refer to Provost.</a:t>
          </a:r>
        </a:p>
      </dgm:t>
    </dgm:pt>
    <dgm:pt modelId="{2DE68FEA-C33E-4546-88DF-2951FE3376E6}" type="parTrans" cxnId="{2FB05A71-1FD8-7948-A82C-CE7247B604AD}">
      <dgm:prSet/>
      <dgm:spPr/>
      <dgm:t>
        <a:bodyPr/>
        <a:lstStyle/>
        <a:p>
          <a:endParaRPr lang="en-US"/>
        </a:p>
      </dgm:t>
    </dgm:pt>
    <dgm:pt modelId="{C849B423-0DE9-8A4B-93DA-13A683F552A6}" type="sibTrans" cxnId="{2FB05A71-1FD8-7948-A82C-CE7247B604AD}">
      <dgm:prSet/>
      <dgm:spPr/>
      <dgm:t>
        <a:bodyPr/>
        <a:lstStyle/>
        <a:p>
          <a:endParaRPr lang="en-US"/>
        </a:p>
      </dgm:t>
    </dgm:pt>
    <dgm:pt modelId="{531E2D34-4EB8-F245-AD7B-090D9B74D042}">
      <dgm:prSet phldrT="[Text]"/>
      <dgm:spPr/>
      <dgm:t>
        <a:bodyPr/>
        <a:lstStyle/>
        <a:p>
          <a:r>
            <a:rPr lang="en-US" b="1">
              <a:latin typeface="Aptos" panose="020B0004020202020204" pitchFamily="34" charset="0"/>
            </a:rPr>
            <a:t>Step 5c: </a:t>
          </a:r>
          <a:r>
            <a:rPr lang="en-US">
              <a:latin typeface="Aptos" panose="020B0004020202020204" pitchFamily="34" charset="0"/>
            </a:rPr>
            <a:t>Dean reverses misconduct finding. Return to Step 3a.</a:t>
          </a:r>
        </a:p>
      </dgm:t>
    </dgm:pt>
    <dgm:pt modelId="{E5A6D526-7666-D648-8967-1C6B0B26C952}" type="parTrans" cxnId="{EF89F7CD-1561-194D-A248-C58D18207F13}">
      <dgm:prSet/>
      <dgm:spPr/>
      <dgm:t>
        <a:bodyPr/>
        <a:lstStyle/>
        <a:p>
          <a:endParaRPr lang="en-US"/>
        </a:p>
      </dgm:t>
    </dgm:pt>
    <dgm:pt modelId="{E021DD54-BBE1-DA45-B5C9-ABDF817D5EF1}" type="sibTrans" cxnId="{EF89F7CD-1561-194D-A248-C58D18207F13}">
      <dgm:prSet/>
      <dgm:spPr/>
      <dgm:t>
        <a:bodyPr/>
        <a:lstStyle/>
        <a:p>
          <a:endParaRPr lang="en-US"/>
        </a:p>
      </dgm:t>
    </dgm:pt>
    <dgm:pt modelId="{03E88793-3181-7C42-817A-38462E72AFAF}" type="pres">
      <dgm:prSet presAssocID="{E41AE1EC-D25F-6A47-9C95-9B8095EC143C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BF06CEAB-DDAB-C646-BE8D-2F1E59AA3424}" type="pres">
      <dgm:prSet presAssocID="{6C08CED0-E2BB-9D48-89AA-D2226349DCF4}" presName="root1" presStyleCnt="0"/>
      <dgm:spPr/>
    </dgm:pt>
    <dgm:pt modelId="{75C49F90-9943-474F-8CCF-FEF788B6C825}" type="pres">
      <dgm:prSet presAssocID="{6C08CED0-E2BB-9D48-89AA-D2226349DCF4}" presName="LevelOneTextNode" presStyleLbl="node0" presStyleIdx="0" presStyleCnt="2" custScaleY="209171">
        <dgm:presLayoutVars>
          <dgm:chPref val="3"/>
        </dgm:presLayoutVars>
      </dgm:prSet>
      <dgm:spPr/>
    </dgm:pt>
    <dgm:pt modelId="{ABBCCCA0-07D3-4D4B-8526-5F611D6305AA}" type="pres">
      <dgm:prSet presAssocID="{6C08CED0-E2BB-9D48-89AA-D2226349DCF4}" presName="level2hierChild" presStyleCnt="0"/>
      <dgm:spPr/>
    </dgm:pt>
    <dgm:pt modelId="{D3D4254D-B83A-DF46-80AC-B2DC2E2F9E3F}" type="pres">
      <dgm:prSet presAssocID="{4131D258-B1F7-5844-B829-52C1C5C20F9D}" presName="conn2-1" presStyleLbl="parChTrans1D2" presStyleIdx="0" presStyleCnt="4"/>
      <dgm:spPr/>
    </dgm:pt>
    <dgm:pt modelId="{055C5F6C-2A43-0A46-89D6-958C45109381}" type="pres">
      <dgm:prSet presAssocID="{4131D258-B1F7-5844-B829-52C1C5C20F9D}" presName="connTx" presStyleLbl="parChTrans1D2" presStyleIdx="0" presStyleCnt="4"/>
      <dgm:spPr/>
    </dgm:pt>
    <dgm:pt modelId="{DF9D69F8-E6A7-2D41-A4C3-7ADF0D9DD196}" type="pres">
      <dgm:prSet presAssocID="{6F1290D2-B55A-8B47-AF57-4FD777FE75CE}" presName="root2" presStyleCnt="0"/>
      <dgm:spPr/>
    </dgm:pt>
    <dgm:pt modelId="{3708D5D2-4D1B-5240-B971-381B721EB633}" type="pres">
      <dgm:prSet presAssocID="{6F1290D2-B55A-8B47-AF57-4FD777FE75CE}" presName="LevelTwoTextNode" presStyleLbl="node2" presStyleIdx="0" presStyleCnt="4" custScaleY="135125" custLinFactNeighborX="-2791" custLinFactNeighborY="36287">
        <dgm:presLayoutVars>
          <dgm:chPref val="3"/>
        </dgm:presLayoutVars>
      </dgm:prSet>
      <dgm:spPr/>
    </dgm:pt>
    <dgm:pt modelId="{099E612A-2C24-FA42-8EB3-C61E6A1E8AA7}" type="pres">
      <dgm:prSet presAssocID="{6F1290D2-B55A-8B47-AF57-4FD777FE75CE}" presName="level3hierChild" presStyleCnt="0"/>
      <dgm:spPr/>
    </dgm:pt>
    <dgm:pt modelId="{5BCBE05A-07D7-4F47-9CF0-72BE00C7DD8F}" type="pres">
      <dgm:prSet presAssocID="{E5D4B94C-2006-D54B-89ED-5DE7808FAA94}" presName="root1" presStyleCnt="0"/>
      <dgm:spPr/>
    </dgm:pt>
    <dgm:pt modelId="{7396EA44-900D-6841-B94A-75F2952A2E42}" type="pres">
      <dgm:prSet presAssocID="{E5D4B94C-2006-D54B-89ED-5DE7808FAA94}" presName="LevelOneTextNode" presStyleLbl="node0" presStyleIdx="1" presStyleCnt="2" custScaleY="181390">
        <dgm:presLayoutVars>
          <dgm:chPref val="3"/>
        </dgm:presLayoutVars>
      </dgm:prSet>
      <dgm:spPr/>
    </dgm:pt>
    <dgm:pt modelId="{BABAE833-0FFD-E241-ABAA-9BE41ECF803A}" type="pres">
      <dgm:prSet presAssocID="{E5D4B94C-2006-D54B-89ED-5DE7808FAA94}" presName="level2hierChild" presStyleCnt="0"/>
      <dgm:spPr/>
    </dgm:pt>
    <dgm:pt modelId="{5584E61C-C774-D84B-8D3E-629D03898A73}" type="pres">
      <dgm:prSet presAssocID="{009EA69F-C784-7645-A0EA-68D724D16F8D}" presName="conn2-1" presStyleLbl="parChTrans1D2" presStyleIdx="1" presStyleCnt="4"/>
      <dgm:spPr/>
    </dgm:pt>
    <dgm:pt modelId="{4D112FEE-8BAE-734A-BA6C-717F97335D90}" type="pres">
      <dgm:prSet presAssocID="{009EA69F-C784-7645-A0EA-68D724D16F8D}" presName="connTx" presStyleLbl="parChTrans1D2" presStyleIdx="1" presStyleCnt="4"/>
      <dgm:spPr/>
    </dgm:pt>
    <dgm:pt modelId="{A99BAEBE-FEE3-D846-B15B-A805814A379D}" type="pres">
      <dgm:prSet presAssocID="{59777AF1-652D-B347-829F-5A06D7A87C7D}" presName="root2" presStyleCnt="0"/>
      <dgm:spPr/>
    </dgm:pt>
    <dgm:pt modelId="{44B4193C-6696-BE46-B702-CD234F1E4237}" type="pres">
      <dgm:prSet presAssocID="{59777AF1-652D-B347-829F-5A06D7A87C7D}" presName="LevelTwoTextNode" presStyleLbl="node2" presStyleIdx="1" presStyleCnt="4" custScaleY="372434" custLinFactNeighborX="-6608">
        <dgm:presLayoutVars>
          <dgm:chPref val="3"/>
        </dgm:presLayoutVars>
      </dgm:prSet>
      <dgm:spPr/>
    </dgm:pt>
    <dgm:pt modelId="{6FC67A2B-B493-474E-959F-1CE73A79E605}" type="pres">
      <dgm:prSet presAssocID="{59777AF1-652D-B347-829F-5A06D7A87C7D}" presName="level3hierChild" presStyleCnt="0"/>
      <dgm:spPr/>
    </dgm:pt>
    <dgm:pt modelId="{ECFDF190-1F5F-AA44-BF71-98A8E3C542D3}" type="pres">
      <dgm:prSet presAssocID="{EE2E9060-4E84-B448-9B5D-AC4A06A6850A}" presName="conn2-1" presStyleLbl="parChTrans1D3" presStyleIdx="0" presStyleCnt="3"/>
      <dgm:spPr/>
    </dgm:pt>
    <dgm:pt modelId="{B6F96AF8-CC87-F349-8623-2583A0FAD3E7}" type="pres">
      <dgm:prSet presAssocID="{EE2E9060-4E84-B448-9B5D-AC4A06A6850A}" presName="connTx" presStyleLbl="parChTrans1D3" presStyleIdx="0" presStyleCnt="3"/>
      <dgm:spPr/>
    </dgm:pt>
    <dgm:pt modelId="{0E0EB44E-9172-7E48-80C4-9536C247EBE6}" type="pres">
      <dgm:prSet presAssocID="{D60D04A3-29F3-664B-9974-E76767019845}" presName="root2" presStyleCnt="0"/>
      <dgm:spPr/>
    </dgm:pt>
    <dgm:pt modelId="{D2167B39-D473-5643-9296-AD3F0815E121}" type="pres">
      <dgm:prSet presAssocID="{D60D04A3-29F3-664B-9974-E76767019845}" presName="LevelTwoTextNode" presStyleLbl="node3" presStyleIdx="0" presStyleCnt="3" custAng="0" custScaleY="445391" custLinFactY="-25235" custLinFactNeighborX="4918" custLinFactNeighborY="-100000">
        <dgm:presLayoutVars>
          <dgm:chPref val="3"/>
        </dgm:presLayoutVars>
      </dgm:prSet>
      <dgm:spPr/>
    </dgm:pt>
    <dgm:pt modelId="{7B5D89DE-A34A-D44F-B9BD-0F2E199325AE}" type="pres">
      <dgm:prSet presAssocID="{D60D04A3-29F3-664B-9974-E76767019845}" presName="level3hierChild" presStyleCnt="0"/>
      <dgm:spPr/>
    </dgm:pt>
    <dgm:pt modelId="{4E2AAB87-2D01-3745-9581-A1994DE47069}" type="pres">
      <dgm:prSet presAssocID="{E5A6D526-7666-D648-8967-1C6B0B26C952}" presName="conn2-1" presStyleLbl="parChTrans1D2" presStyleIdx="2" presStyleCnt="4"/>
      <dgm:spPr/>
    </dgm:pt>
    <dgm:pt modelId="{18B3911E-00F1-C347-96E6-A0566F6DFC4D}" type="pres">
      <dgm:prSet presAssocID="{E5A6D526-7666-D648-8967-1C6B0B26C952}" presName="connTx" presStyleLbl="parChTrans1D2" presStyleIdx="2" presStyleCnt="4"/>
      <dgm:spPr/>
    </dgm:pt>
    <dgm:pt modelId="{9A618B71-6F34-7A40-A14C-3B2392504E98}" type="pres">
      <dgm:prSet presAssocID="{531E2D34-4EB8-F245-AD7B-090D9B74D042}" presName="root2" presStyleCnt="0"/>
      <dgm:spPr/>
    </dgm:pt>
    <dgm:pt modelId="{76C14CA0-0970-9B4B-8FAF-6F2A6AD23815}" type="pres">
      <dgm:prSet presAssocID="{531E2D34-4EB8-F245-AD7B-090D9B74D042}" presName="LevelTwoTextNode" presStyleLbl="node2" presStyleIdx="2" presStyleCnt="4">
        <dgm:presLayoutVars>
          <dgm:chPref val="3"/>
        </dgm:presLayoutVars>
      </dgm:prSet>
      <dgm:spPr/>
    </dgm:pt>
    <dgm:pt modelId="{BB864C3B-D5E0-E348-842D-9F59FA1A6747}" type="pres">
      <dgm:prSet presAssocID="{531E2D34-4EB8-F245-AD7B-090D9B74D042}" presName="level3hierChild" presStyleCnt="0"/>
      <dgm:spPr/>
    </dgm:pt>
    <dgm:pt modelId="{5F946345-809B-EB47-B806-70745C6CE3F5}" type="pres">
      <dgm:prSet presAssocID="{421D5F30-582B-2440-A420-79CCE339CC4F}" presName="conn2-1" presStyleLbl="parChTrans1D2" presStyleIdx="3" presStyleCnt="4"/>
      <dgm:spPr/>
    </dgm:pt>
    <dgm:pt modelId="{8359FE64-6ECB-E94A-AA2C-A671B3D40E7E}" type="pres">
      <dgm:prSet presAssocID="{421D5F30-582B-2440-A420-79CCE339CC4F}" presName="connTx" presStyleLbl="parChTrans1D2" presStyleIdx="3" presStyleCnt="4"/>
      <dgm:spPr/>
    </dgm:pt>
    <dgm:pt modelId="{DA2A5115-F43A-1740-BEBD-140A44F95382}" type="pres">
      <dgm:prSet presAssocID="{89369F01-81CB-604C-853C-9DE372EBAC1F}" presName="root2" presStyleCnt="0"/>
      <dgm:spPr/>
    </dgm:pt>
    <dgm:pt modelId="{8598A9C4-AB62-3E42-B1C6-38EBC0F5D962}" type="pres">
      <dgm:prSet presAssocID="{89369F01-81CB-604C-853C-9DE372EBAC1F}" presName="LevelTwoTextNode" presStyleLbl="node2" presStyleIdx="3" presStyleCnt="4">
        <dgm:presLayoutVars>
          <dgm:chPref val="3"/>
        </dgm:presLayoutVars>
      </dgm:prSet>
      <dgm:spPr/>
    </dgm:pt>
    <dgm:pt modelId="{ED11D8C2-95BC-364B-A64F-505CAE1E518C}" type="pres">
      <dgm:prSet presAssocID="{89369F01-81CB-604C-853C-9DE372EBAC1F}" presName="level3hierChild" presStyleCnt="0"/>
      <dgm:spPr/>
    </dgm:pt>
    <dgm:pt modelId="{1D8F2E7F-4EB2-B04C-A26F-0AE6BB98594B}" type="pres">
      <dgm:prSet presAssocID="{0D2F2C83-7DE7-F347-85C6-7C0ABF81184F}" presName="conn2-1" presStyleLbl="parChTrans1D3" presStyleIdx="1" presStyleCnt="3"/>
      <dgm:spPr/>
    </dgm:pt>
    <dgm:pt modelId="{41696191-1156-AF4F-B866-69ED2A141ADB}" type="pres">
      <dgm:prSet presAssocID="{0D2F2C83-7DE7-F347-85C6-7C0ABF81184F}" presName="connTx" presStyleLbl="parChTrans1D3" presStyleIdx="1" presStyleCnt="3"/>
      <dgm:spPr/>
    </dgm:pt>
    <dgm:pt modelId="{65BADD53-6ED3-BE42-BD54-45C9CEC4AA35}" type="pres">
      <dgm:prSet presAssocID="{D415E52A-F742-1F49-867A-97ECA301D3C4}" presName="root2" presStyleCnt="0"/>
      <dgm:spPr/>
    </dgm:pt>
    <dgm:pt modelId="{7F025177-8C45-034F-8521-1656658E838D}" type="pres">
      <dgm:prSet presAssocID="{D415E52A-F742-1F49-867A-97ECA301D3C4}" presName="LevelTwoTextNode" presStyleLbl="node3" presStyleIdx="1" presStyleCnt="3" custScaleY="189762" custLinFactNeighborY="-62255">
        <dgm:presLayoutVars>
          <dgm:chPref val="3"/>
        </dgm:presLayoutVars>
      </dgm:prSet>
      <dgm:spPr/>
    </dgm:pt>
    <dgm:pt modelId="{9A624E5E-1F4A-FC42-A411-0C5E7E9F49BA}" type="pres">
      <dgm:prSet presAssocID="{D415E52A-F742-1F49-867A-97ECA301D3C4}" presName="level3hierChild" presStyleCnt="0"/>
      <dgm:spPr/>
    </dgm:pt>
    <dgm:pt modelId="{17DCA9EB-22FC-DC47-8544-306E8F008D9B}" type="pres">
      <dgm:prSet presAssocID="{2DE68FEA-C33E-4546-88DF-2951FE3376E6}" presName="conn2-1" presStyleLbl="parChTrans1D3" presStyleIdx="2" presStyleCnt="3"/>
      <dgm:spPr/>
    </dgm:pt>
    <dgm:pt modelId="{D2C16C39-6C57-2143-B67A-D6B9B45FA0A6}" type="pres">
      <dgm:prSet presAssocID="{2DE68FEA-C33E-4546-88DF-2951FE3376E6}" presName="connTx" presStyleLbl="parChTrans1D3" presStyleIdx="2" presStyleCnt="3"/>
      <dgm:spPr/>
    </dgm:pt>
    <dgm:pt modelId="{2DD5A68B-482A-7B4C-888B-254A32DAB9A7}" type="pres">
      <dgm:prSet presAssocID="{8B57564E-F94E-9B40-8D51-045D910ABBE7}" presName="root2" presStyleCnt="0"/>
      <dgm:spPr/>
    </dgm:pt>
    <dgm:pt modelId="{2553F96C-A9EC-374E-87ED-EF19EB927685}" type="pres">
      <dgm:prSet presAssocID="{8B57564E-F94E-9B40-8D51-045D910ABBE7}" presName="LevelTwoTextNode" presStyleLbl="node3" presStyleIdx="2" presStyleCnt="3" custLinFactNeighborY="-11165">
        <dgm:presLayoutVars>
          <dgm:chPref val="3"/>
        </dgm:presLayoutVars>
      </dgm:prSet>
      <dgm:spPr/>
    </dgm:pt>
    <dgm:pt modelId="{832662C4-E969-7145-9BA9-4A30AF100328}" type="pres">
      <dgm:prSet presAssocID="{8B57564E-F94E-9B40-8D51-045D910ABBE7}" presName="level3hierChild" presStyleCnt="0"/>
      <dgm:spPr/>
    </dgm:pt>
  </dgm:ptLst>
  <dgm:cxnLst>
    <dgm:cxn modelId="{628C8700-7EB4-9F4E-BF02-03D7B2FCB07A}" type="presOf" srcId="{0D2F2C83-7DE7-F347-85C6-7C0ABF81184F}" destId="{41696191-1156-AF4F-B866-69ED2A141ADB}" srcOrd="1" destOrd="0" presId="urn:microsoft.com/office/officeart/2005/8/layout/hierarchy2"/>
    <dgm:cxn modelId="{E771E803-1589-1247-ABA8-231FC9E58F71}" type="presOf" srcId="{8B57564E-F94E-9B40-8D51-045D910ABBE7}" destId="{2553F96C-A9EC-374E-87ED-EF19EB927685}" srcOrd="0" destOrd="0" presId="urn:microsoft.com/office/officeart/2005/8/layout/hierarchy2"/>
    <dgm:cxn modelId="{3CE9A008-8125-DD47-B681-2CAF2FD34A77}" type="presOf" srcId="{4131D258-B1F7-5844-B829-52C1C5C20F9D}" destId="{D3D4254D-B83A-DF46-80AC-B2DC2E2F9E3F}" srcOrd="0" destOrd="0" presId="urn:microsoft.com/office/officeart/2005/8/layout/hierarchy2"/>
    <dgm:cxn modelId="{27AF330B-D7DA-CC42-88D4-60746F27A97B}" type="presOf" srcId="{E5A6D526-7666-D648-8967-1C6B0B26C952}" destId="{18B3911E-00F1-C347-96E6-A0566F6DFC4D}" srcOrd="1" destOrd="0" presId="urn:microsoft.com/office/officeart/2005/8/layout/hierarchy2"/>
    <dgm:cxn modelId="{6F7E5C13-6E78-9342-B633-DBB636258AB4}" srcId="{E41AE1EC-D25F-6A47-9C95-9B8095EC143C}" destId="{6C08CED0-E2BB-9D48-89AA-D2226349DCF4}" srcOrd="0" destOrd="0" parTransId="{1C8C7895-1D41-824B-A7AD-014972B25534}" sibTransId="{DD2A0081-9203-3D42-8086-3454D264D376}"/>
    <dgm:cxn modelId="{49E9DA15-EBD0-5E42-A2F5-C248C2329384}" type="presOf" srcId="{59777AF1-652D-B347-829F-5A06D7A87C7D}" destId="{44B4193C-6696-BE46-B702-CD234F1E4237}" srcOrd="0" destOrd="0" presId="urn:microsoft.com/office/officeart/2005/8/layout/hierarchy2"/>
    <dgm:cxn modelId="{577F7620-4DDD-274E-BF12-46F58134BD4D}" srcId="{89369F01-81CB-604C-853C-9DE372EBAC1F}" destId="{D415E52A-F742-1F49-867A-97ECA301D3C4}" srcOrd="0" destOrd="0" parTransId="{0D2F2C83-7DE7-F347-85C6-7C0ABF81184F}" sibTransId="{A2A9E488-D9D8-8647-A534-37D1D64D7E1D}"/>
    <dgm:cxn modelId="{657D5D28-2DB3-1D48-AB0C-3C99F9E4A39A}" type="presOf" srcId="{421D5F30-582B-2440-A420-79CCE339CC4F}" destId="{8359FE64-6ECB-E94A-AA2C-A671B3D40E7E}" srcOrd="1" destOrd="0" presId="urn:microsoft.com/office/officeart/2005/8/layout/hierarchy2"/>
    <dgm:cxn modelId="{EEB7532D-7035-3F43-A8C9-BA022C38FDD1}" type="presOf" srcId="{2DE68FEA-C33E-4546-88DF-2951FE3376E6}" destId="{17DCA9EB-22FC-DC47-8544-306E8F008D9B}" srcOrd="0" destOrd="0" presId="urn:microsoft.com/office/officeart/2005/8/layout/hierarchy2"/>
    <dgm:cxn modelId="{74E13F33-9D43-6747-A39A-E2C8DCFA8AE8}" type="presOf" srcId="{E41AE1EC-D25F-6A47-9C95-9B8095EC143C}" destId="{03E88793-3181-7C42-817A-38462E72AFAF}" srcOrd="0" destOrd="0" presId="urn:microsoft.com/office/officeart/2005/8/layout/hierarchy2"/>
    <dgm:cxn modelId="{D98EF23B-6242-5143-9C61-95D66910468C}" type="presOf" srcId="{421D5F30-582B-2440-A420-79CCE339CC4F}" destId="{5F946345-809B-EB47-B806-70745C6CE3F5}" srcOrd="0" destOrd="0" presId="urn:microsoft.com/office/officeart/2005/8/layout/hierarchy2"/>
    <dgm:cxn modelId="{9AF6843D-F304-C942-BCBC-A23D1FED1941}" type="presOf" srcId="{4131D258-B1F7-5844-B829-52C1C5C20F9D}" destId="{055C5F6C-2A43-0A46-89D6-958C45109381}" srcOrd="1" destOrd="0" presId="urn:microsoft.com/office/officeart/2005/8/layout/hierarchy2"/>
    <dgm:cxn modelId="{6CD9C548-8DC0-5F46-AA20-736787AE239B}" type="presOf" srcId="{E5A6D526-7666-D648-8967-1C6B0B26C952}" destId="{4E2AAB87-2D01-3745-9581-A1994DE47069}" srcOrd="0" destOrd="0" presId="urn:microsoft.com/office/officeart/2005/8/layout/hierarchy2"/>
    <dgm:cxn modelId="{AF19705B-9CCB-8E42-8CF9-A8B29CAAC356}" type="presOf" srcId="{6C08CED0-E2BB-9D48-89AA-D2226349DCF4}" destId="{75C49F90-9943-474F-8CCF-FEF788B6C825}" srcOrd="0" destOrd="0" presId="urn:microsoft.com/office/officeart/2005/8/layout/hierarchy2"/>
    <dgm:cxn modelId="{523D7D5D-098C-BB40-86F6-F864D650A5C9}" type="presOf" srcId="{EE2E9060-4E84-B448-9B5D-AC4A06A6850A}" destId="{B6F96AF8-CC87-F349-8623-2583A0FAD3E7}" srcOrd="1" destOrd="0" presId="urn:microsoft.com/office/officeart/2005/8/layout/hierarchy2"/>
    <dgm:cxn modelId="{5949FC5E-8CD4-A345-B897-D4A7B19AD47A}" type="presOf" srcId="{89369F01-81CB-604C-853C-9DE372EBAC1F}" destId="{8598A9C4-AB62-3E42-B1C6-38EBC0F5D962}" srcOrd="0" destOrd="0" presId="urn:microsoft.com/office/officeart/2005/8/layout/hierarchy2"/>
    <dgm:cxn modelId="{B712F761-AC0C-3845-9C22-3DF4C5AE1C1B}" srcId="{59777AF1-652D-B347-829F-5A06D7A87C7D}" destId="{D60D04A3-29F3-664B-9974-E76767019845}" srcOrd="0" destOrd="0" parTransId="{EE2E9060-4E84-B448-9B5D-AC4A06A6850A}" sibTransId="{E0F45E62-1335-954D-BC47-A47FF3F9BCAD}"/>
    <dgm:cxn modelId="{DBC62E62-9904-8849-9041-3802EBBB30F9}" type="presOf" srcId="{2DE68FEA-C33E-4546-88DF-2951FE3376E6}" destId="{D2C16C39-6C57-2143-B67A-D6B9B45FA0A6}" srcOrd="1" destOrd="0" presId="urn:microsoft.com/office/officeart/2005/8/layout/hierarchy2"/>
    <dgm:cxn modelId="{928B2866-CE38-034D-B982-3F2D516314AD}" type="presOf" srcId="{6F1290D2-B55A-8B47-AF57-4FD777FE75CE}" destId="{3708D5D2-4D1B-5240-B971-381B721EB633}" srcOrd="0" destOrd="0" presId="urn:microsoft.com/office/officeart/2005/8/layout/hierarchy2"/>
    <dgm:cxn modelId="{730DFD68-3D4A-884D-BEF5-10301DE7B4DE}" type="presOf" srcId="{009EA69F-C784-7645-A0EA-68D724D16F8D}" destId="{5584E61C-C774-D84B-8D3E-629D03898A73}" srcOrd="0" destOrd="0" presId="urn:microsoft.com/office/officeart/2005/8/layout/hierarchy2"/>
    <dgm:cxn modelId="{87CE1F69-5E20-8F40-A4FA-5E22949578EB}" srcId="{E41AE1EC-D25F-6A47-9C95-9B8095EC143C}" destId="{E5D4B94C-2006-D54B-89ED-5DE7808FAA94}" srcOrd="1" destOrd="0" parTransId="{B1A0B530-9E72-1D40-8863-944F3CD4815F}" sibTransId="{3B0FA732-9350-B34E-98F8-8F0C34BF16B4}"/>
    <dgm:cxn modelId="{2FB05A71-1FD8-7948-A82C-CE7247B604AD}" srcId="{89369F01-81CB-604C-853C-9DE372EBAC1F}" destId="{8B57564E-F94E-9B40-8D51-045D910ABBE7}" srcOrd="1" destOrd="0" parTransId="{2DE68FEA-C33E-4546-88DF-2951FE3376E6}" sibTransId="{C849B423-0DE9-8A4B-93DA-13A683F552A6}"/>
    <dgm:cxn modelId="{A99AB077-3A09-4144-8E46-1D782C99F013}" type="presOf" srcId="{0D2F2C83-7DE7-F347-85C6-7C0ABF81184F}" destId="{1D8F2E7F-4EB2-B04C-A26F-0AE6BB98594B}" srcOrd="0" destOrd="0" presId="urn:microsoft.com/office/officeart/2005/8/layout/hierarchy2"/>
    <dgm:cxn modelId="{1DE31E82-5448-9248-A751-A6E3657783FB}" type="presOf" srcId="{E5D4B94C-2006-D54B-89ED-5DE7808FAA94}" destId="{7396EA44-900D-6841-B94A-75F2952A2E42}" srcOrd="0" destOrd="0" presId="urn:microsoft.com/office/officeart/2005/8/layout/hierarchy2"/>
    <dgm:cxn modelId="{B98FF187-EAD8-8E46-A75C-B373284228BB}" type="presOf" srcId="{009EA69F-C784-7645-A0EA-68D724D16F8D}" destId="{4D112FEE-8BAE-734A-BA6C-717F97335D90}" srcOrd="1" destOrd="0" presId="urn:microsoft.com/office/officeart/2005/8/layout/hierarchy2"/>
    <dgm:cxn modelId="{B48C4D8E-4E55-E847-999E-381F0159BE03}" srcId="{6C08CED0-E2BB-9D48-89AA-D2226349DCF4}" destId="{6F1290D2-B55A-8B47-AF57-4FD777FE75CE}" srcOrd="0" destOrd="0" parTransId="{4131D258-B1F7-5844-B829-52C1C5C20F9D}" sibTransId="{5FE857F5-A4CE-304D-96D3-D04A131A2DA3}"/>
    <dgm:cxn modelId="{8DA9EE8F-810A-EA41-BDD1-8D55C8E47C72}" type="presOf" srcId="{D415E52A-F742-1F49-867A-97ECA301D3C4}" destId="{7F025177-8C45-034F-8521-1656658E838D}" srcOrd="0" destOrd="0" presId="urn:microsoft.com/office/officeart/2005/8/layout/hierarchy2"/>
    <dgm:cxn modelId="{046B2393-1EB6-9F47-8B28-561856EEAE4F}" type="presOf" srcId="{D60D04A3-29F3-664B-9974-E76767019845}" destId="{D2167B39-D473-5643-9296-AD3F0815E121}" srcOrd="0" destOrd="0" presId="urn:microsoft.com/office/officeart/2005/8/layout/hierarchy2"/>
    <dgm:cxn modelId="{EFC8EE95-8E01-B345-A20E-90981812BD24}" srcId="{E5D4B94C-2006-D54B-89ED-5DE7808FAA94}" destId="{59777AF1-652D-B347-829F-5A06D7A87C7D}" srcOrd="0" destOrd="0" parTransId="{009EA69F-C784-7645-A0EA-68D724D16F8D}" sibTransId="{13E8C33D-0939-4441-90A5-E0774D58786D}"/>
    <dgm:cxn modelId="{15940ACC-00CF-9747-944F-AB4EDB4B544D}" srcId="{E5D4B94C-2006-D54B-89ED-5DE7808FAA94}" destId="{89369F01-81CB-604C-853C-9DE372EBAC1F}" srcOrd="2" destOrd="0" parTransId="{421D5F30-582B-2440-A420-79CCE339CC4F}" sibTransId="{DC751436-CEFB-2141-B0B0-7EC52AD75CD0}"/>
    <dgm:cxn modelId="{EF89F7CD-1561-194D-A248-C58D18207F13}" srcId="{E5D4B94C-2006-D54B-89ED-5DE7808FAA94}" destId="{531E2D34-4EB8-F245-AD7B-090D9B74D042}" srcOrd="1" destOrd="0" parTransId="{E5A6D526-7666-D648-8967-1C6B0B26C952}" sibTransId="{E021DD54-BBE1-DA45-B5C9-ABDF817D5EF1}"/>
    <dgm:cxn modelId="{591CA7DC-7CE3-274E-8DF6-075036F38FD5}" type="presOf" srcId="{EE2E9060-4E84-B448-9B5D-AC4A06A6850A}" destId="{ECFDF190-1F5F-AA44-BF71-98A8E3C542D3}" srcOrd="0" destOrd="0" presId="urn:microsoft.com/office/officeart/2005/8/layout/hierarchy2"/>
    <dgm:cxn modelId="{4979C4E4-EF83-4544-B903-CA7E96F11C7F}" type="presOf" srcId="{531E2D34-4EB8-F245-AD7B-090D9B74D042}" destId="{76C14CA0-0970-9B4B-8FAF-6F2A6AD23815}" srcOrd="0" destOrd="0" presId="urn:microsoft.com/office/officeart/2005/8/layout/hierarchy2"/>
    <dgm:cxn modelId="{908D7CF4-1F6E-CE4F-9D74-0A9C1A193515}" type="presParOf" srcId="{03E88793-3181-7C42-817A-38462E72AFAF}" destId="{BF06CEAB-DDAB-C646-BE8D-2F1E59AA3424}" srcOrd="0" destOrd="0" presId="urn:microsoft.com/office/officeart/2005/8/layout/hierarchy2"/>
    <dgm:cxn modelId="{8757EE50-BE3A-3C45-804D-316B8BD935F2}" type="presParOf" srcId="{BF06CEAB-DDAB-C646-BE8D-2F1E59AA3424}" destId="{75C49F90-9943-474F-8CCF-FEF788B6C825}" srcOrd="0" destOrd="0" presId="urn:microsoft.com/office/officeart/2005/8/layout/hierarchy2"/>
    <dgm:cxn modelId="{4F5BD751-FF24-1F47-ACB2-912A3BDAF81E}" type="presParOf" srcId="{BF06CEAB-DDAB-C646-BE8D-2F1E59AA3424}" destId="{ABBCCCA0-07D3-4D4B-8526-5F611D6305AA}" srcOrd="1" destOrd="0" presId="urn:microsoft.com/office/officeart/2005/8/layout/hierarchy2"/>
    <dgm:cxn modelId="{63DDDE1F-2010-5643-B2C8-115916B84798}" type="presParOf" srcId="{ABBCCCA0-07D3-4D4B-8526-5F611D6305AA}" destId="{D3D4254D-B83A-DF46-80AC-B2DC2E2F9E3F}" srcOrd="0" destOrd="0" presId="urn:microsoft.com/office/officeart/2005/8/layout/hierarchy2"/>
    <dgm:cxn modelId="{CF8D214C-54E8-B549-9F8F-E563706E8E63}" type="presParOf" srcId="{D3D4254D-B83A-DF46-80AC-B2DC2E2F9E3F}" destId="{055C5F6C-2A43-0A46-89D6-958C45109381}" srcOrd="0" destOrd="0" presId="urn:microsoft.com/office/officeart/2005/8/layout/hierarchy2"/>
    <dgm:cxn modelId="{C282F17F-F35A-1F45-9E9B-2FDFAAA85A1F}" type="presParOf" srcId="{ABBCCCA0-07D3-4D4B-8526-5F611D6305AA}" destId="{DF9D69F8-E6A7-2D41-A4C3-7ADF0D9DD196}" srcOrd="1" destOrd="0" presId="urn:microsoft.com/office/officeart/2005/8/layout/hierarchy2"/>
    <dgm:cxn modelId="{00B5EAEA-F080-7649-AC34-9239E46309E7}" type="presParOf" srcId="{DF9D69F8-E6A7-2D41-A4C3-7ADF0D9DD196}" destId="{3708D5D2-4D1B-5240-B971-381B721EB633}" srcOrd="0" destOrd="0" presId="urn:microsoft.com/office/officeart/2005/8/layout/hierarchy2"/>
    <dgm:cxn modelId="{EABD9A1B-C481-3E40-8039-BE4F39C0C500}" type="presParOf" srcId="{DF9D69F8-E6A7-2D41-A4C3-7ADF0D9DD196}" destId="{099E612A-2C24-FA42-8EB3-C61E6A1E8AA7}" srcOrd="1" destOrd="0" presId="urn:microsoft.com/office/officeart/2005/8/layout/hierarchy2"/>
    <dgm:cxn modelId="{E6382DA6-1957-FD49-B6A2-8F9050B9102F}" type="presParOf" srcId="{03E88793-3181-7C42-817A-38462E72AFAF}" destId="{5BCBE05A-07D7-4F47-9CF0-72BE00C7DD8F}" srcOrd="1" destOrd="0" presId="urn:microsoft.com/office/officeart/2005/8/layout/hierarchy2"/>
    <dgm:cxn modelId="{10576B07-5368-9647-B0EF-26DD660F75C7}" type="presParOf" srcId="{5BCBE05A-07D7-4F47-9CF0-72BE00C7DD8F}" destId="{7396EA44-900D-6841-B94A-75F2952A2E42}" srcOrd="0" destOrd="0" presId="urn:microsoft.com/office/officeart/2005/8/layout/hierarchy2"/>
    <dgm:cxn modelId="{6E8723E0-1B32-054C-BB08-726E7857F013}" type="presParOf" srcId="{5BCBE05A-07D7-4F47-9CF0-72BE00C7DD8F}" destId="{BABAE833-0FFD-E241-ABAA-9BE41ECF803A}" srcOrd="1" destOrd="0" presId="urn:microsoft.com/office/officeart/2005/8/layout/hierarchy2"/>
    <dgm:cxn modelId="{E034CD47-30E8-CC46-A40D-C47CF983FBFA}" type="presParOf" srcId="{BABAE833-0FFD-E241-ABAA-9BE41ECF803A}" destId="{5584E61C-C774-D84B-8D3E-629D03898A73}" srcOrd="0" destOrd="0" presId="urn:microsoft.com/office/officeart/2005/8/layout/hierarchy2"/>
    <dgm:cxn modelId="{C8A51BB7-5F8D-C84F-8287-4ED846CA2577}" type="presParOf" srcId="{5584E61C-C774-D84B-8D3E-629D03898A73}" destId="{4D112FEE-8BAE-734A-BA6C-717F97335D90}" srcOrd="0" destOrd="0" presId="urn:microsoft.com/office/officeart/2005/8/layout/hierarchy2"/>
    <dgm:cxn modelId="{8663276B-D01B-AE4F-B9FB-A69D347B4950}" type="presParOf" srcId="{BABAE833-0FFD-E241-ABAA-9BE41ECF803A}" destId="{A99BAEBE-FEE3-D846-B15B-A805814A379D}" srcOrd="1" destOrd="0" presId="urn:microsoft.com/office/officeart/2005/8/layout/hierarchy2"/>
    <dgm:cxn modelId="{95408280-0E30-BD42-8943-76AD65935A31}" type="presParOf" srcId="{A99BAEBE-FEE3-D846-B15B-A805814A379D}" destId="{44B4193C-6696-BE46-B702-CD234F1E4237}" srcOrd="0" destOrd="0" presId="urn:microsoft.com/office/officeart/2005/8/layout/hierarchy2"/>
    <dgm:cxn modelId="{14CBD6D0-D2F4-6B44-9DFA-DF5CF86D99A2}" type="presParOf" srcId="{A99BAEBE-FEE3-D846-B15B-A805814A379D}" destId="{6FC67A2B-B493-474E-959F-1CE73A79E605}" srcOrd="1" destOrd="0" presId="urn:microsoft.com/office/officeart/2005/8/layout/hierarchy2"/>
    <dgm:cxn modelId="{3B04BBF8-2D59-7E4E-8484-35AA5DDE10EB}" type="presParOf" srcId="{6FC67A2B-B493-474E-959F-1CE73A79E605}" destId="{ECFDF190-1F5F-AA44-BF71-98A8E3C542D3}" srcOrd="0" destOrd="0" presId="urn:microsoft.com/office/officeart/2005/8/layout/hierarchy2"/>
    <dgm:cxn modelId="{D50516A0-3E42-5F4C-8571-47F520B1B09F}" type="presParOf" srcId="{ECFDF190-1F5F-AA44-BF71-98A8E3C542D3}" destId="{B6F96AF8-CC87-F349-8623-2583A0FAD3E7}" srcOrd="0" destOrd="0" presId="urn:microsoft.com/office/officeart/2005/8/layout/hierarchy2"/>
    <dgm:cxn modelId="{CC99E8A7-7BEC-014D-A0B0-BF4989908623}" type="presParOf" srcId="{6FC67A2B-B493-474E-959F-1CE73A79E605}" destId="{0E0EB44E-9172-7E48-80C4-9536C247EBE6}" srcOrd="1" destOrd="0" presId="urn:microsoft.com/office/officeart/2005/8/layout/hierarchy2"/>
    <dgm:cxn modelId="{DCA2A8BC-354E-A14D-A4E9-01314D349FFF}" type="presParOf" srcId="{0E0EB44E-9172-7E48-80C4-9536C247EBE6}" destId="{D2167B39-D473-5643-9296-AD3F0815E121}" srcOrd="0" destOrd="0" presId="urn:microsoft.com/office/officeart/2005/8/layout/hierarchy2"/>
    <dgm:cxn modelId="{03EA8670-2F7E-2941-B8B4-F242C1E462A3}" type="presParOf" srcId="{0E0EB44E-9172-7E48-80C4-9536C247EBE6}" destId="{7B5D89DE-A34A-D44F-B9BD-0F2E199325AE}" srcOrd="1" destOrd="0" presId="urn:microsoft.com/office/officeart/2005/8/layout/hierarchy2"/>
    <dgm:cxn modelId="{51D757DD-381D-9D4A-B6A9-4132033D44F6}" type="presParOf" srcId="{BABAE833-0FFD-E241-ABAA-9BE41ECF803A}" destId="{4E2AAB87-2D01-3745-9581-A1994DE47069}" srcOrd="2" destOrd="0" presId="urn:microsoft.com/office/officeart/2005/8/layout/hierarchy2"/>
    <dgm:cxn modelId="{89FE6F02-4799-1146-8D73-549C66BD66ED}" type="presParOf" srcId="{4E2AAB87-2D01-3745-9581-A1994DE47069}" destId="{18B3911E-00F1-C347-96E6-A0566F6DFC4D}" srcOrd="0" destOrd="0" presId="urn:microsoft.com/office/officeart/2005/8/layout/hierarchy2"/>
    <dgm:cxn modelId="{DE898C8B-BA29-2E43-A808-AECF80674055}" type="presParOf" srcId="{BABAE833-0FFD-E241-ABAA-9BE41ECF803A}" destId="{9A618B71-6F34-7A40-A14C-3B2392504E98}" srcOrd="3" destOrd="0" presId="urn:microsoft.com/office/officeart/2005/8/layout/hierarchy2"/>
    <dgm:cxn modelId="{E9A45F9E-E4E8-5148-B6F0-5AEF0AADBA68}" type="presParOf" srcId="{9A618B71-6F34-7A40-A14C-3B2392504E98}" destId="{76C14CA0-0970-9B4B-8FAF-6F2A6AD23815}" srcOrd="0" destOrd="0" presId="urn:microsoft.com/office/officeart/2005/8/layout/hierarchy2"/>
    <dgm:cxn modelId="{A511F7F0-9457-1041-B435-AE45327582DC}" type="presParOf" srcId="{9A618B71-6F34-7A40-A14C-3B2392504E98}" destId="{BB864C3B-D5E0-E348-842D-9F59FA1A6747}" srcOrd="1" destOrd="0" presId="urn:microsoft.com/office/officeart/2005/8/layout/hierarchy2"/>
    <dgm:cxn modelId="{F4F4EDC8-8E0B-3D41-8D95-1D3298260175}" type="presParOf" srcId="{BABAE833-0FFD-E241-ABAA-9BE41ECF803A}" destId="{5F946345-809B-EB47-B806-70745C6CE3F5}" srcOrd="4" destOrd="0" presId="urn:microsoft.com/office/officeart/2005/8/layout/hierarchy2"/>
    <dgm:cxn modelId="{7C343B0F-3490-294F-8FD1-D34C4881AA98}" type="presParOf" srcId="{5F946345-809B-EB47-B806-70745C6CE3F5}" destId="{8359FE64-6ECB-E94A-AA2C-A671B3D40E7E}" srcOrd="0" destOrd="0" presId="urn:microsoft.com/office/officeart/2005/8/layout/hierarchy2"/>
    <dgm:cxn modelId="{09C4DF12-2942-B148-92E4-711D845083A9}" type="presParOf" srcId="{BABAE833-0FFD-E241-ABAA-9BE41ECF803A}" destId="{DA2A5115-F43A-1740-BEBD-140A44F95382}" srcOrd="5" destOrd="0" presId="urn:microsoft.com/office/officeart/2005/8/layout/hierarchy2"/>
    <dgm:cxn modelId="{88DD83D4-2501-7846-AE22-DB833AA5D53C}" type="presParOf" srcId="{DA2A5115-F43A-1740-BEBD-140A44F95382}" destId="{8598A9C4-AB62-3E42-B1C6-38EBC0F5D962}" srcOrd="0" destOrd="0" presId="urn:microsoft.com/office/officeart/2005/8/layout/hierarchy2"/>
    <dgm:cxn modelId="{C2BBB7BF-21F8-2E4B-94AE-9A7271C01F7B}" type="presParOf" srcId="{DA2A5115-F43A-1740-BEBD-140A44F95382}" destId="{ED11D8C2-95BC-364B-A64F-505CAE1E518C}" srcOrd="1" destOrd="0" presId="urn:microsoft.com/office/officeart/2005/8/layout/hierarchy2"/>
    <dgm:cxn modelId="{833385E6-7756-784E-B92D-2A8DBF7E15B7}" type="presParOf" srcId="{ED11D8C2-95BC-364B-A64F-505CAE1E518C}" destId="{1D8F2E7F-4EB2-B04C-A26F-0AE6BB98594B}" srcOrd="0" destOrd="0" presId="urn:microsoft.com/office/officeart/2005/8/layout/hierarchy2"/>
    <dgm:cxn modelId="{493D4815-8074-0146-A07C-0700A41C47F2}" type="presParOf" srcId="{1D8F2E7F-4EB2-B04C-A26F-0AE6BB98594B}" destId="{41696191-1156-AF4F-B866-69ED2A141ADB}" srcOrd="0" destOrd="0" presId="urn:microsoft.com/office/officeart/2005/8/layout/hierarchy2"/>
    <dgm:cxn modelId="{F5A17B25-EDFA-6F42-8F2C-5794DC681706}" type="presParOf" srcId="{ED11D8C2-95BC-364B-A64F-505CAE1E518C}" destId="{65BADD53-6ED3-BE42-BD54-45C9CEC4AA35}" srcOrd="1" destOrd="0" presId="urn:microsoft.com/office/officeart/2005/8/layout/hierarchy2"/>
    <dgm:cxn modelId="{749F69C4-15EC-8143-A323-262429A100DD}" type="presParOf" srcId="{65BADD53-6ED3-BE42-BD54-45C9CEC4AA35}" destId="{7F025177-8C45-034F-8521-1656658E838D}" srcOrd="0" destOrd="0" presId="urn:microsoft.com/office/officeart/2005/8/layout/hierarchy2"/>
    <dgm:cxn modelId="{01501BAA-5012-E041-8480-BFA80F6487BE}" type="presParOf" srcId="{65BADD53-6ED3-BE42-BD54-45C9CEC4AA35}" destId="{9A624E5E-1F4A-FC42-A411-0C5E7E9F49BA}" srcOrd="1" destOrd="0" presId="urn:microsoft.com/office/officeart/2005/8/layout/hierarchy2"/>
    <dgm:cxn modelId="{4C88FBC4-858C-3649-B6F5-F4FDDBB031E0}" type="presParOf" srcId="{ED11D8C2-95BC-364B-A64F-505CAE1E518C}" destId="{17DCA9EB-22FC-DC47-8544-306E8F008D9B}" srcOrd="2" destOrd="0" presId="urn:microsoft.com/office/officeart/2005/8/layout/hierarchy2"/>
    <dgm:cxn modelId="{D4E7BD9C-E368-4149-AC53-71797CCF99C3}" type="presParOf" srcId="{17DCA9EB-22FC-DC47-8544-306E8F008D9B}" destId="{D2C16C39-6C57-2143-B67A-D6B9B45FA0A6}" srcOrd="0" destOrd="0" presId="urn:microsoft.com/office/officeart/2005/8/layout/hierarchy2"/>
    <dgm:cxn modelId="{E258DFDE-028A-2D4A-8092-7976949DF166}" type="presParOf" srcId="{ED11D8C2-95BC-364B-A64F-505CAE1E518C}" destId="{2DD5A68B-482A-7B4C-888B-254A32DAB9A7}" srcOrd="3" destOrd="0" presId="urn:microsoft.com/office/officeart/2005/8/layout/hierarchy2"/>
    <dgm:cxn modelId="{122FEB10-C207-B94F-9097-B33D2D57B8EC}" type="presParOf" srcId="{2DD5A68B-482A-7B4C-888B-254A32DAB9A7}" destId="{2553F96C-A9EC-374E-87ED-EF19EB927685}" srcOrd="0" destOrd="0" presId="urn:microsoft.com/office/officeart/2005/8/layout/hierarchy2"/>
    <dgm:cxn modelId="{B4647C51-7E51-AA41-848A-C101153BC2EF}" type="presParOf" srcId="{2DD5A68B-482A-7B4C-888B-254A32DAB9A7}" destId="{832662C4-E969-7145-9BA9-4A30AF100328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7F2C521-BE69-104A-8499-E33BBF85BDE7}">
      <dsp:nvSpPr>
        <dsp:cNvPr id="0" name=""/>
        <dsp:cNvSpPr/>
      </dsp:nvSpPr>
      <dsp:spPr>
        <a:xfrm>
          <a:off x="215" y="12429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latin typeface="Aptos" panose="020B0004020202020204" pitchFamily="34" charset="0"/>
            </a:rPr>
            <a:t>Step 1</a:t>
          </a:r>
          <a:r>
            <a:rPr lang="en-US" sz="1000" b="0" kern="1200">
              <a:latin typeface="Aptos" panose="020B0004020202020204" pitchFamily="34" charset="0"/>
            </a:rPr>
            <a:t>: Complete Academic Misconduct Referral form: request for information</a:t>
          </a:r>
          <a:endParaRPr lang="en-US" sz="1000" kern="1200"/>
        </a:p>
      </dsp:txBody>
      <dsp:txXfrm>
        <a:off x="23119" y="35333"/>
        <a:ext cx="1518183" cy="736187"/>
      </dsp:txXfrm>
    </dsp:sp>
    <dsp:sp modelId="{96ED5D45-0776-8F49-A39C-BD59BEF1F4E2}">
      <dsp:nvSpPr>
        <dsp:cNvPr id="0" name=""/>
        <dsp:cNvSpPr/>
      </dsp:nvSpPr>
      <dsp:spPr>
        <a:xfrm>
          <a:off x="215" y="911725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latin typeface="Aptos" panose="020B0004020202020204" pitchFamily="34" charset="0"/>
            </a:rPr>
            <a:t>Step 2: Send Initial Notice of Allegations to student and request meeting. </a:t>
          </a:r>
        </a:p>
      </dsp:txBody>
      <dsp:txXfrm>
        <a:off x="23119" y="934629"/>
        <a:ext cx="1518183" cy="736187"/>
      </dsp:txXfrm>
    </dsp:sp>
    <dsp:sp modelId="{1811DCFA-C86C-7F4A-A0E9-0BCB06E944E0}">
      <dsp:nvSpPr>
        <dsp:cNvPr id="0" name=""/>
        <dsp:cNvSpPr/>
      </dsp:nvSpPr>
      <dsp:spPr>
        <a:xfrm>
          <a:off x="215" y="1811020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latin typeface="Aptos" panose="020B0004020202020204" pitchFamily="34" charset="0"/>
            </a:rPr>
            <a:t>Step 3: Preliminary Meeting </a:t>
          </a:r>
        </a:p>
      </dsp:txBody>
      <dsp:txXfrm>
        <a:off x="23119" y="1833924"/>
        <a:ext cx="1518183" cy="736187"/>
      </dsp:txXfrm>
    </dsp:sp>
    <dsp:sp modelId="{6922DA30-ECC1-FA4C-AEC9-623AF089A942}">
      <dsp:nvSpPr>
        <dsp:cNvPr id="0" name=""/>
        <dsp:cNvSpPr/>
      </dsp:nvSpPr>
      <dsp:spPr>
        <a:xfrm rot="17692822">
          <a:off x="1133531" y="1509749"/>
          <a:ext cx="1486949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1486949" y="177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839832" y="1490373"/>
        <a:ext cx="74347" cy="74347"/>
      </dsp:txXfrm>
    </dsp:sp>
    <dsp:sp modelId="{F2321027-5DD6-6948-B258-A15902E90942}">
      <dsp:nvSpPr>
        <dsp:cNvPr id="0" name=""/>
        <dsp:cNvSpPr/>
      </dsp:nvSpPr>
      <dsp:spPr>
        <a:xfrm>
          <a:off x="2189804" y="462077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latin typeface="Aptos" panose="020B0004020202020204" pitchFamily="34" charset="0"/>
            </a:rPr>
            <a:t>Step 3a: </a:t>
          </a:r>
          <a:r>
            <a:rPr lang="en-US" sz="1000" b="0" kern="1200">
              <a:latin typeface="Aptos" panose="020B0004020202020204" pitchFamily="34" charset="0"/>
            </a:rPr>
            <a:t>No Academic Misconduct finding. </a:t>
          </a:r>
          <a:endParaRPr lang="en-US" sz="1000" kern="1200">
            <a:latin typeface="Aptos" panose="020B0004020202020204" pitchFamily="34" charset="0"/>
          </a:endParaRPr>
        </a:p>
      </dsp:txBody>
      <dsp:txXfrm>
        <a:off x="2212708" y="484981"/>
        <a:ext cx="1518183" cy="736187"/>
      </dsp:txXfrm>
    </dsp:sp>
    <dsp:sp modelId="{AE368A47-CAE2-2C4F-AAC9-8E0AE394F3EE}">
      <dsp:nvSpPr>
        <dsp:cNvPr id="0" name=""/>
        <dsp:cNvSpPr/>
      </dsp:nvSpPr>
      <dsp:spPr>
        <a:xfrm>
          <a:off x="3753795" y="835277"/>
          <a:ext cx="625596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625596" y="17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050954" y="837435"/>
        <a:ext cx="31279" cy="31279"/>
      </dsp:txXfrm>
    </dsp:sp>
    <dsp:sp modelId="{87DF005D-1B4E-3B43-B553-F0A5537A06F3}">
      <dsp:nvSpPr>
        <dsp:cNvPr id="0" name=""/>
        <dsp:cNvSpPr/>
      </dsp:nvSpPr>
      <dsp:spPr>
        <a:xfrm>
          <a:off x="4379392" y="462077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ptos" panose="020B0004020202020204" pitchFamily="34" charset="0"/>
            </a:rPr>
            <a:t>Send concluding letter. </a:t>
          </a:r>
        </a:p>
      </dsp:txBody>
      <dsp:txXfrm>
        <a:off x="4402296" y="484981"/>
        <a:ext cx="1518183" cy="736187"/>
      </dsp:txXfrm>
    </dsp:sp>
    <dsp:sp modelId="{263A94FD-BE3A-2441-B766-571128C4D400}">
      <dsp:nvSpPr>
        <dsp:cNvPr id="0" name=""/>
        <dsp:cNvSpPr/>
      </dsp:nvSpPr>
      <dsp:spPr>
        <a:xfrm rot="19457599">
          <a:off x="1491793" y="1959396"/>
          <a:ext cx="770424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770424" y="177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857745" y="1957933"/>
        <a:ext cx="38521" cy="38521"/>
      </dsp:txXfrm>
    </dsp:sp>
    <dsp:sp modelId="{8FBBDD45-F06B-DC4A-B470-C27B7B8CE396}">
      <dsp:nvSpPr>
        <dsp:cNvPr id="0" name=""/>
        <dsp:cNvSpPr/>
      </dsp:nvSpPr>
      <dsp:spPr>
        <a:xfrm>
          <a:off x="2189804" y="1361372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latin typeface="Aptos" panose="020B0004020202020204" pitchFamily="34" charset="0"/>
            </a:rPr>
            <a:t>Step 3b: A</a:t>
          </a:r>
          <a:r>
            <a:rPr lang="en-US" sz="1000" b="0" kern="1200">
              <a:latin typeface="Aptos" panose="020B0004020202020204" pitchFamily="34" charset="0"/>
            </a:rPr>
            <a:t>cademic misconduct finding. Academic Sanction, no referral for University sanction.</a:t>
          </a:r>
          <a:endParaRPr lang="en-US" sz="1000" kern="1200">
            <a:latin typeface="Aptos" panose="020B0004020202020204" pitchFamily="34" charset="0"/>
          </a:endParaRPr>
        </a:p>
      </dsp:txBody>
      <dsp:txXfrm>
        <a:off x="2212708" y="1384276"/>
        <a:ext cx="1518183" cy="736187"/>
      </dsp:txXfrm>
    </dsp:sp>
    <dsp:sp modelId="{E21D2550-33E3-5A4F-A079-C721FFFB2E07}">
      <dsp:nvSpPr>
        <dsp:cNvPr id="0" name=""/>
        <dsp:cNvSpPr/>
      </dsp:nvSpPr>
      <dsp:spPr>
        <a:xfrm>
          <a:off x="3753795" y="1734572"/>
          <a:ext cx="625596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625596" y="17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050954" y="1736730"/>
        <a:ext cx="31279" cy="31279"/>
      </dsp:txXfrm>
    </dsp:sp>
    <dsp:sp modelId="{F9B89062-87B2-D243-B7EA-EE20DA83A1B4}">
      <dsp:nvSpPr>
        <dsp:cNvPr id="0" name=""/>
        <dsp:cNvSpPr/>
      </dsp:nvSpPr>
      <dsp:spPr>
        <a:xfrm>
          <a:off x="4379392" y="1361372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>
              <a:latin typeface="Aptos" panose="020B0004020202020204" pitchFamily="34" charset="0"/>
            </a:rPr>
            <a:t>Send concluding letter.</a:t>
          </a:r>
          <a:endParaRPr lang="en-US" sz="1000" kern="1200">
            <a:latin typeface="Aptos" panose="020B0004020202020204" pitchFamily="34" charset="0"/>
          </a:endParaRPr>
        </a:p>
      </dsp:txBody>
      <dsp:txXfrm>
        <a:off x="4402296" y="1384276"/>
        <a:ext cx="1518183" cy="736187"/>
      </dsp:txXfrm>
    </dsp:sp>
    <dsp:sp modelId="{2D80BAA5-90FC-C24C-ABC0-C0928380A5BB}">
      <dsp:nvSpPr>
        <dsp:cNvPr id="0" name=""/>
        <dsp:cNvSpPr/>
      </dsp:nvSpPr>
      <dsp:spPr>
        <a:xfrm rot="2142401">
          <a:off x="1491793" y="2409044"/>
          <a:ext cx="770424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770424" y="177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857745" y="2407581"/>
        <a:ext cx="38521" cy="38521"/>
      </dsp:txXfrm>
    </dsp:sp>
    <dsp:sp modelId="{B76A35A4-864D-044C-A1AA-86F7F9392FEB}">
      <dsp:nvSpPr>
        <dsp:cNvPr id="0" name=""/>
        <dsp:cNvSpPr/>
      </dsp:nvSpPr>
      <dsp:spPr>
        <a:xfrm>
          <a:off x="2189804" y="2260668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latin typeface="Aptos" panose="020B0004020202020204" pitchFamily="34" charset="0"/>
            </a:rPr>
            <a:t>Step 3c: A</a:t>
          </a:r>
          <a:r>
            <a:rPr lang="en-US" sz="1000" b="0" kern="1200">
              <a:latin typeface="Aptos" panose="020B0004020202020204" pitchFamily="34" charset="0"/>
            </a:rPr>
            <a:t>cademic misconduct finding + referral for University sanction.</a:t>
          </a:r>
          <a:endParaRPr lang="en-US" sz="1000" kern="1200">
            <a:latin typeface="Aptos" panose="020B0004020202020204" pitchFamily="34" charset="0"/>
          </a:endParaRPr>
        </a:p>
      </dsp:txBody>
      <dsp:txXfrm>
        <a:off x="2212708" y="2283572"/>
        <a:ext cx="1518183" cy="736187"/>
      </dsp:txXfrm>
    </dsp:sp>
    <dsp:sp modelId="{5B941DB9-95F8-8B49-BAE5-BEAFC5A5514F}">
      <dsp:nvSpPr>
        <dsp:cNvPr id="0" name=""/>
        <dsp:cNvSpPr/>
      </dsp:nvSpPr>
      <dsp:spPr>
        <a:xfrm rot="3907178">
          <a:off x="1133531" y="2858691"/>
          <a:ext cx="1486949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1486949" y="177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839832" y="2839316"/>
        <a:ext cx="74347" cy="74347"/>
      </dsp:txXfrm>
    </dsp:sp>
    <dsp:sp modelId="{7AC1E979-2030-E741-82DE-6D3D9569E698}">
      <dsp:nvSpPr>
        <dsp:cNvPr id="0" name=""/>
        <dsp:cNvSpPr/>
      </dsp:nvSpPr>
      <dsp:spPr>
        <a:xfrm>
          <a:off x="2189804" y="3159963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latin typeface="Aptos" panose="020B0004020202020204" pitchFamily="34" charset="0"/>
            </a:rPr>
            <a:t>Step 3d: N</a:t>
          </a:r>
          <a:r>
            <a:rPr lang="en-US" sz="1000" b="0" kern="1200">
              <a:latin typeface="Aptos" panose="020B0004020202020204" pitchFamily="34" charset="0"/>
            </a:rPr>
            <a:t>o response from student about meeting. Proceed with academic misconduct finding or referral. </a:t>
          </a:r>
          <a:endParaRPr lang="en-US" sz="1000" kern="1200">
            <a:latin typeface="Aptos" panose="020B0004020202020204" pitchFamily="34" charset="0"/>
          </a:endParaRPr>
        </a:p>
      </dsp:txBody>
      <dsp:txXfrm>
        <a:off x="2212708" y="3182867"/>
        <a:ext cx="1518183" cy="736187"/>
      </dsp:txXfrm>
    </dsp:sp>
    <dsp:sp modelId="{747D271D-AE8A-B946-8C60-279090BD62F4}">
      <dsp:nvSpPr>
        <dsp:cNvPr id="0" name=""/>
        <dsp:cNvSpPr/>
      </dsp:nvSpPr>
      <dsp:spPr>
        <a:xfrm>
          <a:off x="3753795" y="3533163"/>
          <a:ext cx="625596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625596" y="17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4050954" y="3535321"/>
        <a:ext cx="31279" cy="31279"/>
      </dsp:txXfrm>
    </dsp:sp>
    <dsp:sp modelId="{B1E74E25-D5F4-3B40-81CC-D05D57A76EAB}">
      <dsp:nvSpPr>
        <dsp:cNvPr id="0" name=""/>
        <dsp:cNvSpPr/>
      </dsp:nvSpPr>
      <dsp:spPr>
        <a:xfrm>
          <a:off x="4379392" y="3159963"/>
          <a:ext cx="1563991" cy="78199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Aptos" panose="020B0004020202020204" pitchFamily="34" charset="0"/>
            </a:rPr>
            <a:t>Send concluding letter. </a:t>
          </a:r>
        </a:p>
      </dsp:txBody>
      <dsp:txXfrm>
        <a:off x="4402296" y="3182867"/>
        <a:ext cx="1518183" cy="73618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C49F90-9943-474F-8CCF-FEF788B6C825}">
      <dsp:nvSpPr>
        <dsp:cNvPr id="0" name=""/>
        <dsp:cNvSpPr/>
      </dsp:nvSpPr>
      <dsp:spPr>
        <a:xfrm>
          <a:off x="432406" y="869"/>
          <a:ext cx="1353066" cy="14151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ptos" panose="020B0004020202020204" pitchFamily="34" charset="0"/>
            </a:rPr>
            <a:t>Step 4: Student accepts the finding. Upload resolution to Maxient.</a:t>
          </a:r>
          <a:endParaRPr lang="en-US" sz="900" kern="1200"/>
        </a:p>
      </dsp:txBody>
      <dsp:txXfrm>
        <a:off x="472036" y="40499"/>
        <a:ext cx="1273806" cy="1335851"/>
      </dsp:txXfrm>
    </dsp:sp>
    <dsp:sp modelId="{D3D4254D-B83A-DF46-80AC-B2DC2E2F9E3F}">
      <dsp:nvSpPr>
        <dsp:cNvPr id="0" name=""/>
        <dsp:cNvSpPr/>
      </dsp:nvSpPr>
      <dsp:spPr>
        <a:xfrm rot="1559661">
          <a:off x="1757140" y="821723"/>
          <a:ext cx="560126" cy="18896"/>
        </a:xfrm>
        <a:custGeom>
          <a:avLst/>
          <a:gdLst/>
          <a:ahLst/>
          <a:cxnLst/>
          <a:rect l="0" t="0" r="0" b="0"/>
          <a:pathLst>
            <a:path>
              <a:moveTo>
                <a:pt x="0" y="9448"/>
              </a:moveTo>
              <a:lnTo>
                <a:pt x="560126" y="94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023200" y="817168"/>
        <a:ext cx="28006" cy="28006"/>
      </dsp:txXfrm>
    </dsp:sp>
    <dsp:sp modelId="{3708D5D2-4D1B-5240-B971-381B721EB633}">
      <dsp:nvSpPr>
        <dsp:cNvPr id="0" name=""/>
        <dsp:cNvSpPr/>
      </dsp:nvSpPr>
      <dsp:spPr>
        <a:xfrm>
          <a:off x="2288935" y="496836"/>
          <a:ext cx="1353066" cy="91416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ptos" panose="020B0004020202020204" pitchFamily="34" charset="0"/>
            </a:rPr>
            <a:t>Step 4a: Student appeals the finding. Refer to Dean.</a:t>
          </a:r>
        </a:p>
      </dsp:txBody>
      <dsp:txXfrm>
        <a:off x="2315710" y="523611"/>
        <a:ext cx="1299516" cy="860615"/>
      </dsp:txXfrm>
    </dsp:sp>
    <dsp:sp modelId="{7396EA44-900D-6841-B94A-75F2952A2E42}">
      <dsp:nvSpPr>
        <dsp:cNvPr id="0" name=""/>
        <dsp:cNvSpPr/>
      </dsp:nvSpPr>
      <dsp:spPr>
        <a:xfrm>
          <a:off x="432406" y="3018736"/>
          <a:ext cx="1353066" cy="12271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Aptos" panose="020B0004020202020204" pitchFamily="34" charset="0"/>
            </a:rPr>
            <a:t>Step 5: A</a:t>
          </a:r>
          <a:r>
            <a:rPr lang="en-US" sz="900" b="0" kern="1200">
              <a:latin typeface="Aptos" panose="020B0004020202020204" pitchFamily="34" charset="0"/>
            </a:rPr>
            <a:t>cademic misconduct finding + referral for University sanction.</a:t>
          </a:r>
        </a:p>
      </dsp:txBody>
      <dsp:txXfrm>
        <a:off x="468348" y="3054678"/>
        <a:ext cx="1281182" cy="1155279"/>
      </dsp:txXfrm>
    </dsp:sp>
    <dsp:sp modelId="{5584E61C-C774-D84B-8D3E-629D03898A73}">
      <dsp:nvSpPr>
        <dsp:cNvPr id="0" name=""/>
        <dsp:cNvSpPr/>
      </dsp:nvSpPr>
      <dsp:spPr>
        <a:xfrm rot="17865064">
          <a:off x="1526215" y="3193509"/>
          <a:ext cx="970330" cy="18896"/>
        </a:xfrm>
        <a:custGeom>
          <a:avLst/>
          <a:gdLst/>
          <a:ahLst/>
          <a:cxnLst/>
          <a:rect l="0" t="0" r="0" b="0"/>
          <a:pathLst>
            <a:path>
              <a:moveTo>
                <a:pt x="0" y="9448"/>
              </a:moveTo>
              <a:lnTo>
                <a:pt x="970330" y="94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987122" y="3178699"/>
        <a:ext cx="48516" cy="48516"/>
      </dsp:txXfrm>
    </dsp:sp>
    <dsp:sp modelId="{44B4193C-6696-BE46-B702-CD234F1E4237}">
      <dsp:nvSpPr>
        <dsp:cNvPr id="0" name=""/>
        <dsp:cNvSpPr/>
      </dsp:nvSpPr>
      <dsp:spPr>
        <a:xfrm>
          <a:off x="2237288" y="1513777"/>
          <a:ext cx="1353066" cy="2519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Aptos" panose="020B0004020202020204" pitchFamily="34" charset="0"/>
            </a:rPr>
            <a:t>Step 5a: </a:t>
          </a:r>
          <a:r>
            <a:rPr lang="en-US" sz="900" kern="1200">
              <a:latin typeface="Aptos" panose="020B0004020202020204" pitchFamily="34" charset="0"/>
            </a:rPr>
            <a:t>Dean affirms misconduct finding, no university sanction.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Aptos" panose="020B0004020202020204" pitchFamily="34" charset="0"/>
            </a:rPr>
            <a:t>Step</a:t>
          </a:r>
          <a:r>
            <a:rPr lang="en-US" sz="900" kern="1200">
              <a:latin typeface="Aptos" panose="020B0004020202020204" pitchFamily="34" charset="0"/>
            </a:rPr>
            <a:t> 5</a:t>
          </a:r>
          <a:r>
            <a:rPr lang="en-US" sz="900" b="1" kern="1200">
              <a:latin typeface="Aptos" panose="020B0004020202020204" pitchFamily="34" charset="0"/>
            </a:rPr>
            <a:t>b</a:t>
          </a:r>
          <a:r>
            <a:rPr lang="en-US" sz="900" kern="1200">
              <a:latin typeface="Aptos" panose="020B0004020202020204" pitchFamily="34" charset="0"/>
            </a:rPr>
            <a:t>: Dean affirms misconduct finding, university sanction.</a:t>
          </a:r>
        </a:p>
      </dsp:txBody>
      <dsp:txXfrm>
        <a:off x="2276918" y="1553407"/>
        <a:ext cx="1273806" cy="2440379"/>
      </dsp:txXfrm>
    </dsp:sp>
    <dsp:sp modelId="{ECFDF190-1F5F-AA44-BF71-98A8E3C542D3}">
      <dsp:nvSpPr>
        <dsp:cNvPr id="0" name=""/>
        <dsp:cNvSpPr/>
      </dsp:nvSpPr>
      <dsp:spPr>
        <a:xfrm rot="18566994">
          <a:off x="3390332" y="2340520"/>
          <a:ext cx="1097225" cy="18896"/>
        </a:xfrm>
        <a:custGeom>
          <a:avLst/>
          <a:gdLst/>
          <a:ahLst/>
          <a:cxnLst/>
          <a:rect l="0" t="0" r="0" b="0"/>
          <a:pathLst>
            <a:path>
              <a:moveTo>
                <a:pt x="0" y="9448"/>
              </a:moveTo>
              <a:lnTo>
                <a:pt x="1097225" y="94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911514" y="2322537"/>
        <a:ext cx="54861" cy="54861"/>
      </dsp:txXfrm>
    </dsp:sp>
    <dsp:sp modelId="{D2167B39-D473-5643-9296-AD3F0815E121}">
      <dsp:nvSpPr>
        <dsp:cNvPr id="0" name=""/>
        <dsp:cNvSpPr/>
      </dsp:nvSpPr>
      <dsp:spPr>
        <a:xfrm>
          <a:off x="4287535" y="419731"/>
          <a:ext cx="1353066" cy="30132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ptos" panose="020B0004020202020204" pitchFamily="34" charset="0"/>
            </a:rPr>
            <a:t>NOTE: Before formal investigation, student must be informed of their right to review by University Conduct Board instead of the Dean.</a:t>
          </a:r>
        </a:p>
      </dsp:txBody>
      <dsp:txXfrm>
        <a:off x="4327165" y="459361"/>
        <a:ext cx="1273806" cy="2933957"/>
      </dsp:txXfrm>
    </dsp:sp>
    <dsp:sp modelId="{4E2AAB87-2D01-3745-9581-A1994DE47069}">
      <dsp:nvSpPr>
        <dsp:cNvPr id="0" name=""/>
        <dsp:cNvSpPr/>
      </dsp:nvSpPr>
      <dsp:spPr>
        <a:xfrm rot="3433909">
          <a:off x="1556099" y="4043292"/>
          <a:ext cx="999972" cy="18896"/>
        </a:xfrm>
        <a:custGeom>
          <a:avLst/>
          <a:gdLst/>
          <a:ahLst/>
          <a:cxnLst/>
          <a:rect l="0" t="0" r="0" b="0"/>
          <a:pathLst>
            <a:path>
              <a:moveTo>
                <a:pt x="0" y="9448"/>
              </a:moveTo>
              <a:lnTo>
                <a:pt x="999972" y="94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031086" y="4027741"/>
        <a:ext cx="49998" cy="49998"/>
      </dsp:txXfrm>
    </dsp:sp>
    <dsp:sp modelId="{76C14CA0-0970-9B4B-8FAF-6F2A6AD23815}">
      <dsp:nvSpPr>
        <dsp:cNvPr id="0" name=""/>
        <dsp:cNvSpPr/>
      </dsp:nvSpPr>
      <dsp:spPr>
        <a:xfrm>
          <a:off x="2326699" y="4134896"/>
          <a:ext cx="1353066" cy="6765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latin typeface="Aptos" panose="020B0004020202020204" pitchFamily="34" charset="0"/>
            </a:rPr>
            <a:t>Step 5c: </a:t>
          </a:r>
          <a:r>
            <a:rPr lang="en-US" sz="900" kern="1200">
              <a:latin typeface="Aptos" panose="020B0004020202020204" pitchFamily="34" charset="0"/>
            </a:rPr>
            <a:t>Dean reverses misconduct finding. Return to Step 3a.</a:t>
          </a:r>
        </a:p>
      </dsp:txBody>
      <dsp:txXfrm>
        <a:off x="2346514" y="4154711"/>
        <a:ext cx="1313436" cy="636903"/>
      </dsp:txXfrm>
    </dsp:sp>
    <dsp:sp modelId="{5F946345-809B-EB47-B806-70745C6CE3F5}">
      <dsp:nvSpPr>
        <dsp:cNvPr id="0" name=""/>
        <dsp:cNvSpPr/>
      </dsp:nvSpPr>
      <dsp:spPr>
        <a:xfrm rot="4385403">
          <a:off x="1125722" y="4513007"/>
          <a:ext cx="1860726" cy="18896"/>
        </a:xfrm>
        <a:custGeom>
          <a:avLst/>
          <a:gdLst/>
          <a:ahLst/>
          <a:cxnLst/>
          <a:rect l="0" t="0" r="0" b="0"/>
          <a:pathLst>
            <a:path>
              <a:moveTo>
                <a:pt x="0" y="9448"/>
              </a:moveTo>
              <a:lnTo>
                <a:pt x="1860726" y="94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00" kern="1200"/>
        </a:p>
      </dsp:txBody>
      <dsp:txXfrm>
        <a:off x="2009568" y="4475937"/>
        <a:ext cx="93036" cy="93036"/>
      </dsp:txXfrm>
    </dsp:sp>
    <dsp:sp modelId="{8598A9C4-AB62-3E42-B1C6-38EBC0F5D962}">
      <dsp:nvSpPr>
        <dsp:cNvPr id="0" name=""/>
        <dsp:cNvSpPr/>
      </dsp:nvSpPr>
      <dsp:spPr>
        <a:xfrm>
          <a:off x="2326699" y="5074326"/>
          <a:ext cx="1353066" cy="6765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ptos" panose="020B0004020202020204" pitchFamily="34" charset="0"/>
            </a:rPr>
            <a:t>Step 5d:Dean sends concluding letter.</a:t>
          </a:r>
        </a:p>
      </dsp:txBody>
      <dsp:txXfrm>
        <a:off x="2346514" y="5094141"/>
        <a:ext cx="1313436" cy="636903"/>
      </dsp:txXfrm>
    </dsp:sp>
    <dsp:sp modelId="{1D8F2E7F-4EB2-B04C-A26F-0AE6BB98594B}">
      <dsp:nvSpPr>
        <dsp:cNvPr id="0" name=""/>
        <dsp:cNvSpPr/>
      </dsp:nvSpPr>
      <dsp:spPr>
        <a:xfrm rot="18224648">
          <a:off x="3463213" y="4998053"/>
          <a:ext cx="974331" cy="18896"/>
        </a:xfrm>
        <a:custGeom>
          <a:avLst/>
          <a:gdLst/>
          <a:ahLst/>
          <a:cxnLst/>
          <a:rect l="0" t="0" r="0" b="0"/>
          <a:pathLst>
            <a:path>
              <a:moveTo>
                <a:pt x="0" y="9448"/>
              </a:moveTo>
              <a:lnTo>
                <a:pt x="974331" y="94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926020" y="4983143"/>
        <a:ext cx="48716" cy="48716"/>
      </dsp:txXfrm>
    </dsp:sp>
    <dsp:sp modelId="{7F025177-8C45-034F-8521-1656658E838D}">
      <dsp:nvSpPr>
        <dsp:cNvPr id="0" name=""/>
        <dsp:cNvSpPr/>
      </dsp:nvSpPr>
      <dsp:spPr>
        <a:xfrm>
          <a:off x="4220992" y="3960509"/>
          <a:ext cx="1353066" cy="12838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ptos" panose="020B0004020202020204" pitchFamily="34" charset="0"/>
            </a:rPr>
            <a:t>Student accepts the finding. Resolution uploaded to Maxient.</a:t>
          </a:r>
        </a:p>
      </dsp:txBody>
      <dsp:txXfrm>
        <a:off x="4258593" y="3998110"/>
        <a:ext cx="1277864" cy="1208600"/>
      </dsp:txXfrm>
    </dsp:sp>
    <dsp:sp modelId="{17DCA9EB-22FC-DC47-8544-306E8F008D9B}">
      <dsp:nvSpPr>
        <dsp:cNvPr id="0" name=""/>
        <dsp:cNvSpPr/>
      </dsp:nvSpPr>
      <dsp:spPr>
        <a:xfrm rot="2924878">
          <a:off x="3539968" y="5711698"/>
          <a:ext cx="820820" cy="18896"/>
        </a:xfrm>
        <a:custGeom>
          <a:avLst/>
          <a:gdLst/>
          <a:ahLst/>
          <a:cxnLst/>
          <a:rect l="0" t="0" r="0" b="0"/>
          <a:pathLst>
            <a:path>
              <a:moveTo>
                <a:pt x="0" y="9448"/>
              </a:moveTo>
              <a:lnTo>
                <a:pt x="820820" y="94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3929858" y="5700625"/>
        <a:ext cx="41041" cy="41041"/>
      </dsp:txXfrm>
    </dsp:sp>
    <dsp:sp modelId="{2553F96C-A9EC-374E-87ED-EF19EB927685}">
      <dsp:nvSpPr>
        <dsp:cNvPr id="0" name=""/>
        <dsp:cNvSpPr/>
      </dsp:nvSpPr>
      <dsp:spPr>
        <a:xfrm>
          <a:off x="4220992" y="5691433"/>
          <a:ext cx="1353066" cy="6765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latin typeface="Aptos" panose="020B0004020202020204" pitchFamily="34" charset="0"/>
            </a:rPr>
            <a:t>Student appeals the finding. Refer to Provost.</a:t>
          </a:r>
        </a:p>
      </dsp:txBody>
      <dsp:txXfrm>
        <a:off x="4240807" y="5711248"/>
        <a:ext cx="1313436" cy="6369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e7c8f8-5eae-42a7-bb41-be67f8853085">
      <Terms xmlns="http://schemas.microsoft.com/office/infopath/2007/PartnerControls"/>
    </lcf76f155ced4ddcb4097134ff3c332f>
    <TaxCatchAll xmlns="87b8b879-78ad-469d-a021-e1fa7b3a25c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A1F66A5A7114D9428B28727C1DCE0" ma:contentTypeVersion="16" ma:contentTypeDescription="Create a new document." ma:contentTypeScope="" ma:versionID="41a00dcb36e3e28e24123ea0f9ad4c36">
  <xsd:schema xmlns:xsd="http://www.w3.org/2001/XMLSchema" xmlns:xs="http://www.w3.org/2001/XMLSchema" xmlns:p="http://schemas.microsoft.com/office/2006/metadata/properties" xmlns:ns2="3de7c8f8-5eae-42a7-bb41-be67f8853085" xmlns:ns3="87b8b879-78ad-469d-a021-e1fa7b3a25c2" targetNamespace="http://schemas.microsoft.com/office/2006/metadata/properties" ma:root="true" ma:fieldsID="5c3cfc28ad8ae8cd32eb0dca612f58df" ns2:_="" ns3:_="">
    <xsd:import namespace="3de7c8f8-5eae-42a7-bb41-be67f8853085"/>
    <xsd:import namespace="87b8b879-78ad-469d-a021-e1fa7b3a2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7c8f8-5eae-42a7-bb41-be67f8853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c2dd9a6-8483-4555-a8f4-00fbe5822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8b879-78ad-469d-a021-e1fa7b3a25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3f0e69e-0338-44f0-9b54-239332a0db69}" ma:internalName="TaxCatchAll" ma:showField="CatchAllData" ma:web="87b8b879-78ad-469d-a021-e1fa7b3a2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16131-0C1E-4AA1-B65E-908562431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FB4383-4690-42EE-85B0-521664E33F1D}">
  <ds:schemaRefs>
    <ds:schemaRef ds:uri="http://schemas.microsoft.com/office/2006/metadata/properties"/>
    <ds:schemaRef ds:uri="http://schemas.microsoft.com/office/infopath/2007/PartnerControls"/>
    <ds:schemaRef ds:uri="3de7c8f8-5eae-42a7-bb41-be67f8853085"/>
    <ds:schemaRef ds:uri="87b8b879-78ad-469d-a021-e1fa7b3a25c2"/>
  </ds:schemaRefs>
</ds:datastoreItem>
</file>

<file path=customXml/itemProps3.xml><?xml version="1.0" encoding="utf-8"?>
<ds:datastoreItem xmlns:ds="http://schemas.openxmlformats.org/officeDocument/2006/customXml" ds:itemID="{BB9C392F-348E-5F4F-B38B-4616511BF9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B7AAF9-175D-40FE-A6BD-8C0034769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7c8f8-5eae-42a7-bb41-be67f8853085"/>
    <ds:schemaRef ds:uri="87b8b879-78ad-469d-a021-e1fa7b3a2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1914</Words>
  <Characters>10916</Characters>
  <Application>Microsoft Office Word</Application>
  <DocSecurity>0</DocSecurity>
  <Lines>90</Lines>
  <Paragraphs>25</Paragraphs>
  <ScaleCrop>false</ScaleCrop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Altmaier, Pamela</dc:creator>
  <cp:keywords/>
  <dc:description/>
  <cp:lastModifiedBy>Ratto-Parks, Amy E</cp:lastModifiedBy>
  <cp:revision>3</cp:revision>
  <cp:lastPrinted>2026-07-08T15:45:00Z</cp:lastPrinted>
  <dcterms:created xsi:type="dcterms:W3CDTF">2026-08-24T16:25:00Z</dcterms:created>
  <dcterms:modified xsi:type="dcterms:W3CDTF">2026-08-24T16:33:00Z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0x0101009F9A1F66A5A7114D9428B28727C1DCE0</vt:lpwstr>
  </property>
  <property fmtid="{D5CDD505-2E9C-101B-9397-08002B2CF9AE}" pid="3" name="MediaServiceImageTags">
    <vt:lpwstr/>
  </property>
</Properties>
</file>