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18" w:rsidRDefault="00AB4189">
      <w:r>
        <w:t>Areas of Interest</w:t>
      </w:r>
    </w:p>
    <w:p w:rsidR="00AB4189" w:rsidRDefault="00AB4189"/>
    <w:p w:rsidR="00AB4189" w:rsidRDefault="00AB4189"/>
    <w:p w:rsidR="00AB4189" w:rsidRDefault="00AB4189" w:rsidP="00AB4189">
      <w:pPr>
        <w:pStyle w:val="ListParagraph"/>
        <w:numPr>
          <w:ilvl w:val="0"/>
          <w:numId w:val="1"/>
        </w:numPr>
      </w:pPr>
      <w:r>
        <w:t xml:space="preserve"> Aging and Public Health</w:t>
      </w:r>
    </w:p>
    <w:p w:rsidR="00AB4189" w:rsidRDefault="00AB4189" w:rsidP="00AB4189">
      <w:pPr>
        <w:pStyle w:val="ListParagraph"/>
        <w:numPr>
          <w:ilvl w:val="0"/>
          <w:numId w:val="1"/>
        </w:numPr>
      </w:pPr>
      <w:r>
        <w:t>Alcohol, Tobacco and Other Drugs</w:t>
      </w:r>
    </w:p>
    <w:p w:rsidR="00AB4189" w:rsidRDefault="00AB4189" w:rsidP="00AB4189">
      <w:pPr>
        <w:pStyle w:val="ListParagraph"/>
        <w:numPr>
          <w:ilvl w:val="0"/>
          <w:numId w:val="1"/>
        </w:numPr>
      </w:pPr>
      <w:r>
        <w:t>Applied Public Health Statistics</w:t>
      </w:r>
    </w:p>
    <w:p w:rsidR="00AB4189" w:rsidRDefault="00AB4189" w:rsidP="00AB4189">
      <w:pPr>
        <w:pStyle w:val="ListParagraph"/>
        <w:numPr>
          <w:ilvl w:val="0"/>
          <w:numId w:val="1"/>
        </w:numPr>
      </w:pPr>
      <w:r>
        <w:t>Chiropractic Health Care</w:t>
      </w:r>
    </w:p>
    <w:p w:rsidR="00AB4189" w:rsidRDefault="00AB4189" w:rsidP="00AB4189">
      <w:pPr>
        <w:pStyle w:val="ListParagraph"/>
        <w:numPr>
          <w:ilvl w:val="0"/>
          <w:numId w:val="1"/>
        </w:numPr>
      </w:pPr>
      <w:r>
        <w:t>Community Health Planning &amp; Policy Development</w:t>
      </w:r>
    </w:p>
    <w:p w:rsidR="00AB4189" w:rsidRDefault="00AB4189" w:rsidP="00AB4189">
      <w:pPr>
        <w:pStyle w:val="ListParagraph"/>
        <w:numPr>
          <w:ilvl w:val="0"/>
          <w:numId w:val="1"/>
        </w:numPr>
      </w:pPr>
      <w:r>
        <w:t>Community Health Workers</w:t>
      </w:r>
    </w:p>
    <w:p w:rsidR="00AB4189" w:rsidRDefault="00AB4189" w:rsidP="00AB4189">
      <w:pPr>
        <w:pStyle w:val="ListParagraph"/>
        <w:numPr>
          <w:ilvl w:val="0"/>
          <w:numId w:val="1"/>
        </w:numPr>
      </w:pPr>
      <w:r>
        <w:t>Disability Section</w:t>
      </w:r>
    </w:p>
    <w:p w:rsidR="00AB4189" w:rsidRDefault="00AB4189" w:rsidP="00AB4189">
      <w:pPr>
        <w:pStyle w:val="ListParagraph"/>
        <w:numPr>
          <w:ilvl w:val="0"/>
          <w:numId w:val="1"/>
        </w:numPr>
      </w:pPr>
      <w:r>
        <w:t>Environment</w:t>
      </w:r>
    </w:p>
    <w:p w:rsidR="00AB4189" w:rsidRDefault="00AB4189" w:rsidP="00AB4189">
      <w:pPr>
        <w:pStyle w:val="ListParagraph"/>
        <w:numPr>
          <w:ilvl w:val="0"/>
          <w:numId w:val="1"/>
        </w:numPr>
      </w:pPr>
      <w:r>
        <w:t>Epidemiology</w:t>
      </w:r>
    </w:p>
    <w:p w:rsidR="00AB4189" w:rsidRDefault="00AB4189" w:rsidP="00AB4189">
      <w:pPr>
        <w:pStyle w:val="ListParagraph"/>
        <w:numPr>
          <w:ilvl w:val="0"/>
          <w:numId w:val="1"/>
        </w:numPr>
      </w:pPr>
      <w:r>
        <w:t>Ethics</w:t>
      </w:r>
    </w:p>
    <w:p w:rsidR="00AB4189" w:rsidRDefault="00AB4189" w:rsidP="00AB4189">
      <w:pPr>
        <w:pStyle w:val="ListParagraph"/>
        <w:numPr>
          <w:ilvl w:val="0"/>
          <w:numId w:val="1"/>
        </w:numPr>
      </w:pPr>
      <w:r>
        <w:t>Food and Nutrition</w:t>
      </w:r>
    </w:p>
    <w:p w:rsidR="00AB4189" w:rsidRDefault="00AB4189" w:rsidP="00AB4189">
      <w:pPr>
        <w:pStyle w:val="ListParagraph"/>
        <w:numPr>
          <w:ilvl w:val="0"/>
          <w:numId w:val="1"/>
        </w:numPr>
      </w:pPr>
      <w:r>
        <w:t>Health Administration</w:t>
      </w:r>
    </w:p>
    <w:p w:rsidR="00AB4189" w:rsidRDefault="00AB4189" w:rsidP="00AB4189">
      <w:pPr>
        <w:pStyle w:val="ListParagraph"/>
        <w:numPr>
          <w:ilvl w:val="0"/>
          <w:numId w:val="1"/>
        </w:numPr>
      </w:pPr>
      <w:r>
        <w:t>Health Informatics and Information Technology</w:t>
      </w:r>
    </w:p>
    <w:p w:rsidR="00AB4189" w:rsidRDefault="00AB4189" w:rsidP="00AB4189">
      <w:pPr>
        <w:pStyle w:val="ListParagraph"/>
        <w:numPr>
          <w:ilvl w:val="0"/>
          <w:numId w:val="1"/>
        </w:numPr>
      </w:pPr>
      <w:r>
        <w:t>HIV / AIDS</w:t>
      </w:r>
    </w:p>
    <w:p w:rsidR="00AB4189" w:rsidRDefault="00AB4189" w:rsidP="00AB4189">
      <w:pPr>
        <w:pStyle w:val="ListParagraph"/>
        <w:numPr>
          <w:ilvl w:val="0"/>
          <w:numId w:val="1"/>
        </w:numPr>
      </w:pPr>
      <w:r>
        <w:t>Injury Control &amp; Emergency Health Services</w:t>
      </w:r>
    </w:p>
    <w:p w:rsidR="00AB4189" w:rsidRDefault="00AB4189" w:rsidP="00AB4189">
      <w:pPr>
        <w:pStyle w:val="ListParagraph"/>
        <w:numPr>
          <w:ilvl w:val="0"/>
          <w:numId w:val="1"/>
        </w:numPr>
      </w:pPr>
      <w:r>
        <w:t>Integrative, Complementary &amp; Traditional Health Practices</w:t>
      </w:r>
    </w:p>
    <w:p w:rsidR="00AB4189" w:rsidRDefault="009675DE" w:rsidP="00AB4189">
      <w:pPr>
        <w:pStyle w:val="ListParagraph"/>
        <w:numPr>
          <w:ilvl w:val="0"/>
          <w:numId w:val="1"/>
        </w:numPr>
      </w:pPr>
      <w:r>
        <w:t>International Health</w:t>
      </w:r>
    </w:p>
    <w:p w:rsidR="009675DE" w:rsidRDefault="009675DE" w:rsidP="00AB4189">
      <w:pPr>
        <w:pStyle w:val="ListParagraph"/>
        <w:numPr>
          <w:ilvl w:val="0"/>
          <w:numId w:val="1"/>
        </w:numPr>
      </w:pPr>
      <w:r>
        <w:t>Law</w:t>
      </w:r>
      <w:bookmarkStart w:id="0" w:name="_GoBack"/>
      <w:bookmarkEnd w:id="0"/>
    </w:p>
    <w:p w:rsidR="009675DE" w:rsidRDefault="009675DE" w:rsidP="00AB4189">
      <w:pPr>
        <w:pStyle w:val="ListParagraph"/>
        <w:numPr>
          <w:ilvl w:val="0"/>
          <w:numId w:val="1"/>
        </w:numPr>
      </w:pPr>
      <w:r>
        <w:t>Maternal and Child Health</w:t>
      </w:r>
    </w:p>
    <w:p w:rsidR="009675DE" w:rsidRDefault="009675DE" w:rsidP="00AB4189">
      <w:pPr>
        <w:pStyle w:val="ListParagraph"/>
        <w:numPr>
          <w:ilvl w:val="0"/>
          <w:numId w:val="1"/>
        </w:numPr>
      </w:pPr>
      <w:r>
        <w:t>Medical Care</w:t>
      </w:r>
    </w:p>
    <w:p w:rsidR="009675DE" w:rsidRDefault="009675DE" w:rsidP="00AB4189">
      <w:pPr>
        <w:pStyle w:val="ListParagraph"/>
        <w:numPr>
          <w:ilvl w:val="0"/>
          <w:numId w:val="1"/>
        </w:numPr>
      </w:pPr>
      <w:r>
        <w:t>Mental Health</w:t>
      </w:r>
    </w:p>
    <w:p w:rsidR="009675DE" w:rsidRDefault="009675DE" w:rsidP="00AB4189">
      <w:pPr>
        <w:pStyle w:val="ListParagraph"/>
        <w:numPr>
          <w:ilvl w:val="0"/>
          <w:numId w:val="1"/>
        </w:numPr>
      </w:pPr>
      <w:r>
        <w:t>Occupational Health and Safety</w:t>
      </w:r>
    </w:p>
    <w:p w:rsidR="009675DE" w:rsidRDefault="009675DE" w:rsidP="00AB4189">
      <w:pPr>
        <w:pStyle w:val="ListParagraph"/>
        <w:numPr>
          <w:ilvl w:val="0"/>
          <w:numId w:val="1"/>
        </w:numPr>
      </w:pPr>
      <w:r>
        <w:t>Oral Health</w:t>
      </w:r>
    </w:p>
    <w:p w:rsidR="009675DE" w:rsidRDefault="009675DE" w:rsidP="00AB4189">
      <w:pPr>
        <w:pStyle w:val="ListParagraph"/>
        <w:numPr>
          <w:ilvl w:val="0"/>
          <w:numId w:val="1"/>
        </w:numPr>
      </w:pPr>
      <w:r>
        <w:t>Pharmacy</w:t>
      </w:r>
    </w:p>
    <w:p w:rsidR="009675DE" w:rsidRDefault="009675DE" w:rsidP="00AB4189">
      <w:pPr>
        <w:pStyle w:val="ListParagraph"/>
        <w:numPr>
          <w:ilvl w:val="0"/>
          <w:numId w:val="1"/>
        </w:numPr>
      </w:pPr>
      <w:r>
        <w:t>Physical Activity</w:t>
      </w:r>
    </w:p>
    <w:p w:rsidR="009675DE" w:rsidRDefault="009675DE" w:rsidP="00AB4189">
      <w:pPr>
        <w:pStyle w:val="ListParagraph"/>
        <w:numPr>
          <w:ilvl w:val="0"/>
          <w:numId w:val="1"/>
        </w:numPr>
      </w:pPr>
      <w:r>
        <w:t>Podiatric Health</w:t>
      </w:r>
    </w:p>
    <w:p w:rsidR="009675DE" w:rsidRDefault="009675DE" w:rsidP="00AB4189">
      <w:pPr>
        <w:pStyle w:val="ListParagraph"/>
        <w:numPr>
          <w:ilvl w:val="0"/>
          <w:numId w:val="1"/>
        </w:numPr>
      </w:pPr>
      <w:r>
        <w:t>Population, Reproductive and Sexual Health</w:t>
      </w:r>
    </w:p>
    <w:p w:rsidR="009675DE" w:rsidRDefault="009675DE" w:rsidP="00AB4189">
      <w:pPr>
        <w:pStyle w:val="ListParagraph"/>
        <w:numPr>
          <w:ilvl w:val="0"/>
          <w:numId w:val="1"/>
        </w:numPr>
      </w:pPr>
      <w:r>
        <w:t>Public Health Education and Health Promotion</w:t>
      </w:r>
    </w:p>
    <w:p w:rsidR="009675DE" w:rsidRDefault="009675DE" w:rsidP="00AB4189">
      <w:pPr>
        <w:pStyle w:val="ListParagraph"/>
        <w:numPr>
          <w:ilvl w:val="0"/>
          <w:numId w:val="1"/>
        </w:numPr>
      </w:pPr>
      <w:r>
        <w:t>Public Health Nursing</w:t>
      </w:r>
    </w:p>
    <w:p w:rsidR="009675DE" w:rsidRDefault="009675DE" w:rsidP="00AB4189">
      <w:pPr>
        <w:pStyle w:val="ListParagraph"/>
        <w:numPr>
          <w:ilvl w:val="0"/>
          <w:numId w:val="1"/>
        </w:numPr>
      </w:pPr>
      <w:r>
        <w:t>Public Health Social Work</w:t>
      </w:r>
    </w:p>
    <w:p w:rsidR="009675DE" w:rsidRDefault="009675DE" w:rsidP="00AB4189">
      <w:pPr>
        <w:pStyle w:val="ListParagraph"/>
        <w:numPr>
          <w:ilvl w:val="0"/>
          <w:numId w:val="1"/>
        </w:numPr>
      </w:pPr>
      <w:r>
        <w:t>School Health Education and Services</w:t>
      </w:r>
    </w:p>
    <w:p w:rsidR="009675DE" w:rsidRDefault="009675DE" w:rsidP="00AB4189">
      <w:pPr>
        <w:pStyle w:val="ListParagraph"/>
        <w:numPr>
          <w:ilvl w:val="0"/>
          <w:numId w:val="1"/>
        </w:numPr>
      </w:pPr>
      <w:r>
        <w:t>Veterinary Public Health</w:t>
      </w:r>
    </w:p>
    <w:p w:rsidR="009675DE" w:rsidRDefault="009675DE" w:rsidP="00AB4189">
      <w:pPr>
        <w:pStyle w:val="ListParagraph"/>
        <w:numPr>
          <w:ilvl w:val="0"/>
          <w:numId w:val="1"/>
        </w:numPr>
      </w:pPr>
      <w:r>
        <w:t>Vision Care</w:t>
      </w:r>
    </w:p>
    <w:sectPr w:rsidR="00967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92314"/>
    <w:multiLevelType w:val="hybridMultilevel"/>
    <w:tmpl w:val="D36C7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89"/>
    <w:rsid w:val="000F7611"/>
    <w:rsid w:val="00284011"/>
    <w:rsid w:val="00430F36"/>
    <w:rsid w:val="00884563"/>
    <w:rsid w:val="009675DE"/>
    <w:rsid w:val="00AB4189"/>
    <w:rsid w:val="00C01218"/>
    <w:rsid w:val="00C4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/>
    <w:lsdException w:name="footnote reference" w:semiHidden="1" w:unhideWhenUsed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6820"/>
    <w:pPr>
      <w:spacing w:after="0" w:line="240" w:lineRule="auto"/>
      <w:jc w:val="left"/>
    </w:pPr>
    <w:rPr>
      <w:rFonts w:ascii="Calibri" w:hAnsi="Calibri" w:cs="Times New Roman"/>
      <w:color w:val="000000" w:themeColor="text1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C46820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682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682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682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682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682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682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682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682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6820"/>
    <w:rPr>
      <w:rFonts w:ascii="Calibri" w:eastAsiaTheme="majorEastAsia" w:hAnsi="Calibri" w:cstheme="majorBidi"/>
      <w:b/>
      <w:bCs/>
      <w:color w:val="000000" w:themeColor="text1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682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6820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6820"/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6820"/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682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682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6820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6820"/>
    <w:rPr>
      <w:rFonts w:asciiTheme="majorHAnsi" w:eastAsiaTheme="majorEastAsia" w:hAnsiTheme="majorHAnsi" w:cstheme="majorBidi"/>
      <w:i/>
      <w:iCs/>
      <w:spacing w:val="5"/>
    </w:rPr>
  </w:style>
  <w:style w:type="paragraph" w:styleId="Title">
    <w:name w:val="Title"/>
    <w:basedOn w:val="Normal"/>
    <w:next w:val="Normal"/>
    <w:link w:val="TitleChar"/>
    <w:qFormat/>
    <w:rsid w:val="00284011"/>
    <w:pPr>
      <w:pBdr>
        <w:bottom w:val="single" w:sz="8" w:space="4" w:color="4F81BD" w:themeColor="accent1"/>
      </w:pBdr>
      <w:spacing w:after="120"/>
      <w:jc w:val="center"/>
    </w:pPr>
    <w:rPr>
      <w:rFonts w:eastAsiaTheme="majorEastAsia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284011"/>
    <w:rPr>
      <w:rFonts w:ascii="Calibri" w:eastAsiaTheme="majorEastAsia" w:hAnsi="Calibri" w:cstheme="majorBidi"/>
      <w:color w:val="17365D" w:themeColor="text2" w:themeShade="BF"/>
      <w:spacing w:val="5"/>
      <w:kern w:val="28"/>
      <w:sz w:val="28"/>
      <w:szCs w:val="52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682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682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46820"/>
    <w:rPr>
      <w:b/>
      <w:bCs/>
    </w:rPr>
  </w:style>
  <w:style w:type="character" w:styleId="Emphasis">
    <w:name w:val="Emphasis"/>
    <w:uiPriority w:val="20"/>
    <w:qFormat/>
    <w:rsid w:val="00C4682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46820"/>
  </w:style>
  <w:style w:type="paragraph" w:styleId="ListParagraph">
    <w:name w:val="List Paragraph"/>
    <w:basedOn w:val="Normal"/>
    <w:uiPriority w:val="34"/>
    <w:qFormat/>
    <w:rsid w:val="00C468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6820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6820"/>
    <w:rPr>
      <w:rFonts w:asciiTheme="minorHAnsi" w:eastAsiaTheme="minorEastAsia" w:hAnsiTheme="minorHAnsi" w:cstheme="minorBidi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682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6820"/>
    <w:rPr>
      <w:rFonts w:asciiTheme="minorHAnsi" w:eastAsiaTheme="minorEastAsia" w:hAnsiTheme="minorHAnsi" w:cstheme="minorBidi"/>
      <w:b/>
      <w:bCs/>
      <w:i/>
      <w:iCs/>
      <w:sz w:val="22"/>
      <w:szCs w:val="22"/>
    </w:rPr>
  </w:style>
  <w:style w:type="character" w:styleId="SubtleEmphasis">
    <w:name w:val="Subtle Emphasis"/>
    <w:uiPriority w:val="19"/>
    <w:qFormat/>
    <w:rsid w:val="00C46820"/>
    <w:rPr>
      <w:i/>
      <w:iCs/>
    </w:rPr>
  </w:style>
  <w:style w:type="character" w:styleId="IntenseEmphasis">
    <w:name w:val="Intense Emphasis"/>
    <w:uiPriority w:val="21"/>
    <w:qFormat/>
    <w:rsid w:val="00C46820"/>
    <w:rPr>
      <w:b/>
      <w:bCs/>
    </w:rPr>
  </w:style>
  <w:style w:type="character" w:styleId="SubtleReference">
    <w:name w:val="Subtle Reference"/>
    <w:uiPriority w:val="31"/>
    <w:qFormat/>
    <w:rsid w:val="00C46820"/>
    <w:rPr>
      <w:smallCaps/>
    </w:rPr>
  </w:style>
  <w:style w:type="character" w:styleId="IntenseReference">
    <w:name w:val="Intense Reference"/>
    <w:uiPriority w:val="32"/>
    <w:qFormat/>
    <w:rsid w:val="00C46820"/>
    <w:rPr>
      <w:smallCaps/>
      <w:spacing w:val="5"/>
      <w:u w:val="single"/>
    </w:rPr>
  </w:style>
  <w:style w:type="character" w:styleId="BookTitle">
    <w:name w:val="Book Title"/>
    <w:uiPriority w:val="33"/>
    <w:qFormat/>
    <w:rsid w:val="00C4682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6820"/>
    <w:pPr>
      <w:outlineLvl w:val="9"/>
    </w:pPr>
    <w:rPr>
      <w:lang w:bidi="en-US"/>
    </w:rPr>
  </w:style>
  <w:style w:type="paragraph" w:customStyle="1" w:styleId="Default">
    <w:name w:val="Default"/>
    <w:rsid w:val="00C46820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C46820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46820"/>
    <w:rPr>
      <w:rFonts w:asciiTheme="minorHAnsi" w:eastAsia="Times New Roman" w:hAnsiTheme="minorHAnsi" w:cstheme="minorBidi"/>
    </w:rPr>
  </w:style>
  <w:style w:type="paragraph" w:styleId="CommentText">
    <w:name w:val="annotation text"/>
    <w:basedOn w:val="Normal"/>
    <w:link w:val="CommentTextChar"/>
    <w:rsid w:val="00C468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6820"/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rsid w:val="00C468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6820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rsid w:val="00C468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820"/>
    <w:rPr>
      <w:rFonts w:asciiTheme="minorHAnsi" w:eastAsiaTheme="minorEastAsia" w:hAnsiTheme="minorHAnsi" w:cstheme="minorBidi"/>
      <w:sz w:val="22"/>
      <w:szCs w:val="22"/>
    </w:rPr>
  </w:style>
  <w:style w:type="character" w:styleId="FootnoteReference">
    <w:name w:val="footnote reference"/>
    <w:basedOn w:val="DefaultParagraphFont"/>
    <w:unhideWhenUsed/>
    <w:rsid w:val="00C46820"/>
    <w:rPr>
      <w:vertAlign w:val="superscript"/>
    </w:rPr>
  </w:style>
  <w:style w:type="character" w:styleId="CommentReference">
    <w:name w:val="annotation reference"/>
    <w:basedOn w:val="DefaultParagraphFont"/>
    <w:rsid w:val="00C46820"/>
    <w:rPr>
      <w:sz w:val="16"/>
      <w:szCs w:val="16"/>
    </w:rPr>
  </w:style>
  <w:style w:type="character" w:styleId="PageNumber">
    <w:name w:val="page number"/>
    <w:basedOn w:val="DefaultParagraphFont"/>
    <w:rsid w:val="00C46820"/>
  </w:style>
  <w:style w:type="character" w:styleId="Hyperlink">
    <w:name w:val="Hyperlink"/>
    <w:basedOn w:val="DefaultParagraphFont"/>
    <w:rsid w:val="00C46820"/>
    <w:rPr>
      <w:color w:val="0000FF"/>
      <w:u w:val="single"/>
    </w:rPr>
  </w:style>
  <w:style w:type="character" w:styleId="FollowedHyperlink">
    <w:name w:val="FollowedHyperlink"/>
    <w:basedOn w:val="DefaultParagraphFont"/>
    <w:rsid w:val="00C46820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C46820"/>
    <w:pPr>
      <w:spacing w:before="100" w:beforeAutospacing="1" w:after="100" w:afterAutospacing="1"/>
    </w:pPr>
    <w:rPr>
      <w:rFonts w:eastAsia="Times New Roman"/>
      <w:sz w:val="19"/>
      <w:szCs w:val="19"/>
    </w:rPr>
  </w:style>
  <w:style w:type="paragraph" w:styleId="CommentSubject">
    <w:name w:val="annotation subject"/>
    <w:basedOn w:val="CommentText"/>
    <w:next w:val="CommentText"/>
    <w:link w:val="CommentSubjectChar"/>
    <w:rsid w:val="00C468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6820"/>
    <w:rPr>
      <w:rFonts w:asciiTheme="minorHAnsi" w:eastAsiaTheme="minorEastAsia" w:hAnsiTheme="minorHAnsi" w:cstheme="minorBidi"/>
      <w:b/>
      <w:bCs/>
    </w:rPr>
  </w:style>
  <w:style w:type="paragraph" w:styleId="BalloonText">
    <w:name w:val="Balloon Text"/>
    <w:basedOn w:val="Normal"/>
    <w:link w:val="BalloonTextChar"/>
    <w:rsid w:val="00C46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6820"/>
    <w:rPr>
      <w:rFonts w:ascii="Tahoma" w:eastAsiaTheme="minorEastAsia" w:hAnsi="Tahoma" w:cs="Tahoma"/>
      <w:sz w:val="16"/>
      <w:szCs w:val="16"/>
    </w:rPr>
  </w:style>
  <w:style w:type="paragraph" w:styleId="EnvelopeReturn">
    <w:name w:val="envelope return"/>
    <w:basedOn w:val="Normal"/>
    <w:rsid w:val="00430F36"/>
    <w:rPr>
      <w:rFonts w:asciiTheme="majorHAnsi" w:eastAsiaTheme="majorEastAsia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/>
    <w:lsdException w:name="footnote reference" w:semiHidden="1" w:unhideWhenUsed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6820"/>
    <w:pPr>
      <w:spacing w:after="0" w:line="240" w:lineRule="auto"/>
      <w:jc w:val="left"/>
    </w:pPr>
    <w:rPr>
      <w:rFonts w:ascii="Calibri" w:hAnsi="Calibri" w:cs="Times New Roman"/>
      <w:color w:val="000000" w:themeColor="text1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C46820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682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682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682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682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682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682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682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682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6820"/>
    <w:rPr>
      <w:rFonts w:ascii="Calibri" w:eastAsiaTheme="majorEastAsia" w:hAnsi="Calibri" w:cstheme="majorBidi"/>
      <w:b/>
      <w:bCs/>
      <w:color w:val="000000" w:themeColor="text1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682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6820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6820"/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6820"/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682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682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6820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6820"/>
    <w:rPr>
      <w:rFonts w:asciiTheme="majorHAnsi" w:eastAsiaTheme="majorEastAsia" w:hAnsiTheme="majorHAnsi" w:cstheme="majorBidi"/>
      <w:i/>
      <w:iCs/>
      <w:spacing w:val="5"/>
    </w:rPr>
  </w:style>
  <w:style w:type="paragraph" w:styleId="Title">
    <w:name w:val="Title"/>
    <w:basedOn w:val="Normal"/>
    <w:next w:val="Normal"/>
    <w:link w:val="TitleChar"/>
    <w:qFormat/>
    <w:rsid w:val="00284011"/>
    <w:pPr>
      <w:pBdr>
        <w:bottom w:val="single" w:sz="8" w:space="4" w:color="4F81BD" w:themeColor="accent1"/>
      </w:pBdr>
      <w:spacing w:after="120"/>
      <w:jc w:val="center"/>
    </w:pPr>
    <w:rPr>
      <w:rFonts w:eastAsiaTheme="majorEastAsia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284011"/>
    <w:rPr>
      <w:rFonts w:ascii="Calibri" w:eastAsiaTheme="majorEastAsia" w:hAnsi="Calibri" w:cstheme="majorBidi"/>
      <w:color w:val="17365D" w:themeColor="text2" w:themeShade="BF"/>
      <w:spacing w:val="5"/>
      <w:kern w:val="28"/>
      <w:sz w:val="28"/>
      <w:szCs w:val="52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682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682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46820"/>
    <w:rPr>
      <w:b/>
      <w:bCs/>
    </w:rPr>
  </w:style>
  <w:style w:type="character" w:styleId="Emphasis">
    <w:name w:val="Emphasis"/>
    <w:uiPriority w:val="20"/>
    <w:qFormat/>
    <w:rsid w:val="00C4682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46820"/>
  </w:style>
  <w:style w:type="paragraph" w:styleId="ListParagraph">
    <w:name w:val="List Paragraph"/>
    <w:basedOn w:val="Normal"/>
    <w:uiPriority w:val="34"/>
    <w:qFormat/>
    <w:rsid w:val="00C468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6820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6820"/>
    <w:rPr>
      <w:rFonts w:asciiTheme="minorHAnsi" w:eastAsiaTheme="minorEastAsia" w:hAnsiTheme="minorHAnsi" w:cstheme="minorBidi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682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6820"/>
    <w:rPr>
      <w:rFonts w:asciiTheme="minorHAnsi" w:eastAsiaTheme="minorEastAsia" w:hAnsiTheme="minorHAnsi" w:cstheme="minorBidi"/>
      <w:b/>
      <w:bCs/>
      <w:i/>
      <w:iCs/>
      <w:sz w:val="22"/>
      <w:szCs w:val="22"/>
    </w:rPr>
  </w:style>
  <w:style w:type="character" w:styleId="SubtleEmphasis">
    <w:name w:val="Subtle Emphasis"/>
    <w:uiPriority w:val="19"/>
    <w:qFormat/>
    <w:rsid w:val="00C46820"/>
    <w:rPr>
      <w:i/>
      <w:iCs/>
    </w:rPr>
  </w:style>
  <w:style w:type="character" w:styleId="IntenseEmphasis">
    <w:name w:val="Intense Emphasis"/>
    <w:uiPriority w:val="21"/>
    <w:qFormat/>
    <w:rsid w:val="00C46820"/>
    <w:rPr>
      <w:b/>
      <w:bCs/>
    </w:rPr>
  </w:style>
  <w:style w:type="character" w:styleId="SubtleReference">
    <w:name w:val="Subtle Reference"/>
    <w:uiPriority w:val="31"/>
    <w:qFormat/>
    <w:rsid w:val="00C46820"/>
    <w:rPr>
      <w:smallCaps/>
    </w:rPr>
  </w:style>
  <w:style w:type="character" w:styleId="IntenseReference">
    <w:name w:val="Intense Reference"/>
    <w:uiPriority w:val="32"/>
    <w:qFormat/>
    <w:rsid w:val="00C46820"/>
    <w:rPr>
      <w:smallCaps/>
      <w:spacing w:val="5"/>
      <w:u w:val="single"/>
    </w:rPr>
  </w:style>
  <w:style w:type="character" w:styleId="BookTitle">
    <w:name w:val="Book Title"/>
    <w:uiPriority w:val="33"/>
    <w:qFormat/>
    <w:rsid w:val="00C4682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6820"/>
    <w:pPr>
      <w:outlineLvl w:val="9"/>
    </w:pPr>
    <w:rPr>
      <w:lang w:bidi="en-US"/>
    </w:rPr>
  </w:style>
  <w:style w:type="paragraph" w:customStyle="1" w:styleId="Default">
    <w:name w:val="Default"/>
    <w:rsid w:val="00C46820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C46820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46820"/>
    <w:rPr>
      <w:rFonts w:asciiTheme="minorHAnsi" w:eastAsia="Times New Roman" w:hAnsiTheme="minorHAnsi" w:cstheme="minorBidi"/>
    </w:rPr>
  </w:style>
  <w:style w:type="paragraph" w:styleId="CommentText">
    <w:name w:val="annotation text"/>
    <w:basedOn w:val="Normal"/>
    <w:link w:val="CommentTextChar"/>
    <w:rsid w:val="00C468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6820"/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rsid w:val="00C468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6820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rsid w:val="00C468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820"/>
    <w:rPr>
      <w:rFonts w:asciiTheme="minorHAnsi" w:eastAsiaTheme="minorEastAsia" w:hAnsiTheme="minorHAnsi" w:cstheme="minorBidi"/>
      <w:sz w:val="22"/>
      <w:szCs w:val="22"/>
    </w:rPr>
  </w:style>
  <w:style w:type="character" w:styleId="FootnoteReference">
    <w:name w:val="footnote reference"/>
    <w:basedOn w:val="DefaultParagraphFont"/>
    <w:unhideWhenUsed/>
    <w:rsid w:val="00C46820"/>
    <w:rPr>
      <w:vertAlign w:val="superscript"/>
    </w:rPr>
  </w:style>
  <w:style w:type="character" w:styleId="CommentReference">
    <w:name w:val="annotation reference"/>
    <w:basedOn w:val="DefaultParagraphFont"/>
    <w:rsid w:val="00C46820"/>
    <w:rPr>
      <w:sz w:val="16"/>
      <w:szCs w:val="16"/>
    </w:rPr>
  </w:style>
  <w:style w:type="character" w:styleId="PageNumber">
    <w:name w:val="page number"/>
    <w:basedOn w:val="DefaultParagraphFont"/>
    <w:rsid w:val="00C46820"/>
  </w:style>
  <w:style w:type="character" w:styleId="Hyperlink">
    <w:name w:val="Hyperlink"/>
    <w:basedOn w:val="DefaultParagraphFont"/>
    <w:rsid w:val="00C46820"/>
    <w:rPr>
      <w:color w:val="0000FF"/>
      <w:u w:val="single"/>
    </w:rPr>
  </w:style>
  <w:style w:type="character" w:styleId="FollowedHyperlink">
    <w:name w:val="FollowedHyperlink"/>
    <w:basedOn w:val="DefaultParagraphFont"/>
    <w:rsid w:val="00C46820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C46820"/>
    <w:pPr>
      <w:spacing w:before="100" w:beforeAutospacing="1" w:after="100" w:afterAutospacing="1"/>
    </w:pPr>
    <w:rPr>
      <w:rFonts w:eastAsia="Times New Roman"/>
      <w:sz w:val="19"/>
      <w:szCs w:val="19"/>
    </w:rPr>
  </w:style>
  <w:style w:type="paragraph" w:styleId="CommentSubject">
    <w:name w:val="annotation subject"/>
    <w:basedOn w:val="CommentText"/>
    <w:next w:val="CommentText"/>
    <w:link w:val="CommentSubjectChar"/>
    <w:rsid w:val="00C468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6820"/>
    <w:rPr>
      <w:rFonts w:asciiTheme="minorHAnsi" w:eastAsiaTheme="minorEastAsia" w:hAnsiTheme="minorHAnsi" w:cstheme="minorBidi"/>
      <w:b/>
      <w:bCs/>
    </w:rPr>
  </w:style>
  <w:style w:type="paragraph" w:styleId="BalloonText">
    <w:name w:val="Balloon Text"/>
    <w:basedOn w:val="Normal"/>
    <w:link w:val="BalloonTextChar"/>
    <w:rsid w:val="00C46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6820"/>
    <w:rPr>
      <w:rFonts w:ascii="Tahoma" w:eastAsiaTheme="minorEastAsia" w:hAnsi="Tahoma" w:cs="Tahoma"/>
      <w:sz w:val="16"/>
      <w:szCs w:val="16"/>
    </w:rPr>
  </w:style>
  <w:style w:type="paragraph" w:styleId="EnvelopeReturn">
    <w:name w:val="envelope return"/>
    <w:basedOn w:val="Normal"/>
    <w:rsid w:val="00430F36"/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Tracy</dc:creator>
  <cp:lastModifiedBy>Jones, Tracy</cp:lastModifiedBy>
  <cp:revision>1</cp:revision>
  <dcterms:created xsi:type="dcterms:W3CDTF">2015-12-18T15:43:00Z</dcterms:created>
  <dcterms:modified xsi:type="dcterms:W3CDTF">2015-12-18T16:34:00Z</dcterms:modified>
</cp:coreProperties>
</file>