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E855" w14:textId="77777777" w:rsidR="000A4D41" w:rsidRDefault="000A4D41" w:rsidP="009D00ED"/>
    <w:p w14:paraId="59C86B27" w14:textId="77777777" w:rsidR="009D00ED" w:rsidRDefault="009D00ED" w:rsidP="009D00ED"/>
    <w:p w14:paraId="03D7F1CC" w14:textId="77777777" w:rsidR="009D00ED" w:rsidRDefault="009D00ED" w:rsidP="009D00ED"/>
    <w:p w14:paraId="24F4A8CA" w14:textId="77777777" w:rsidR="009D00ED" w:rsidRDefault="009D00ED" w:rsidP="009D00ED">
      <w:pPr>
        <w:rPr>
          <w:b/>
          <w:bCs/>
          <w:sz w:val="28"/>
          <w:szCs w:val="28"/>
          <w:u w:val="single"/>
        </w:rPr>
      </w:pPr>
    </w:p>
    <w:p w14:paraId="595A6B55" w14:textId="1B6EA0B0" w:rsidR="009D00ED" w:rsidRPr="000E45D2" w:rsidRDefault="000A4D41" w:rsidP="000E45D2">
      <w:pPr>
        <w:jc w:val="center"/>
        <w:rPr>
          <w:b/>
          <w:bCs/>
          <w:sz w:val="28"/>
          <w:szCs w:val="28"/>
          <w:u w:val="single"/>
        </w:rPr>
      </w:pPr>
      <w:r w:rsidRPr="000A4D41">
        <w:rPr>
          <w:b/>
          <w:bCs/>
          <w:sz w:val="28"/>
          <w:szCs w:val="28"/>
          <w:u w:val="single"/>
        </w:rPr>
        <w:t xml:space="preserve">Post Approval Monitoring </w:t>
      </w:r>
      <w:r w:rsidR="00000E64">
        <w:rPr>
          <w:b/>
          <w:bCs/>
          <w:sz w:val="28"/>
          <w:szCs w:val="28"/>
          <w:u w:val="single"/>
        </w:rPr>
        <w:t>–</w:t>
      </w:r>
      <w:r w:rsidR="0018217F">
        <w:rPr>
          <w:b/>
          <w:bCs/>
          <w:sz w:val="28"/>
          <w:szCs w:val="28"/>
          <w:u w:val="single"/>
        </w:rPr>
        <w:t xml:space="preserve"> </w:t>
      </w:r>
      <w:r w:rsidR="00E80DC9">
        <w:rPr>
          <w:b/>
          <w:bCs/>
          <w:sz w:val="28"/>
          <w:szCs w:val="28"/>
          <w:u w:val="single"/>
        </w:rPr>
        <w:t>Consent Document</w:t>
      </w:r>
      <w:r w:rsidR="00BE193C">
        <w:rPr>
          <w:b/>
          <w:bCs/>
          <w:sz w:val="28"/>
          <w:szCs w:val="28"/>
          <w:u w:val="single"/>
        </w:rPr>
        <w:t xml:space="preserve"> </w:t>
      </w:r>
      <w:r w:rsidR="004F6F06">
        <w:rPr>
          <w:b/>
          <w:bCs/>
          <w:sz w:val="28"/>
          <w:szCs w:val="28"/>
          <w:u w:val="single"/>
        </w:rPr>
        <w:t xml:space="preserve">Review </w:t>
      </w:r>
      <w:r w:rsidR="00BE193C">
        <w:rPr>
          <w:b/>
          <w:bCs/>
          <w:sz w:val="28"/>
          <w:szCs w:val="28"/>
          <w:u w:val="single"/>
        </w:rPr>
        <w:t>Checklist</w:t>
      </w:r>
    </w:p>
    <w:p w14:paraId="30257391" w14:textId="77777777" w:rsidR="00392518" w:rsidRDefault="00392518" w:rsidP="00812F24"/>
    <w:p w14:paraId="0D7CAF4E" w14:textId="102AC4DD" w:rsidR="00812F24" w:rsidRDefault="00812F24" w:rsidP="00812F24">
      <w:r>
        <w:t xml:space="preserve">Your study has been selected for a </w:t>
      </w:r>
      <w:r w:rsidR="00283390">
        <w:rPr>
          <w:b/>
          <w:bCs/>
        </w:rPr>
        <w:t>Consent Document Review</w:t>
      </w:r>
      <w:r>
        <w:t xml:space="preserve"> as part of UM’s Post Approval Monitoring (PAM) program. The PAM program is under the direction of the </w:t>
      </w:r>
      <w:r w:rsidR="002B6720">
        <w:t>UM</w:t>
      </w:r>
      <w:r>
        <w:t xml:space="preserve"> Office of the Vice President for Research and Creative Scholarship. The purpose of this program is to </w:t>
      </w:r>
      <w:r w:rsidR="004F6F06">
        <w:t>facilitate</w:t>
      </w:r>
      <w:r>
        <w:t xml:space="preserve"> the safety, rights and welfare of study participants; </w:t>
      </w:r>
      <w:r w:rsidR="004F6F06">
        <w:t>provide</w:t>
      </w:r>
      <w:r>
        <w:t xml:space="preserve"> feedback and education to investigators and their study teams; and identify strengths and areas for improvement in research policies and practice at the University of Montana. </w:t>
      </w:r>
    </w:p>
    <w:p w14:paraId="5B866560" w14:textId="77777777" w:rsidR="00BB416B" w:rsidRDefault="00BB416B" w:rsidP="00BB416B"/>
    <w:p w14:paraId="352A498F" w14:textId="48B9740A" w:rsidR="00321D5F" w:rsidRPr="007E0D5F" w:rsidRDefault="00BB416B" w:rsidP="00BB416B">
      <w:r w:rsidRPr="00273470">
        <w:rPr>
          <w:b/>
          <w:bCs/>
        </w:rPr>
        <w:t>Instructions:</w:t>
      </w:r>
      <w:r w:rsidRPr="00273470">
        <w:t xml:space="preserve"> </w:t>
      </w:r>
      <w:r w:rsidR="009A764A">
        <w:t>Please complete this page for a randomly selected ten percent (10</w:t>
      </w:r>
      <w:r w:rsidR="00E27E12">
        <w:t xml:space="preserve">%) </w:t>
      </w:r>
      <w:r w:rsidR="009D1EBC">
        <w:t>of enrolled participants</w:t>
      </w:r>
      <w:r w:rsidR="004F6F06">
        <w:t xml:space="preserve"> (</w:t>
      </w:r>
      <w:r w:rsidR="009D1EBC">
        <w:t>not to exceed 10 participants</w:t>
      </w:r>
      <w:r w:rsidR="004F6F06">
        <w:t xml:space="preserve"> total)</w:t>
      </w:r>
      <w:r w:rsidR="009D1EBC">
        <w:t xml:space="preserve">. </w:t>
      </w:r>
      <w:r w:rsidR="009D1EBC">
        <w:rPr>
          <w:b/>
          <w:bCs/>
        </w:rPr>
        <w:t>Reminder:</w:t>
      </w:r>
      <w:r w:rsidR="009D1EBC">
        <w:t xml:space="preserve"> In human </w:t>
      </w:r>
      <w:proofErr w:type="gramStart"/>
      <w:r w:rsidR="004F6F06">
        <w:t>subjects</w:t>
      </w:r>
      <w:proofErr w:type="gramEnd"/>
      <w:r w:rsidR="004F6F06">
        <w:t xml:space="preserve"> </w:t>
      </w:r>
      <w:r w:rsidR="009D1EBC">
        <w:t>research, identifiable data about living individuals and identifiable biospecimens are equivalents to the person. If the answer is “</w:t>
      </w:r>
      <w:r w:rsidR="009C45E1">
        <w:t>N</w:t>
      </w:r>
      <w:r w:rsidR="009D1EBC">
        <w:t>o” or “</w:t>
      </w:r>
      <w:r w:rsidR="009C45E1">
        <w:t>N</w:t>
      </w:r>
      <w:r w:rsidR="009D1EBC">
        <w:t xml:space="preserve">ot </w:t>
      </w:r>
      <w:r w:rsidR="009C45E1">
        <w:t>A</w:t>
      </w:r>
      <w:r w:rsidR="009D1EBC">
        <w:t xml:space="preserve">pplicable”, please justify by typing or writing in additional information as needed. If you determine that your responses in the checklist would be the same for all participants selected, you do </w:t>
      </w:r>
      <w:r w:rsidR="009D1EBC" w:rsidRPr="007E0D5F">
        <w:rPr>
          <w:b/>
          <w:bCs/>
        </w:rPr>
        <w:t>not</w:t>
      </w:r>
      <w:r w:rsidR="009D1EBC">
        <w:t xml:space="preserve"> need to complete separate checklists. Instead, complete one copy of </w:t>
      </w:r>
      <w:r w:rsidR="00A5673B">
        <w:t xml:space="preserve">this checklist and include the Participant IDs for records you reviewed in the Participant ID space below, noting any difference by Participant ID within </w:t>
      </w:r>
      <w:r w:rsidR="007E0D5F">
        <w:t xml:space="preserve">the General Comments section below. </w:t>
      </w:r>
      <w:r w:rsidR="007E0D5F">
        <w:rPr>
          <w:b/>
          <w:bCs/>
        </w:rPr>
        <w:t>For research conducted with a waiver of consent, please still complete sections 1 and 4.</w:t>
      </w:r>
    </w:p>
    <w:p w14:paraId="11CF5A0A" w14:textId="77777777" w:rsidR="009D00ED" w:rsidRDefault="009D00ED" w:rsidP="00BB416B"/>
    <w:p w14:paraId="638B8117" w14:textId="14D5D687" w:rsidR="00560F2E" w:rsidRPr="00875AA7" w:rsidRDefault="7AE2A4E5" w:rsidP="00560F2E">
      <w:pPr>
        <w:rPr>
          <w:b/>
          <w:bCs/>
        </w:rPr>
      </w:pPr>
      <w:r w:rsidRPr="7AE2A4E5">
        <w:rPr>
          <w:b/>
          <w:bCs/>
        </w:rPr>
        <w:t>Please complete the attached PAM Consent Document Review Checklist and return it to the IRB office (</w:t>
      </w:r>
      <w:hyperlink r:id="rId8">
        <w:r w:rsidRPr="7AE2A4E5">
          <w:rPr>
            <w:rStyle w:val="Hyperlink"/>
            <w:b/>
            <w:bCs/>
          </w:rPr>
          <w:t>irb@umt.edu</w:t>
        </w:r>
      </w:hyperlink>
      <w:r w:rsidRPr="7AE2A4E5">
        <w:rPr>
          <w:b/>
          <w:bCs/>
        </w:rPr>
        <w:t xml:space="preserve">) within </w:t>
      </w:r>
      <w:r w:rsidR="009C45E1">
        <w:rPr>
          <w:b/>
          <w:bCs/>
        </w:rPr>
        <w:t>60</w:t>
      </w:r>
      <w:r w:rsidRPr="7AE2A4E5">
        <w:rPr>
          <w:b/>
          <w:bCs/>
        </w:rPr>
        <w:t xml:space="preserve"> days. We also ask that you include</w:t>
      </w:r>
      <w:r w:rsidR="00CA7D25">
        <w:rPr>
          <w:b/>
          <w:bCs/>
        </w:rPr>
        <w:t xml:space="preserve"> copies of</w:t>
      </w:r>
      <w:r w:rsidRPr="7AE2A4E5">
        <w:rPr>
          <w:b/>
          <w:bCs/>
        </w:rPr>
        <w:t xml:space="preserve"> signed consent forms for the selected participants. </w:t>
      </w:r>
      <w:r w:rsidR="00635670">
        <w:rPr>
          <w:b/>
          <w:bCs/>
        </w:rPr>
        <w:t xml:space="preserve">Please redact all participant names (not dates). </w:t>
      </w:r>
      <w:r w:rsidR="00CA7D25">
        <w:rPr>
          <w:b/>
          <w:bCs/>
        </w:rPr>
        <w:t xml:space="preserve">If you have questions about how to redact a document, please reach out to the IRB office. </w:t>
      </w:r>
    </w:p>
    <w:p w14:paraId="34F4DCCA" w14:textId="77777777" w:rsidR="009F37D0" w:rsidRDefault="009F37D0" w:rsidP="009F37D0">
      <w:pPr>
        <w:rPr>
          <w:b/>
          <w:bCs/>
        </w:rPr>
      </w:pPr>
    </w:p>
    <w:p w14:paraId="55F98D13" w14:textId="77777777" w:rsidR="009F37D0" w:rsidRDefault="009F37D0" w:rsidP="009F37D0"/>
    <w:p w14:paraId="344C1577" w14:textId="77777777" w:rsidR="009F37D0" w:rsidRDefault="009F37D0" w:rsidP="009F37D0"/>
    <w:p w14:paraId="6810C3DB" w14:textId="77777777" w:rsidR="009F37D0" w:rsidRDefault="009F37D0" w:rsidP="009F37D0"/>
    <w:p w14:paraId="59E0F36A" w14:textId="77777777" w:rsidR="009F37D0" w:rsidRDefault="009F37D0" w:rsidP="009F37D0"/>
    <w:p w14:paraId="2EB9ADFE" w14:textId="77777777" w:rsidR="009F37D0" w:rsidRDefault="009F37D0" w:rsidP="009F37D0"/>
    <w:p w14:paraId="5EA3912F" w14:textId="77777777" w:rsidR="009F37D0" w:rsidRDefault="009F37D0" w:rsidP="009F37D0"/>
    <w:p w14:paraId="2AC7EF6A" w14:textId="77777777" w:rsidR="00321D5F" w:rsidRDefault="00321D5F" w:rsidP="009F37D0"/>
    <w:p w14:paraId="3C504CF7" w14:textId="77777777" w:rsidR="00321D5F" w:rsidRDefault="00321D5F" w:rsidP="009F37D0"/>
    <w:p w14:paraId="37B1C4AE" w14:textId="77777777" w:rsidR="00321D5F" w:rsidRDefault="00321D5F" w:rsidP="009F37D0"/>
    <w:p w14:paraId="111BE1CD" w14:textId="77777777" w:rsidR="00253875" w:rsidRDefault="00253875" w:rsidP="009F37D0"/>
    <w:p w14:paraId="50C54DD5" w14:textId="77777777" w:rsidR="00253875" w:rsidRDefault="00253875" w:rsidP="009F37D0"/>
    <w:p w14:paraId="73F27E07" w14:textId="77777777" w:rsidR="00321D5F" w:rsidRDefault="00321D5F" w:rsidP="009F37D0"/>
    <w:p w14:paraId="7E964F7F" w14:textId="77777777" w:rsidR="00321D5F" w:rsidRDefault="00321D5F" w:rsidP="009F37D0"/>
    <w:p w14:paraId="3F04B5E1" w14:textId="77777777" w:rsidR="00744ADE" w:rsidRPr="000E45D2" w:rsidRDefault="00744ADE" w:rsidP="009F37D0"/>
    <w:tbl>
      <w:tblPr>
        <w:tblStyle w:val="TableGrid"/>
        <w:tblW w:w="0" w:type="auto"/>
        <w:tblInd w:w="85" w:type="dxa"/>
        <w:tblLook w:val="04A0" w:firstRow="1" w:lastRow="0" w:firstColumn="1" w:lastColumn="0" w:noHBand="0" w:noVBand="1"/>
      </w:tblPr>
      <w:tblGrid>
        <w:gridCol w:w="4276"/>
        <w:gridCol w:w="4675"/>
      </w:tblGrid>
      <w:tr w:rsidR="00000E64" w14:paraId="46D3C28F" w14:textId="77777777" w:rsidTr="00204312">
        <w:tc>
          <w:tcPr>
            <w:tcW w:w="4276" w:type="dxa"/>
          </w:tcPr>
          <w:p w14:paraId="49801891" w14:textId="78E8CE01" w:rsidR="00000E64" w:rsidRPr="00204312" w:rsidRDefault="00000E64" w:rsidP="00204312">
            <w:pPr>
              <w:jc w:val="right"/>
              <w:rPr>
                <w:b/>
                <w:bCs/>
              </w:rPr>
            </w:pPr>
            <w:r w:rsidRPr="00204312">
              <w:rPr>
                <w:b/>
                <w:bCs/>
              </w:rPr>
              <w:lastRenderedPageBreak/>
              <w:t>Principal Investigator</w:t>
            </w:r>
          </w:p>
        </w:tc>
        <w:tc>
          <w:tcPr>
            <w:tcW w:w="4675" w:type="dxa"/>
          </w:tcPr>
          <w:p w14:paraId="523B4505" w14:textId="00E8BCC6" w:rsidR="00000E64" w:rsidRDefault="00A95E27">
            <w:r>
              <w:fldChar w:fldCharType="begin">
                <w:ffData>
                  <w:name w:val="Text4"/>
                  <w:enabled/>
                  <w:calcOnExit w:val="0"/>
                  <w:textInput/>
                </w:ffData>
              </w:fldChar>
            </w:r>
            <w:bookmarkStart w:id="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00E64" w14:paraId="3A32C191" w14:textId="77777777" w:rsidTr="00204312">
        <w:tc>
          <w:tcPr>
            <w:tcW w:w="4276" w:type="dxa"/>
          </w:tcPr>
          <w:p w14:paraId="44DBB773" w14:textId="4C0E4FED" w:rsidR="00000E64" w:rsidRPr="00204312" w:rsidRDefault="00204312" w:rsidP="00204312">
            <w:pPr>
              <w:jc w:val="right"/>
              <w:rPr>
                <w:b/>
                <w:bCs/>
              </w:rPr>
            </w:pPr>
            <w:r w:rsidRPr="00204312">
              <w:rPr>
                <w:b/>
                <w:bCs/>
              </w:rPr>
              <w:t>Research Study Title</w:t>
            </w:r>
            <w:r w:rsidR="008565D4">
              <w:rPr>
                <w:b/>
                <w:bCs/>
              </w:rPr>
              <w:t xml:space="preserve"> and #</w:t>
            </w:r>
          </w:p>
        </w:tc>
        <w:tc>
          <w:tcPr>
            <w:tcW w:w="4675" w:type="dxa"/>
          </w:tcPr>
          <w:p w14:paraId="3C1985E7" w14:textId="68CCD55C" w:rsidR="00000E64" w:rsidRDefault="004E4F1B">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00E64" w14:paraId="794AA3EC" w14:textId="77777777" w:rsidTr="00204312">
        <w:tc>
          <w:tcPr>
            <w:tcW w:w="4276" w:type="dxa"/>
          </w:tcPr>
          <w:p w14:paraId="48389890" w14:textId="18C8FF99" w:rsidR="00000E64" w:rsidRPr="00204312" w:rsidRDefault="00AF7D36" w:rsidP="00204312">
            <w:pPr>
              <w:jc w:val="right"/>
              <w:rPr>
                <w:b/>
                <w:bCs/>
              </w:rPr>
            </w:pPr>
            <w:r>
              <w:rPr>
                <w:b/>
                <w:bCs/>
              </w:rPr>
              <w:t>Participant ID</w:t>
            </w:r>
          </w:p>
        </w:tc>
        <w:tc>
          <w:tcPr>
            <w:tcW w:w="4675" w:type="dxa"/>
          </w:tcPr>
          <w:p w14:paraId="3E41B1B1" w14:textId="1420518E" w:rsidR="00000E64" w:rsidRDefault="00A95E27">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F7D36" w14:paraId="3566F7FA" w14:textId="77777777" w:rsidTr="00204312">
        <w:tc>
          <w:tcPr>
            <w:tcW w:w="4276" w:type="dxa"/>
          </w:tcPr>
          <w:p w14:paraId="2CE95182" w14:textId="34E905AF" w:rsidR="00AF7D36" w:rsidRDefault="00AF7D36" w:rsidP="00204312">
            <w:pPr>
              <w:jc w:val="right"/>
              <w:rPr>
                <w:b/>
                <w:bCs/>
              </w:rPr>
            </w:pPr>
            <w:r>
              <w:rPr>
                <w:b/>
                <w:bCs/>
              </w:rPr>
              <w:t>Type of Consent(s) Obtained</w:t>
            </w:r>
          </w:p>
        </w:tc>
        <w:tc>
          <w:tcPr>
            <w:tcW w:w="4675" w:type="dxa"/>
          </w:tcPr>
          <w:p w14:paraId="0DE8C1FE" w14:textId="25D631A9" w:rsidR="00AF7D36" w:rsidRDefault="00AF7D3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00E64" w14:paraId="5AEB143B" w14:textId="77777777" w:rsidTr="00204312">
        <w:tc>
          <w:tcPr>
            <w:tcW w:w="4276" w:type="dxa"/>
          </w:tcPr>
          <w:p w14:paraId="3F7F7FA8" w14:textId="4C418412" w:rsidR="00000E64" w:rsidRPr="00204312" w:rsidRDefault="00204312" w:rsidP="00204312">
            <w:pPr>
              <w:jc w:val="right"/>
              <w:rPr>
                <w:b/>
                <w:bCs/>
              </w:rPr>
            </w:pPr>
            <w:r w:rsidRPr="00204312">
              <w:rPr>
                <w:b/>
                <w:bCs/>
              </w:rPr>
              <w:t>Name of Person Completing Checklist</w:t>
            </w:r>
          </w:p>
        </w:tc>
        <w:tc>
          <w:tcPr>
            <w:tcW w:w="4675" w:type="dxa"/>
          </w:tcPr>
          <w:p w14:paraId="195131AA" w14:textId="443382EC" w:rsidR="00000E64" w:rsidRDefault="00A95E27">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00E64" w14:paraId="3827B522" w14:textId="77777777" w:rsidTr="00204312">
        <w:tc>
          <w:tcPr>
            <w:tcW w:w="4276" w:type="dxa"/>
          </w:tcPr>
          <w:p w14:paraId="07741499" w14:textId="2A5AA2FB" w:rsidR="00000E64" w:rsidRPr="00204312" w:rsidRDefault="00204312" w:rsidP="00204312">
            <w:pPr>
              <w:jc w:val="right"/>
              <w:rPr>
                <w:b/>
                <w:bCs/>
              </w:rPr>
            </w:pPr>
            <w:r w:rsidRPr="00204312">
              <w:rPr>
                <w:b/>
                <w:bCs/>
              </w:rPr>
              <w:t>Date Checklist Completed</w:t>
            </w:r>
          </w:p>
        </w:tc>
        <w:tc>
          <w:tcPr>
            <w:tcW w:w="4675" w:type="dxa"/>
          </w:tcPr>
          <w:p w14:paraId="0B46DA0C" w14:textId="3481D0A7" w:rsidR="00000E64" w:rsidRDefault="00A95E27">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0BD7225" w14:textId="77777777" w:rsidR="00C4560D" w:rsidRDefault="00C4560D"/>
    <w:tbl>
      <w:tblPr>
        <w:tblStyle w:val="TableGrid"/>
        <w:tblW w:w="0" w:type="auto"/>
        <w:tblLook w:val="04A0" w:firstRow="1" w:lastRow="0" w:firstColumn="1" w:lastColumn="0" w:noHBand="0" w:noVBand="1"/>
      </w:tblPr>
      <w:tblGrid>
        <w:gridCol w:w="2875"/>
        <w:gridCol w:w="6475"/>
      </w:tblGrid>
      <w:tr w:rsidR="0061311E" w14:paraId="6A369138" w14:textId="77777777" w:rsidTr="7AE2A4E5">
        <w:tc>
          <w:tcPr>
            <w:tcW w:w="9350" w:type="dxa"/>
            <w:gridSpan w:val="2"/>
            <w:shd w:val="clear" w:color="auto" w:fill="941651"/>
          </w:tcPr>
          <w:p w14:paraId="134F748A" w14:textId="71AB5297" w:rsidR="0061311E" w:rsidRDefault="000F6E72" w:rsidP="0061311E">
            <w:pPr>
              <w:pStyle w:val="ListParagraph"/>
              <w:numPr>
                <w:ilvl w:val="0"/>
                <w:numId w:val="2"/>
              </w:numPr>
            </w:pPr>
            <w:r>
              <w:rPr>
                <w:b/>
                <w:bCs/>
                <w:color w:val="FFFFFF" w:themeColor="background1"/>
                <w:sz w:val="22"/>
                <w:szCs w:val="22"/>
              </w:rPr>
              <w:t>Participant Information</w:t>
            </w:r>
            <w:r w:rsidR="002813D8" w:rsidRPr="001D0EB8">
              <w:rPr>
                <w:color w:val="FFFFFF" w:themeColor="background1"/>
                <w:sz w:val="22"/>
                <w:szCs w:val="22"/>
              </w:rPr>
              <w:t xml:space="preserve"> </w:t>
            </w:r>
          </w:p>
        </w:tc>
      </w:tr>
      <w:tr w:rsidR="00584996" w14:paraId="70684713" w14:textId="77777777" w:rsidTr="7AE2A4E5">
        <w:tc>
          <w:tcPr>
            <w:tcW w:w="2875" w:type="dxa"/>
            <w:vAlign w:val="center"/>
          </w:tcPr>
          <w:p w14:paraId="4A6E0F4C" w14:textId="628A1C4B" w:rsidR="00584996" w:rsidRPr="008A65BD" w:rsidRDefault="008204BA" w:rsidP="000F0AC5">
            <w:pPr>
              <w:jc w:val="center"/>
              <w:rPr>
                <w:sz w:val="22"/>
                <w:szCs w:val="22"/>
              </w:rPr>
            </w:pPr>
            <w:r w:rsidRPr="008A65BD">
              <w:rPr>
                <w:sz w:val="22"/>
                <w:szCs w:val="22"/>
              </w:rPr>
              <w:fldChar w:fldCharType="begin">
                <w:ffData>
                  <w:name w:val="Check6"/>
                  <w:enabled/>
                  <w:calcOnExit w:val="0"/>
                  <w:checkBox>
                    <w:sizeAuto/>
                    <w:default w:val="0"/>
                  </w:checkBox>
                </w:ffData>
              </w:fldChar>
            </w:r>
            <w:bookmarkStart w:id="6" w:name="Check6"/>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6"/>
            <w:r w:rsidRPr="008A65BD">
              <w:rPr>
                <w:sz w:val="22"/>
                <w:szCs w:val="22"/>
              </w:rPr>
              <w:t xml:space="preserve"> Yes      </w:t>
            </w:r>
            <w:r w:rsidRPr="008A65BD">
              <w:rPr>
                <w:sz w:val="22"/>
                <w:szCs w:val="22"/>
              </w:rPr>
              <w:fldChar w:fldCharType="begin">
                <w:ffData>
                  <w:name w:val="Check6"/>
                  <w:enabled/>
                  <w:calcOnExit w:val="0"/>
                  <w:checkBox>
                    <w:sizeAuto/>
                    <w:default w:val="0"/>
                    <w:checked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B4DBD68" w14:textId="43ABDDB5" w:rsidR="00584996" w:rsidRPr="008A65BD" w:rsidRDefault="000F6E72" w:rsidP="000E5B34">
            <w:pPr>
              <w:pStyle w:val="ListParagraph"/>
              <w:numPr>
                <w:ilvl w:val="0"/>
                <w:numId w:val="3"/>
              </w:numPr>
              <w:rPr>
                <w:sz w:val="22"/>
                <w:szCs w:val="22"/>
              </w:rPr>
            </w:pPr>
            <w:r>
              <w:rPr>
                <w:sz w:val="22"/>
                <w:szCs w:val="22"/>
              </w:rPr>
              <w:t xml:space="preserve">Participant met inclusion/exclusion criteria. </w:t>
            </w:r>
          </w:p>
        </w:tc>
      </w:tr>
      <w:tr w:rsidR="00584996" w14:paraId="059A7643" w14:textId="77777777" w:rsidTr="7AE2A4E5">
        <w:tc>
          <w:tcPr>
            <w:tcW w:w="2875" w:type="dxa"/>
            <w:vAlign w:val="center"/>
          </w:tcPr>
          <w:p w14:paraId="6B7B8D53" w14:textId="4B8DC5AA"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DE998DE" w14:textId="6D34959A" w:rsidR="00584996" w:rsidRPr="008A65BD" w:rsidRDefault="7AE2A4E5" w:rsidP="008610DD">
            <w:pPr>
              <w:pStyle w:val="ListParagraph"/>
              <w:numPr>
                <w:ilvl w:val="0"/>
                <w:numId w:val="3"/>
              </w:numPr>
              <w:rPr>
                <w:sz w:val="22"/>
                <w:szCs w:val="22"/>
              </w:rPr>
            </w:pPr>
            <w:r w:rsidRPr="7AE2A4E5">
              <w:rPr>
                <w:sz w:val="22"/>
                <w:szCs w:val="22"/>
              </w:rPr>
              <w:t>There is a completed, dated, and signed eligibility checklist</w:t>
            </w:r>
            <w:r w:rsidR="00325A65">
              <w:rPr>
                <w:sz w:val="22"/>
                <w:szCs w:val="22"/>
              </w:rPr>
              <w:t xml:space="preserve"> for each participant</w:t>
            </w:r>
            <w:r w:rsidR="00733C84">
              <w:rPr>
                <w:sz w:val="22"/>
                <w:szCs w:val="22"/>
              </w:rPr>
              <w:t xml:space="preserve">; if so, </w:t>
            </w:r>
            <w:r w:rsidR="00733C84" w:rsidRPr="00325A65">
              <w:rPr>
                <w:b/>
                <w:bCs/>
                <w:color w:val="EE0000"/>
                <w:sz w:val="22"/>
                <w:szCs w:val="22"/>
              </w:rPr>
              <w:t xml:space="preserve">please </w:t>
            </w:r>
            <w:r w:rsidR="00325A65" w:rsidRPr="00325A65">
              <w:rPr>
                <w:b/>
                <w:bCs/>
                <w:color w:val="EE0000"/>
                <w:sz w:val="22"/>
                <w:szCs w:val="22"/>
              </w:rPr>
              <w:t xml:space="preserve">submit a </w:t>
            </w:r>
            <w:r w:rsidR="00927D34">
              <w:rPr>
                <w:b/>
                <w:bCs/>
                <w:color w:val="EE0000"/>
                <w:sz w:val="22"/>
                <w:szCs w:val="22"/>
              </w:rPr>
              <w:t xml:space="preserve">redacted </w:t>
            </w:r>
            <w:r w:rsidR="00325A65" w:rsidRPr="00325A65">
              <w:rPr>
                <w:b/>
                <w:bCs/>
                <w:color w:val="EE0000"/>
                <w:sz w:val="22"/>
                <w:szCs w:val="22"/>
              </w:rPr>
              <w:t>copy to the IRB</w:t>
            </w:r>
            <w:r w:rsidRPr="7AE2A4E5">
              <w:rPr>
                <w:sz w:val="22"/>
                <w:szCs w:val="22"/>
              </w:rPr>
              <w:t xml:space="preserve">. If not, please explain how eligibility is both verified and documented in the General Comments section below. </w:t>
            </w:r>
          </w:p>
        </w:tc>
      </w:tr>
      <w:tr w:rsidR="00584996" w14:paraId="0F74D3E9" w14:textId="77777777" w:rsidTr="7AE2A4E5">
        <w:tc>
          <w:tcPr>
            <w:tcW w:w="2875" w:type="dxa"/>
            <w:vAlign w:val="center"/>
          </w:tcPr>
          <w:p w14:paraId="11B79453" w14:textId="18E4F383"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4AC1FF88" w14:textId="31AFBEC3" w:rsidR="00584996" w:rsidRPr="008A65BD" w:rsidRDefault="000F6E72" w:rsidP="008610DD">
            <w:pPr>
              <w:pStyle w:val="ListParagraph"/>
              <w:numPr>
                <w:ilvl w:val="0"/>
                <w:numId w:val="3"/>
              </w:numPr>
              <w:rPr>
                <w:sz w:val="22"/>
                <w:szCs w:val="22"/>
              </w:rPr>
            </w:pPr>
            <w:r>
              <w:rPr>
                <w:sz w:val="22"/>
                <w:szCs w:val="22"/>
              </w:rPr>
              <w:t xml:space="preserve">Participant consented before participation in any research activity with the then-current </w:t>
            </w:r>
            <w:r w:rsidR="000F4E24">
              <w:rPr>
                <w:sz w:val="22"/>
                <w:szCs w:val="22"/>
              </w:rPr>
              <w:t xml:space="preserve">version of the consent document. </w:t>
            </w:r>
          </w:p>
        </w:tc>
      </w:tr>
      <w:tr w:rsidR="00584996" w14:paraId="4BE08ED9" w14:textId="77777777" w:rsidTr="7AE2A4E5">
        <w:tc>
          <w:tcPr>
            <w:tcW w:w="2875" w:type="dxa"/>
            <w:vAlign w:val="center"/>
          </w:tcPr>
          <w:p w14:paraId="0FF23A69" w14:textId="225E9985"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5AB77A6D" w14:textId="1C11ED3A" w:rsidR="00584996" w:rsidRPr="008A65BD" w:rsidRDefault="000F4E24" w:rsidP="008610DD">
            <w:pPr>
              <w:pStyle w:val="ListParagraph"/>
              <w:numPr>
                <w:ilvl w:val="0"/>
                <w:numId w:val="3"/>
              </w:numPr>
              <w:rPr>
                <w:sz w:val="22"/>
                <w:szCs w:val="22"/>
              </w:rPr>
            </w:pPr>
            <w:r>
              <w:rPr>
                <w:sz w:val="22"/>
                <w:szCs w:val="22"/>
              </w:rPr>
              <w:t xml:space="preserve">The consent process is implemented per the study protocol and IRB policies. </w:t>
            </w:r>
          </w:p>
        </w:tc>
      </w:tr>
      <w:tr w:rsidR="00584996" w14:paraId="745B5715" w14:textId="77777777" w:rsidTr="7AE2A4E5">
        <w:tc>
          <w:tcPr>
            <w:tcW w:w="2875" w:type="dxa"/>
            <w:vAlign w:val="center"/>
          </w:tcPr>
          <w:p w14:paraId="00D50037" w14:textId="22344E3F"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0675E83E" w14:textId="1569CA7C" w:rsidR="00584996" w:rsidRPr="008A65BD" w:rsidRDefault="000F4E24" w:rsidP="005F06B9">
            <w:pPr>
              <w:pStyle w:val="ListParagraph"/>
              <w:numPr>
                <w:ilvl w:val="0"/>
                <w:numId w:val="3"/>
              </w:numPr>
              <w:rPr>
                <w:sz w:val="22"/>
                <w:szCs w:val="22"/>
              </w:rPr>
            </w:pPr>
            <w:r>
              <w:rPr>
                <w:sz w:val="22"/>
                <w:szCs w:val="22"/>
              </w:rPr>
              <w:t xml:space="preserve">Participant completed all study-related activities as outlined in the consent document. </w:t>
            </w:r>
          </w:p>
        </w:tc>
      </w:tr>
      <w:tr w:rsidR="00584996" w14:paraId="24F20577" w14:textId="77777777" w:rsidTr="7AE2A4E5">
        <w:tc>
          <w:tcPr>
            <w:tcW w:w="2875" w:type="dxa"/>
            <w:vAlign w:val="center"/>
          </w:tcPr>
          <w:p w14:paraId="6F28ADAE" w14:textId="4BAA92F0"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069BE021" w14:textId="66CCD905" w:rsidR="00584996" w:rsidRPr="008A65BD" w:rsidRDefault="000F4E24" w:rsidP="00A675C3">
            <w:pPr>
              <w:pStyle w:val="ListParagraph"/>
              <w:numPr>
                <w:ilvl w:val="0"/>
                <w:numId w:val="3"/>
              </w:numPr>
              <w:rPr>
                <w:sz w:val="22"/>
                <w:szCs w:val="22"/>
              </w:rPr>
            </w:pPr>
            <w:r>
              <w:rPr>
                <w:sz w:val="22"/>
                <w:szCs w:val="22"/>
              </w:rPr>
              <w:t xml:space="preserve">Compensation was dispensed to this participant per the protocol and is documented. </w:t>
            </w:r>
          </w:p>
        </w:tc>
      </w:tr>
    </w:tbl>
    <w:p w14:paraId="716E08B5" w14:textId="77777777" w:rsidR="00040F21" w:rsidRDefault="00040F21"/>
    <w:tbl>
      <w:tblPr>
        <w:tblStyle w:val="TableGrid"/>
        <w:tblW w:w="0" w:type="auto"/>
        <w:tblLook w:val="04A0" w:firstRow="1" w:lastRow="0" w:firstColumn="1" w:lastColumn="0" w:noHBand="0" w:noVBand="1"/>
      </w:tblPr>
      <w:tblGrid>
        <w:gridCol w:w="2785"/>
        <w:gridCol w:w="6565"/>
      </w:tblGrid>
      <w:tr w:rsidR="000F0AC5" w14:paraId="4D4052AE" w14:textId="77777777" w:rsidTr="7AE2A4E5">
        <w:tc>
          <w:tcPr>
            <w:tcW w:w="9350" w:type="dxa"/>
            <w:gridSpan w:val="2"/>
            <w:shd w:val="clear" w:color="auto" w:fill="941651"/>
          </w:tcPr>
          <w:p w14:paraId="6CAD3E6A" w14:textId="4F5B1FAC" w:rsidR="000F0AC5" w:rsidRPr="00040F21" w:rsidRDefault="000F4E24" w:rsidP="00B43E23">
            <w:pPr>
              <w:pStyle w:val="ListParagraph"/>
              <w:numPr>
                <w:ilvl w:val="0"/>
                <w:numId w:val="2"/>
              </w:numPr>
              <w:rPr>
                <w:sz w:val="22"/>
                <w:szCs w:val="22"/>
              </w:rPr>
            </w:pPr>
            <w:r>
              <w:rPr>
                <w:b/>
                <w:bCs/>
                <w:color w:val="FFFFFF" w:themeColor="background1"/>
                <w:sz w:val="22"/>
                <w:szCs w:val="22"/>
              </w:rPr>
              <w:t xml:space="preserve">Written Consent – if N/A check here and move to the next section </w:t>
            </w:r>
            <w:r>
              <w:rPr>
                <w:b/>
                <w:bCs/>
                <w:color w:val="FFFFFF" w:themeColor="background1"/>
                <w:sz w:val="22"/>
                <w:szCs w:val="22"/>
              </w:rPr>
              <w:fldChar w:fldCharType="begin">
                <w:ffData>
                  <w:name w:val="Check21"/>
                  <w:enabled/>
                  <w:calcOnExit w:val="0"/>
                  <w:checkBox>
                    <w:sizeAuto/>
                    <w:default w:val="0"/>
                  </w:checkBox>
                </w:ffData>
              </w:fldChar>
            </w:r>
            <w:bookmarkStart w:id="7" w:name="Check21"/>
            <w:r>
              <w:rPr>
                <w:b/>
                <w:bCs/>
                <w:color w:val="FFFFFF" w:themeColor="background1"/>
                <w:sz w:val="22"/>
                <w:szCs w:val="22"/>
              </w:rPr>
              <w:instrText xml:space="preserve"> FORMCHECKBOX </w:instrText>
            </w:r>
            <w:r>
              <w:rPr>
                <w:b/>
                <w:bCs/>
                <w:color w:val="FFFFFF" w:themeColor="background1"/>
                <w:sz w:val="22"/>
                <w:szCs w:val="22"/>
              </w:rPr>
            </w:r>
            <w:r>
              <w:rPr>
                <w:b/>
                <w:bCs/>
                <w:color w:val="FFFFFF" w:themeColor="background1"/>
                <w:sz w:val="22"/>
                <w:szCs w:val="22"/>
              </w:rPr>
              <w:fldChar w:fldCharType="separate"/>
            </w:r>
            <w:r>
              <w:rPr>
                <w:b/>
                <w:bCs/>
                <w:color w:val="FFFFFF" w:themeColor="background1"/>
                <w:sz w:val="22"/>
                <w:szCs w:val="22"/>
              </w:rPr>
              <w:fldChar w:fldCharType="end"/>
            </w:r>
            <w:bookmarkEnd w:id="7"/>
          </w:p>
        </w:tc>
      </w:tr>
      <w:tr w:rsidR="000F0AC5" w14:paraId="24E1C56F" w14:textId="77777777" w:rsidTr="7AE2A4E5">
        <w:tc>
          <w:tcPr>
            <w:tcW w:w="2785" w:type="dxa"/>
            <w:vAlign w:val="center"/>
          </w:tcPr>
          <w:p w14:paraId="37B0C5E3" w14:textId="6FF2F405"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3A465CA" w14:textId="32164C26" w:rsidR="000F0AC5" w:rsidRPr="00040F21" w:rsidRDefault="007E465C" w:rsidP="006E033D">
            <w:pPr>
              <w:pStyle w:val="ListParagraph"/>
              <w:numPr>
                <w:ilvl w:val="0"/>
                <w:numId w:val="4"/>
              </w:numPr>
              <w:rPr>
                <w:sz w:val="22"/>
                <w:szCs w:val="22"/>
              </w:rPr>
            </w:pPr>
            <w:r>
              <w:rPr>
                <w:sz w:val="22"/>
                <w:szCs w:val="22"/>
              </w:rPr>
              <w:t xml:space="preserve">The entire original signed consent form(s) or electronic documentation of consent is on file. </w:t>
            </w:r>
          </w:p>
        </w:tc>
      </w:tr>
      <w:tr w:rsidR="000F0AC5" w14:paraId="6950B783" w14:textId="77777777" w:rsidTr="7AE2A4E5">
        <w:tc>
          <w:tcPr>
            <w:tcW w:w="2785" w:type="dxa"/>
            <w:vAlign w:val="center"/>
          </w:tcPr>
          <w:p w14:paraId="045FFF01" w14:textId="56885BA0"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1C68E5F" w14:textId="041209F0" w:rsidR="000F0AC5" w:rsidRPr="00040F21" w:rsidRDefault="007E465C" w:rsidP="006E033D">
            <w:pPr>
              <w:pStyle w:val="ListParagraph"/>
              <w:numPr>
                <w:ilvl w:val="0"/>
                <w:numId w:val="4"/>
              </w:numPr>
              <w:rPr>
                <w:sz w:val="22"/>
                <w:szCs w:val="22"/>
              </w:rPr>
            </w:pPr>
            <w:r>
              <w:rPr>
                <w:sz w:val="22"/>
                <w:szCs w:val="22"/>
              </w:rPr>
              <w:t xml:space="preserve">Consent form is signed on or after its IRB approval date and before its expiration date. </w:t>
            </w:r>
          </w:p>
        </w:tc>
      </w:tr>
      <w:tr w:rsidR="000F0AC5" w14:paraId="1CFF9793" w14:textId="77777777" w:rsidTr="7AE2A4E5">
        <w:tc>
          <w:tcPr>
            <w:tcW w:w="2785" w:type="dxa"/>
            <w:vAlign w:val="center"/>
          </w:tcPr>
          <w:p w14:paraId="589D1719" w14:textId="482FF40C"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D8BF340" w14:textId="4BBFB26E" w:rsidR="000F0AC5" w:rsidRPr="00040F21" w:rsidRDefault="007E465C" w:rsidP="00C6462B">
            <w:pPr>
              <w:pStyle w:val="ListParagraph"/>
              <w:numPr>
                <w:ilvl w:val="0"/>
                <w:numId w:val="4"/>
              </w:numPr>
              <w:rPr>
                <w:sz w:val="22"/>
                <w:szCs w:val="22"/>
              </w:rPr>
            </w:pPr>
            <w:r>
              <w:rPr>
                <w:sz w:val="22"/>
                <w:szCs w:val="22"/>
              </w:rPr>
              <w:t>The IRB approval stamp is on all pages of the informed consent form.</w:t>
            </w:r>
          </w:p>
        </w:tc>
      </w:tr>
      <w:tr w:rsidR="000F0AC5" w14:paraId="6692D40C" w14:textId="77777777" w:rsidTr="7AE2A4E5">
        <w:tc>
          <w:tcPr>
            <w:tcW w:w="2785" w:type="dxa"/>
            <w:vAlign w:val="center"/>
          </w:tcPr>
          <w:p w14:paraId="14669428" w14:textId="72B251EA"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E4E8D63" w14:textId="3DEAA84E" w:rsidR="000F0AC5" w:rsidRPr="00040F21" w:rsidRDefault="007E465C" w:rsidP="00572A1A">
            <w:pPr>
              <w:pStyle w:val="ListParagraph"/>
              <w:numPr>
                <w:ilvl w:val="0"/>
                <w:numId w:val="4"/>
              </w:numPr>
              <w:rPr>
                <w:sz w:val="22"/>
                <w:szCs w:val="22"/>
              </w:rPr>
            </w:pPr>
            <w:r>
              <w:rPr>
                <w:sz w:val="22"/>
                <w:szCs w:val="22"/>
              </w:rPr>
              <w:t xml:space="preserve">All yes/no or similar optional elements on the consent form are completed/initialed. If not, then please explain in the comments section. </w:t>
            </w:r>
          </w:p>
        </w:tc>
      </w:tr>
      <w:tr w:rsidR="000F0AC5" w14:paraId="1523EF76" w14:textId="77777777" w:rsidTr="7AE2A4E5">
        <w:tc>
          <w:tcPr>
            <w:tcW w:w="2785" w:type="dxa"/>
            <w:vAlign w:val="center"/>
          </w:tcPr>
          <w:p w14:paraId="29DDBC55" w14:textId="3DFD6AE1"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A8ED8E7" w14:textId="3664FAFB" w:rsidR="000F0AC5" w:rsidRPr="00040F21" w:rsidRDefault="007E465C" w:rsidP="006C6CCA">
            <w:pPr>
              <w:pStyle w:val="ListParagraph"/>
              <w:numPr>
                <w:ilvl w:val="0"/>
                <w:numId w:val="4"/>
              </w:numPr>
              <w:rPr>
                <w:sz w:val="22"/>
                <w:szCs w:val="22"/>
              </w:rPr>
            </w:pPr>
            <w:r>
              <w:rPr>
                <w:sz w:val="22"/>
                <w:szCs w:val="22"/>
              </w:rPr>
              <w:t xml:space="preserve">The consent form is completed in entirety with printed name, signature, and date </w:t>
            </w:r>
            <w:r w:rsidR="0000421A">
              <w:rPr>
                <w:sz w:val="22"/>
                <w:szCs w:val="22"/>
              </w:rPr>
              <w:t xml:space="preserve">of the participant (or Legally Authorized Representative [LAR]). </w:t>
            </w:r>
          </w:p>
        </w:tc>
      </w:tr>
      <w:tr w:rsidR="000F0AC5" w14:paraId="7AE53993" w14:textId="77777777" w:rsidTr="7AE2A4E5">
        <w:tc>
          <w:tcPr>
            <w:tcW w:w="2785" w:type="dxa"/>
            <w:vAlign w:val="center"/>
          </w:tcPr>
          <w:p w14:paraId="1EA637AB" w14:textId="3DFA10BB"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9B25EA1" w14:textId="13C6DA11" w:rsidR="000F0AC5" w:rsidRPr="00040F21" w:rsidRDefault="0000421A" w:rsidP="006C6CCA">
            <w:pPr>
              <w:pStyle w:val="ListParagraph"/>
              <w:numPr>
                <w:ilvl w:val="0"/>
                <w:numId w:val="4"/>
              </w:numPr>
              <w:rPr>
                <w:sz w:val="22"/>
                <w:szCs w:val="22"/>
              </w:rPr>
            </w:pPr>
            <w:r>
              <w:rPr>
                <w:sz w:val="22"/>
                <w:szCs w:val="22"/>
              </w:rPr>
              <w:t>If</w:t>
            </w:r>
            <w:r w:rsidR="008F7FB6">
              <w:rPr>
                <w:sz w:val="22"/>
                <w:szCs w:val="22"/>
              </w:rPr>
              <w:t xml:space="preserve"> the participant is illiterate, physically unable to sign, or visually impaired, an impartial witness signed and dated the consent form on the designated lines to attest that the study was accurately explained to the participant. If yes, please explain in the comments section who witnessed the consent process (e.g., spouse, adult child, parent, staff member not on the research team, etc.). </w:t>
            </w:r>
          </w:p>
        </w:tc>
      </w:tr>
      <w:tr w:rsidR="000F0AC5" w14:paraId="2A9CF172" w14:textId="77777777" w:rsidTr="7AE2A4E5">
        <w:tc>
          <w:tcPr>
            <w:tcW w:w="2785" w:type="dxa"/>
            <w:vAlign w:val="center"/>
          </w:tcPr>
          <w:p w14:paraId="46DEBC9B" w14:textId="3D60AB5A"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9F6580E" w14:textId="5FC7B68F" w:rsidR="000F0AC5" w:rsidRPr="00040F21" w:rsidRDefault="002923CE" w:rsidP="005B39AF">
            <w:pPr>
              <w:pStyle w:val="ListParagraph"/>
              <w:numPr>
                <w:ilvl w:val="0"/>
                <w:numId w:val="4"/>
              </w:numPr>
              <w:rPr>
                <w:sz w:val="22"/>
                <w:szCs w:val="22"/>
              </w:rPr>
            </w:pPr>
            <w:r>
              <w:rPr>
                <w:sz w:val="22"/>
                <w:szCs w:val="22"/>
              </w:rPr>
              <w:t xml:space="preserve">At the time that consent was obtained, the person obtaining consent was listed on the IRB authorized personnel list. </w:t>
            </w:r>
          </w:p>
        </w:tc>
      </w:tr>
      <w:tr w:rsidR="000F0AC5" w14:paraId="1F0D3BDF" w14:textId="77777777" w:rsidTr="7AE2A4E5">
        <w:tc>
          <w:tcPr>
            <w:tcW w:w="2785" w:type="dxa"/>
            <w:vAlign w:val="center"/>
          </w:tcPr>
          <w:p w14:paraId="61E76C84" w14:textId="409A783B"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63AF673" w14:textId="417140FE" w:rsidR="000F0AC5" w:rsidRPr="00040F21" w:rsidRDefault="7AE2A4E5" w:rsidP="00D60D18">
            <w:pPr>
              <w:pStyle w:val="ListParagraph"/>
              <w:numPr>
                <w:ilvl w:val="0"/>
                <w:numId w:val="4"/>
              </w:numPr>
              <w:rPr>
                <w:sz w:val="22"/>
                <w:szCs w:val="22"/>
              </w:rPr>
            </w:pPr>
            <w:r w:rsidRPr="7AE2A4E5">
              <w:rPr>
                <w:sz w:val="22"/>
                <w:szCs w:val="22"/>
              </w:rPr>
              <w:t>Consent form is free of any handwritten changes/corrections/additions/markings.</w:t>
            </w:r>
          </w:p>
        </w:tc>
      </w:tr>
      <w:tr w:rsidR="008F7FB6" w14:paraId="467B0879" w14:textId="77777777" w:rsidTr="7AE2A4E5">
        <w:tc>
          <w:tcPr>
            <w:tcW w:w="2785" w:type="dxa"/>
            <w:vAlign w:val="center"/>
          </w:tcPr>
          <w:p w14:paraId="301CDAD2" w14:textId="7659844B" w:rsidR="008F7FB6" w:rsidRPr="007627AB" w:rsidRDefault="008F7FB6"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E037A63" w14:textId="4D419418" w:rsidR="008F7FB6" w:rsidRPr="00040F21" w:rsidRDefault="7AE2A4E5" w:rsidP="00D60D18">
            <w:pPr>
              <w:pStyle w:val="ListParagraph"/>
              <w:numPr>
                <w:ilvl w:val="0"/>
                <w:numId w:val="4"/>
              </w:numPr>
              <w:rPr>
                <w:sz w:val="22"/>
                <w:szCs w:val="22"/>
              </w:rPr>
            </w:pPr>
            <w:r w:rsidRPr="7AE2A4E5">
              <w:rPr>
                <w:sz w:val="22"/>
                <w:szCs w:val="22"/>
              </w:rPr>
              <w:t>Participant was offered a copy of the signed consent form.</w:t>
            </w:r>
          </w:p>
        </w:tc>
      </w:tr>
      <w:tr w:rsidR="008F7FB6" w14:paraId="26212B64" w14:textId="77777777" w:rsidTr="7AE2A4E5">
        <w:tc>
          <w:tcPr>
            <w:tcW w:w="2785" w:type="dxa"/>
            <w:vAlign w:val="center"/>
          </w:tcPr>
          <w:p w14:paraId="1A4F16AC" w14:textId="63352456" w:rsidR="008F7FB6" w:rsidRPr="007627AB" w:rsidRDefault="008F7FB6" w:rsidP="00026F36">
            <w:pPr>
              <w:jc w:val="center"/>
              <w:rPr>
                <w:sz w:val="22"/>
                <w:szCs w:val="22"/>
              </w:rP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72589B7" w14:textId="54CCFA4E" w:rsidR="008F7FB6" w:rsidRPr="00040F21" w:rsidRDefault="006A6843" w:rsidP="00D60D18">
            <w:pPr>
              <w:pStyle w:val="ListParagraph"/>
              <w:numPr>
                <w:ilvl w:val="0"/>
                <w:numId w:val="4"/>
              </w:numPr>
              <w:rPr>
                <w:sz w:val="22"/>
                <w:szCs w:val="22"/>
              </w:rPr>
            </w:pPr>
            <w:r>
              <w:rPr>
                <w:sz w:val="22"/>
                <w:szCs w:val="22"/>
              </w:rPr>
              <w:t xml:space="preserve">Documentation that the participant was offered a copy of the consent form is on file. </w:t>
            </w:r>
          </w:p>
        </w:tc>
      </w:tr>
    </w:tbl>
    <w:p w14:paraId="15F67201" w14:textId="77777777" w:rsidR="000F0AC5" w:rsidRDefault="000F0AC5"/>
    <w:tbl>
      <w:tblPr>
        <w:tblStyle w:val="TableGrid"/>
        <w:tblW w:w="0" w:type="auto"/>
        <w:tblLook w:val="04A0" w:firstRow="1" w:lastRow="0" w:firstColumn="1" w:lastColumn="0" w:noHBand="0" w:noVBand="1"/>
      </w:tblPr>
      <w:tblGrid>
        <w:gridCol w:w="2785"/>
        <w:gridCol w:w="6565"/>
      </w:tblGrid>
      <w:tr w:rsidR="007F38A1" w14:paraId="18D5D8C5" w14:textId="77777777" w:rsidTr="00392518">
        <w:tc>
          <w:tcPr>
            <w:tcW w:w="9350" w:type="dxa"/>
            <w:gridSpan w:val="2"/>
            <w:shd w:val="clear" w:color="auto" w:fill="941651"/>
          </w:tcPr>
          <w:p w14:paraId="11F5AC0B" w14:textId="4E4131A9" w:rsidR="007F38A1" w:rsidRDefault="008E2E0F" w:rsidP="00392518">
            <w:pPr>
              <w:pStyle w:val="ListParagraph"/>
              <w:numPr>
                <w:ilvl w:val="0"/>
                <w:numId w:val="2"/>
              </w:numPr>
            </w:pPr>
            <w:r>
              <w:rPr>
                <w:b/>
                <w:bCs/>
                <w:color w:val="FFFFFF" w:themeColor="background1"/>
              </w:rPr>
              <w:t xml:space="preserve">Waiver of Documentation of Consent (Verbal and Online Consent) – if N/A check here and move to the next section </w:t>
            </w:r>
            <w:r>
              <w:rPr>
                <w:b/>
                <w:bCs/>
                <w:color w:val="FFFFFF" w:themeColor="background1"/>
              </w:rPr>
              <w:fldChar w:fldCharType="begin">
                <w:ffData>
                  <w:name w:val="Check22"/>
                  <w:enabled/>
                  <w:calcOnExit w:val="0"/>
                  <w:checkBox>
                    <w:sizeAuto/>
                    <w:default w:val="0"/>
                  </w:checkBox>
                </w:ffData>
              </w:fldChar>
            </w:r>
            <w:bookmarkStart w:id="8" w:name="Check22"/>
            <w:r>
              <w:rPr>
                <w:b/>
                <w:bCs/>
                <w:color w:val="FFFFFF" w:themeColor="background1"/>
              </w:rPr>
              <w:instrText xml:space="preserve"> FORMCHECKBOX </w:instrText>
            </w:r>
            <w:r>
              <w:rPr>
                <w:b/>
                <w:bCs/>
                <w:color w:val="FFFFFF" w:themeColor="background1"/>
              </w:rPr>
            </w:r>
            <w:r>
              <w:rPr>
                <w:b/>
                <w:bCs/>
                <w:color w:val="FFFFFF" w:themeColor="background1"/>
              </w:rPr>
              <w:fldChar w:fldCharType="separate"/>
            </w:r>
            <w:r>
              <w:rPr>
                <w:b/>
                <w:bCs/>
                <w:color w:val="FFFFFF" w:themeColor="background1"/>
              </w:rPr>
              <w:fldChar w:fldCharType="end"/>
            </w:r>
            <w:bookmarkEnd w:id="8"/>
            <w:r w:rsidR="000F5D62" w:rsidRPr="00392518">
              <w:rPr>
                <w:color w:val="FFFFFF" w:themeColor="background1"/>
              </w:rPr>
              <w:t xml:space="preserve"> </w:t>
            </w:r>
          </w:p>
        </w:tc>
      </w:tr>
      <w:tr w:rsidR="007F38A1" w14:paraId="10F9B7E3" w14:textId="77777777" w:rsidTr="00026F36">
        <w:tc>
          <w:tcPr>
            <w:tcW w:w="2785" w:type="dxa"/>
            <w:vAlign w:val="center"/>
          </w:tcPr>
          <w:p w14:paraId="5EE9CEF0" w14:textId="5A54759E" w:rsidR="007F38A1" w:rsidRDefault="00392518"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AB4B111" w14:textId="7DEA730B" w:rsidR="007F38A1" w:rsidRPr="00026F36" w:rsidRDefault="0041269E" w:rsidP="000F5D62">
            <w:pPr>
              <w:pStyle w:val="ListParagraph"/>
              <w:numPr>
                <w:ilvl w:val="0"/>
                <w:numId w:val="5"/>
              </w:numPr>
              <w:rPr>
                <w:sz w:val="22"/>
                <w:szCs w:val="22"/>
              </w:rPr>
            </w:pPr>
            <w:r>
              <w:rPr>
                <w:sz w:val="22"/>
                <w:szCs w:val="22"/>
              </w:rPr>
              <w:t xml:space="preserve">The research team can confirm that this participant agreed to participate </w:t>
            </w:r>
            <w:r w:rsidR="00CC115B">
              <w:rPr>
                <w:sz w:val="22"/>
                <w:szCs w:val="22"/>
              </w:rPr>
              <w:t>in the study.</w:t>
            </w:r>
            <w:r w:rsidR="003C12B4" w:rsidRPr="00026F36">
              <w:rPr>
                <w:sz w:val="22"/>
                <w:szCs w:val="22"/>
              </w:rPr>
              <w:t xml:space="preserve"> </w:t>
            </w:r>
          </w:p>
        </w:tc>
      </w:tr>
    </w:tbl>
    <w:p w14:paraId="4981CC93" w14:textId="77777777" w:rsidR="00E666AB" w:rsidRDefault="00E666AB"/>
    <w:p w14:paraId="1CCFFEE0" w14:textId="77777777" w:rsidR="001E767A" w:rsidRDefault="001E767A"/>
    <w:p w14:paraId="236BEFEA" w14:textId="3BE257DB" w:rsidR="001E767A" w:rsidRDefault="001E767A">
      <w:pPr>
        <w:rPr>
          <w:b/>
          <w:bCs/>
        </w:rPr>
      </w:pPr>
      <w:r w:rsidRPr="001E767A">
        <w:rPr>
          <w:b/>
          <w:bCs/>
        </w:rPr>
        <w:t>General Comments Section:</w:t>
      </w:r>
    </w:p>
    <w:p w14:paraId="544734A1" w14:textId="2F49B421" w:rsidR="00122584" w:rsidRDefault="009729D2">
      <w:pPr>
        <w:rPr>
          <w:b/>
          <w:bCs/>
        </w:rPr>
      </w:pPr>
      <w:r>
        <w:rPr>
          <w:b/>
          <w:bCs/>
        </w:rPr>
        <w:fldChar w:fldCharType="begin">
          <w:ffData>
            <w:name w:val="Text34"/>
            <w:enabled/>
            <w:calcOnExit w:val="0"/>
            <w:textInput/>
          </w:ffData>
        </w:fldChar>
      </w:r>
      <w:bookmarkStart w:id="9" w:name="Text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p w14:paraId="7CAE1CAB" w14:textId="77777777" w:rsidR="00122584" w:rsidRDefault="00122584">
      <w:pPr>
        <w:rPr>
          <w:b/>
          <w:bCs/>
        </w:rPr>
      </w:pPr>
    </w:p>
    <w:p w14:paraId="075E1C9C" w14:textId="77777777" w:rsidR="00122584" w:rsidRDefault="00122584">
      <w:pPr>
        <w:rPr>
          <w:b/>
          <w:bCs/>
        </w:rPr>
      </w:pPr>
    </w:p>
    <w:p w14:paraId="7A429D23" w14:textId="77777777" w:rsidR="00122584" w:rsidRDefault="00122584">
      <w:pPr>
        <w:rPr>
          <w:b/>
          <w:bCs/>
        </w:rPr>
      </w:pPr>
    </w:p>
    <w:p w14:paraId="73A58646" w14:textId="77777777" w:rsidR="00122584" w:rsidRDefault="00122584">
      <w:pPr>
        <w:rPr>
          <w:b/>
          <w:bCs/>
        </w:rPr>
      </w:pPr>
    </w:p>
    <w:p w14:paraId="6AE60E99" w14:textId="77777777" w:rsidR="00122584" w:rsidRDefault="00122584">
      <w:pPr>
        <w:rPr>
          <w:b/>
          <w:bCs/>
        </w:rPr>
      </w:pPr>
    </w:p>
    <w:p w14:paraId="094AD7F0" w14:textId="480974DF" w:rsidR="006B6944" w:rsidRDefault="006B6944">
      <w:pPr>
        <w:rPr>
          <w:b/>
          <w:bCs/>
        </w:rPr>
      </w:pPr>
    </w:p>
    <w:p w14:paraId="02ED43C2" w14:textId="55BBC591" w:rsidR="00122584" w:rsidRPr="001E767A" w:rsidRDefault="00A43FA6">
      <w:pPr>
        <w:rPr>
          <w:b/>
          <w:bCs/>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46A46B5E" wp14:editId="5947B297">
                <wp:simplePos x="0" y="0"/>
                <wp:positionH relativeFrom="column">
                  <wp:posOffset>35169</wp:posOffset>
                </wp:positionH>
                <wp:positionV relativeFrom="page">
                  <wp:posOffset>8018585</wp:posOffset>
                </wp:positionV>
                <wp:extent cx="5943600" cy="998220"/>
                <wp:effectExtent l="0" t="0" r="12700" b="17780"/>
                <wp:wrapTopAndBottom/>
                <wp:docPr id="943823213" name="Text Box 1"/>
                <wp:cNvGraphicFramePr/>
                <a:graphic xmlns:a="http://schemas.openxmlformats.org/drawingml/2006/main">
                  <a:graphicData uri="http://schemas.microsoft.com/office/word/2010/wordprocessingShape">
                    <wps:wsp>
                      <wps:cNvSpPr txBox="1"/>
                      <wps:spPr>
                        <a:xfrm>
                          <a:off x="0" y="0"/>
                          <a:ext cx="5943600" cy="998220"/>
                        </a:xfrm>
                        <a:prstGeom prst="rect">
                          <a:avLst/>
                        </a:prstGeom>
                        <a:solidFill>
                          <a:schemeClr val="lt1"/>
                        </a:solidFill>
                        <a:ln w="6350">
                          <a:solidFill>
                            <a:prstClr val="black"/>
                          </a:solidFill>
                        </a:ln>
                      </wps:spPr>
                      <wps:txbx>
                        <w:txbxContent>
                          <w:p w14:paraId="22145A88" w14:textId="77777777" w:rsidR="00122584" w:rsidRPr="00665E2A" w:rsidRDefault="00122584" w:rsidP="00122584">
                            <w:pPr>
                              <w:jc w:val="center"/>
                              <w:rPr>
                                <w:rFonts w:ascii="Calibri" w:hAnsi="Calibri" w:cs="Calibri"/>
                                <w:sz w:val="22"/>
                                <w:szCs w:val="22"/>
                              </w:rPr>
                            </w:pPr>
                            <w:r w:rsidRPr="00665E2A">
                              <w:rPr>
                                <w:rFonts w:ascii="Calibri" w:hAnsi="Calibri" w:cs="Calibri"/>
                                <w:sz w:val="22"/>
                                <w:szCs w:val="22"/>
                              </w:rPr>
                              <w:t>For IRB Office Use Only:</w:t>
                            </w:r>
                          </w:p>
                          <w:p w14:paraId="01E1CCBB" w14:textId="77777777" w:rsidR="00122584" w:rsidRPr="00665E2A" w:rsidRDefault="00122584" w:rsidP="00122584">
                            <w:pPr>
                              <w:rPr>
                                <w:rFonts w:ascii="Calibri" w:hAnsi="Calibri" w:cs="Calibri"/>
                                <w:sz w:val="22"/>
                                <w:szCs w:val="22"/>
                              </w:rPr>
                            </w:pPr>
                            <w:r w:rsidRPr="00665E2A">
                              <w:rPr>
                                <w:rFonts w:ascii="Calibri" w:hAnsi="Calibri" w:cs="Calibri"/>
                                <w:sz w:val="22"/>
                                <w:szCs w:val="22"/>
                              </w:rPr>
                              <w:t>Date Received:______________</w:t>
                            </w:r>
                          </w:p>
                          <w:p w14:paraId="4E77D3AF" w14:textId="77777777" w:rsidR="00122584" w:rsidRPr="00665E2A" w:rsidRDefault="00122584" w:rsidP="00122584">
                            <w:pPr>
                              <w:rPr>
                                <w:rFonts w:ascii="Calibri" w:hAnsi="Calibri" w:cs="Calibri"/>
                                <w:sz w:val="22"/>
                                <w:szCs w:val="22"/>
                              </w:rPr>
                            </w:pPr>
                            <w:r w:rsidRPr="00665E2A">
                              <w:rPr>
                                <w:rFonts w:ascii="Calibri" w:hAnsi="Calibri" w:cs="Calibri"/>
                                <w:sz w:val="22"/>
                                <w:szCs w:val="22"/>
                              </w:rPr>
                              <w:t>Auditor Name:________________________</w:t>
                            </w:r>
                          </w:p>
                          <w:p w14:paraId="6600D1CB" w14:textId="77777777" w:rsidR="00122584" w:rsidRPr="00665E2A" w:rsidRDefault="00122584" w:rsidP="00122584">
                            <w:pPr>
                              <w:rPr>
                                <w:rFonts w:ascii="Calibri" w:hAnsi="Calibri" w:cs="Calibri"/>
                                <w:sz w:val="22"/>
                                <w:szCs w:val="22"/>
                              </w:rPr>
                            </w:pPr>
                            <w:r w:rsidRPr="00665E2A">
                              <w:rPr>
                                <w:rFonts w:ascii="Calibri" w:hAnsi="Calibri" w:cs="Calibri"/>
                                <w:sz w:val="22"/>
                                <w:szCs w:val="22"/>
                              </w:rPr>
                              <w:t>Auditor Signature (upon completion):________________________ Date:___________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6B5E" id="_x0000_t202" coordsize="21600,21600" o:spt="202" path="m,l,21600r21600,l21600,xe">
                <v:stroke joinstyle="miter"/>
                <v:path gradientshapeok="t" o:connecttype="rect"/>
              </v:shapetype>
              <v:shape id="Text Box 1" o:spid="_x0000_s1026" type="#_x0000_t202" style="position:absolute;margin-left:2.75pt;margin-top:631.4pt;width:468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6yS4NwIAAHwEAAAOAAAAZHJzL2Uyb0RvYy54bWysVN+P2jAMfp+0/yHK+2jhg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" fillcolor="white [3201]" strokeweight=".5pt">
                <v:textbox>
                  <w:txbxContent>
                    <w:p w14:paraId="22145A88" w14:textId="77777777" w:rsidR="00122584" w:rsidRPr="00665E2A" w:rsidRDefault="00122584" w:rsidP="00122584">
                      <w:pPr>
                        <w:jc w:val="center"/>
                        <w:rPr>
                          <w:rFonts w:ascii="Calibri" w:hAnsi="Calibri" w:cs="Calibri"/>
                          <w:sz w:val="22"/>
                          <w:szCs w:val="22"/>
                        </w:rPr>
                      </w:pPr>
                      <w:r w:rsidRPr="00665E2A">
                        <w:rPr>
                          <w:rFonts w:ascii="Calibri" w:hAnsi="Calibri" w:cs="Calibri"/>
                          <w:sz w:val="22"/>
                          <w:szCs w:val="22"/>
                        </w:rPr>
                        <w:t>For IRB Office Use Only:</w:t>
                      </w:r>
                    </w:p>
                    <w:p w14:paraId="01E1CCBB" w14:textId="77777777" w:rsidR="00122584" w:rsidRPr="00665E2A" w:rsidRDefault="00122584" w:rsidP="00122584">
                      <w:pPr>
                        <w:rPr>
                          <w:rFonts w:ascii="Calibri" w:hAnsi="Calibri" w:cs="Calibri"/>
                          <w:sz w:val="22"/>
                          <w:szCs w:val="22"/>
                        </w:rPr>
                      </w:pPr>
                      <w:r w:rsidRPr="00665E2A">
                        <w:rPr>
                          <w:rFonts w:ascii="Calibri" w:hAnsi="Calibri" w:cs="Calibri"/>
                          <w:sz w:val="22"/>
                          <w:szCs w:val="22"/>
                        </w:rPr>
                        <w:t xml:space="preserve">Date </w:t>
                      </w:r>
                      <w:proofErr w:type="gramStart"/>
                      <w:r w:rsidRPr="00665E2A">
                        <w:rPr>
                          <w:rFonts w:ascii="Calibri" w:hAnsi="Calibri" w:cs="Calibri"/>
                          <w:sz w:val="22"/>
                          <w:szCs w:val="22"/>
                        </w:rPr>
                        <w:t>Received:_</w:t>
                      </w:r>
                      <w:proofErr w:type="gramEnd"/>
                      <w:r w:rsidRPr="00665E2A">
                        <w:rPr>
                          <w:rFonts w:ascii="Calibri" w:hAnsi="Calibri" w:cs="Calibri"/>
                          <w:sz w:val="22"/>
                          <w:szCs w:val="22"/>
                        </w:rPr>
                        <w:t>_____________</w:t>
                      </w:r>
                    </w:p>
                    <w:p w14:paraId="4E77D3AF" w14:textId="77777777" w:rsidR="00122584" w:rsidRPr="00665E2A" w:rsidRDefault="00122584" w:rsidP="00122584">
                      <w:pPr>
                        <w:rPr>
                          <w:rFonts w:ascii="Calibri" w:hAnsi="Calibri" w:cs="Calibri"/>
                          <w:sz w:val="22"/>
                          <w:szCs w:val="22"/>
                        </w:rPr>
                      </w:pPr>
                      <w:r w:rsidRPr="00665E2A">
                        <w:rPr>
                          <w:rFonts w:ascii="Calibri" w:hAnsi="Calibri" w:cs="Calibri"/>
                          <w:sz w:val="22"/>
                          <w:szCs w:val="22"/>
                        </w:rPr>
                        <w:t xml:space="preserve">Auditor </w:t>
                      </w:r>
                      <w:proofErr w:type="gramStart"/>
                      <w:r w:rsidRPr="00665E2A">
                        <w:rPr>
                          <w:rFonts w:ascii="Calibri" w:hAnsi="Calibri" w:cs="Calibri"/>
                          <w:sz w:val="22"/>
                          <w:szCs w:val="22"/>
                        </w:rPr>
                        <w:t>Name:_</w:t>
                      </w:r>
                      <w:proofErr w:type="gramEnd"/>
                      <w:r w:rsidRPr="00665E2A">
                        <w:rPr>
                          <w:rFonts w:ascii="Calibri" w:hAnsi="Calibri" w:cs="Calibri"/>
                          <w:sz w:val="22"/>
                          <w:szCs w:val="22"/>
                        </w:rPr>
                        <w:t>_______________________</w:t>
                      </w:r>
                    </w:p>
                    <w:p w14:paraId="6600D1CB" w14:textId="77777777" w:rsidR="00122584" w:rsidRPr="00665E2A" w:rsidRDefault="00122584" w:rsidP="00122584">
                      <w:pPr>
                        <w:rPr>
                          <w:rFonts w:ascii="Calibri" w:hAnsi="Calibri" w:cs="Calibri"/>
                          <w:sz w:val="22"/>
                          <w:szCs w:val="22"/>
                        </w:rPr>
                      </w:pPr>
                      <w:r w:rsidRPr="00665E2A">
                        <w:rPr>
                          <w:rFonts w:ascii="Calibri" w:hAnsi="Calibri" w:cs="Calibri"/>
                          <w:sz w:val="22"/>
                          <w:szCs w:val="22"/>
                        </w:rPr>
                        <w:t>Auditor Signature (upon completion</w:t>
                      </w:r>
                      <w:proofErr w:type="gramStart"/>
                      <w:r w:rsidRPr="00665E2A">
                        <w:rPr>
                          <w:rFonts w:ascii="Calibri" w:hAnsi="Calibri" w:cs="Calibri"/>
                          <w:sz w:val="22"/>
                          <w:szCs w:val="22"/>
                        </w:rPr>
                        <w:t>):_</w:t>
                      </w:r>
                      <w:proofErr w:type="gramEnd"/>
                      <w:r w:rsidRPr="00665E2A">
                        <w:rPr>
                          <w:rFonts w:ascii="Calibri" w:hAnsi="Calibri" w:cs="Calibri"/>
                          <w:sz w:val="22"/>
                          <w:szCs w:val="22"/>
                        </w:rPr>
                        <w:t xml:space="preserve">_______________________ </w:t>
                      </w:r>
                      <w:proofErr w:type="gramStart"/>
                      <w:r w:rsidRPr="00665E2A">
                        <w:rPr>
                          <w:rFonts w:ascii="Calibri" w:hAnsi="Calibri" w:cs="Calibri"/>
                          <w:sz w:val="22"/>
                          <w:szCs w:val="22"/>
                        </w:rPr>
                        <w:t>Date:_</w:t>
                      </w:r>
                      <w:proofErr w:type="gramEnd"/>
                      <w:r w:rsidRPr="00665E2A">
                        <w:rPr>
                          <w:rFonts w:ascii="Calibri" w:hAnsi="Calibri" w:cs="Calibri"/>
                          <w:sz w:val="22"/>
                          <w:szCs w:val="22"/>
                        </w:rPr>
                        <w:t>__________</w:t>
                      </w:r>
                    </w:p>
                  </w:txbxContent>
                </v:textbox>
                <w10:wrap type="topAndBottom" anchory="page"/>
              </v:shape>
            </w:pict>
          </mc:Fallback>
        </mc:AlternateContent>
      </w:r>
    </w:p>
    <w:sectPr w:rsidR="00122584" w:rsidRPr="001E767A" w:rsidSect="00A1104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AE57" w14:textId="77777777" w:rsidR="00F978CA" w:rsidRDefault="00F978CA" w:rsidP="000A4D41">
      <w:r>
        <w:separator/>
      </w:r>
    </w:p>
  </w:endnote>
  <w:endnote w:type="continuationSeparator" w:id="0">
    <w:p w14:paraId="25EFC264" w14:textId="77777777" w:rsidR="00F978CA" w:rsidRDefault="00F978CA" w:rsidP="000A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821773"/>
      <w:docPartObj>
        <w:docPartGallery w:val="Page Numbers (Bottom of Page)"/>
        <w:docPartUnique/>
      </w:docPartObj>
    </w:sdtPr>
    <w:sdtEndPr>
      <w:rPr>
        <w:rStyle w:val="PageNumber"/>
      </w:rPr>
    </w:sdtEndPr>
    <w:sdtContent>
      <w:p w14:paraId="432AE1CD" w14:textId="33EDB26B"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1BCFE3" w14:textId="77777777" w:rsidR="0078344D" w:rsidRDefault="0078344D" w:rsidP="00783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1380262"/>
      <w:docPartObj>
        <w:docPartGallery w:val="Page Numbers (Bottom of Page)"/>
        <w:docPartUnique/>
      </w:docPartObj>
    </w:sdtPr>
    <w:sdtEndPr>
      <w:rPr>
        <w:rStyle w:val="PageNumber"/>
      </w:rPr>
    </w:sdtEndPr>
    <w:sdtContent>
      <w:p w14:paraId="0BA6B86A" w14:textId="53D9E8DB"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D66766" w14:textId="10BF9C4F" w:rsidR="0078344D" w:rsidRDefault="00F740DE" w:rsidP="00F740DE">
    <w:pPr>
      <w:pStyle w:val="Footer"/>
      <w:ind w:right="360"/>
    </w:pPr>
    <w:r>
      <w:rPr>
        <w:sz w:val="20"/>
        <w:szCs w:val="20"/>
      </w:rPr>
      <w:t xml:space="preserve">UM PAM </w:t>
    </w:r>
    <w:r w:rsidR="00560F2E">
      <w:rPr>
        <w:sz w:val="20"/>
        <w:szCs w:val="20"/>
      </w:rPr>
      <w:t>Consent Document</w:t>
    </w:r>
    <w:r>
      <w:rPr>
        <w:sz w:val="20"/>
        <w:szCs w:val="20"/>
      </w:rPr>
      <w:t xml:space="preserve"> Checklist</w:t>
    </w:r>
    <w:r w:rsidR="00122584">
      <w:rPr>
        <w:sz w:val="20"/>
        <w:szCs w:val="20"/>
      </w:rPr>
      <w:t xml:space="preserve"> (created 9/2025); last rev. 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9883271"/>
      <w:docPartObj>
        <w:docPartGallery w:val="Page Numbers (Bottom of Page)"/>
        <w:docPartUnique/>
      </w:docPartObj>
    </w:sdtPr>
    <w:sdtEndPr>
      <w:rPr>
        <w:rStyle w:val="PageNumber"/>
      </w:rPr>
    </w:sdtEndPr>
    <w:sdtContent>
      <w:p w14:paraId="3FFF3AE5" w14:textId="5729566F"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78BF2A" w14:textId="5A819942" w:rsidR="0078344D" w:rsidRPr="0078344D" w:rsidRDefault="004221EE" w:rsidP="0078344D">
    <w:pPr>
      <w:pStyle w:val="Footer"/>
      <w:ind w:right="360"/>
      <w:rPr>
        <w:sz w:val="20"/>
        <w:szCs w:val="20"/>
      </w:rPr>
    </w:pPr>
    <w:r>
      <w:rPr>
        <w:sz w:val="20"/>
        <w:szCs w:val="20"/>
      </w:rPr>
      <w:t xml:space="preserve">UM PAM </w:t>
    </w:r>
    <w:r w:rsidR="00560F2E">
      <w:rPr>
        <w:sz w:val="20"/>
        <w:szCs w:val="20"/>
      </w:rPr>
      <w:t>Consent Document</w:t>
    </w:r>
    <w:r>
      <w:rPr>
        <w:sz w:val="20"/>
        <w:szCs w:val="20"/>
      </w:rPr>
      <w:t xml:space="preserve"> Checklist</w:t>
    </w:r>
    <w:r w:rsidR="00546B10">
      <w:rPr>
        <w:sz w:val="20"/>
        <w:szCs w:val="20"/>
      </w:rPr>
      <w:t xml:space="preserve"> (created 9/2025); last rev. 2/2026 </w:t>
    </w:r>
    <w:r w:rsidR="0078344D">
      <w:rPr>
        <w:sz w:val="20"/>
        <w:szCs w:val="20"/>
      </w:rPr>
      <w:tab/>
    </w:r>
    <w:r w:rsidR="0078344D">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F02E" w14:textId="77777777" w:rsidR="00F978CA" w:rsidRDefault="00F978CA" w:rsidP="000A4D41">
      <w:r>
        <w:separator/>
      </w:r>
    </w:p>
  </w:footnote>
  <w:footnote w:type="continuationSeparator" w:id="0">
    <w:p w14:paraId="16F2FC0A" w14:textId="77777777" w:rsidR="00F978CA" w:rsidRDefault="00F978CA" w:rsidP="000A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1865" w14:textId="3A39E7B9" w:rsidR="00A11048" w:rsidRDefault="00A11048">
    <w:pPr>
      <w:pStyle w:val="Header"/>
    </w:pPr>
    <w:r w:rsidRPr="00A11048">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63BA3CFD" wp14:editId="41BA70E2">
          <wp:simplePos x="0" y="0"/>
          <wp:positionH relativeFrom="column">
            <wp:posOffset>-382270</wp:posOffset>
          </wp:positionH>
          <wp:positionV relativeFrom="paragraph">
            <wp:posOffset>134620</wp:posOffset>
          </wp:positionV>
          <wp:extent cx="2948940" cy="558800"/>
          <wp:effectExtent l="0" t="0" r="3810" b="0"/>
          <wp:wrapTight wrapText="bothSides">
            <wp:wrapPolygon edited="0">
              <wp:start x="0" y="0"/>
              <wp:lineTo x="0" y="20618"/>
              <wp:lineTo x="21488" y="20618"/>
              <wp:lineTo x="21488" y="0"/>
              <wp:lineTo x="0" y="0"/>
            </wp:wrapPolygon>
          </wp:wrapTight>
          <wp:docPr id="1632238349" name="Picture 1632238349" descr="UM Main Logo 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M Main Logo Maro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8940" cy="558800"/>
                  </a:xfrm>
                  <a:prstGeom prst="rect">
                    <a:avLst/>
                  </a:prstGeom>
                  <a:noFill/>
                </pic:spPr>
              </pic:pic>
            </a:graphicData>
          </a:graphic>
          <wp14:sizeRelH relativeFrom="page">
            <wp14:pctWidth>0</wp14:pctWidth>
          </wp14:sizeRelH>
          <wp14:sizeRelV relativeFrom="page">
            <wp14:pctHeight>0</wp14:pctHeight>
          </wp14:sizeRelV>
        </wp:anchor>
      </w:drawing>
    </w:r>
    <w:r w:rsidRPr="00A11048">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9C3145E" wp14:editId="56E24694">
              <wp:simplePos x="0" y="0"/>
              <wp:positionH relativeFrom="column">
                <wp:posOffset>3154701</wp:posOffset>
              </wp:positionH>
              <wp:positionV relativeFrom="paragraph">
                <wp:posOffset>-52465</wp:posOffset>
              </wp:positionV>
              <wp:extent cx="3274872" cy="1139252"/>
              <wp:effectExtent l="0" t="0" r="1905" b="3810"/>
              <wp:wrapNone/>
              <wp:docPr id="1044729842" name="Text Box 1"/>
              <wp:cNvGraphicFramePr/>
              <a:graphic xmlns:a="http://schemas.openxmlformats.org/drawingml/2006/main">
                <a:graphicData uri="http://schemas.microsoft.com/office/word/2010/wordprocessingShape">
                  <wps:wsp>
                    <wps:cNvSpPr txBox="1"/>
                    <wps:spPr>
                      <a:xfrm>
                        <a:off x="0" y="0"/>
                        <a:ext cx="3274872" cy="1139252"/>
                      </a:xfrm>
                      <a:prstGeom prst="rect">
                        <a:avLst/>
                      </a:prstGeom>
                      <a:solidFill>
                        <a:sysClr val="window" lastClr="FFFFFF"/>
                      </a:solidFill>
                      <a:ln w="6350">
                        <a:noFill/>
                      </a:ln>
                    </wps:spPr>
                    <wps:txbx>
                      <w:txbxContent>
                        <w:p w14:paraId="5683C731" w14:textId="77777777" w:rsidR="00A11048" w:rsidRPr="000A4D41" w:rsidRDefault="00A11048" w:rsidP="00A11048">
                          <w:pPr>
                            <w:jc w:val="right"/>
                            <w:rPr>
                              <w:rFonts w:ascii="Times" w:hAnsi="Times"/>
                              <w:b/>
                              <w:sz w:val="20"/>
                              <w:szCs w:val="20"/>
                            </w:rPr>
                          </w:pPr>
                          <w:r w:rsidRPr="000A4D41">
                            <w:rPr>
                              <w:rFonts w:ascii="Times" w:hAnsi="Times"/>
                              <w:b/>
                              <w:sz w:val="20"/>
                              <w:szCs w:val="20"/>
                            </w:rPr>
                            <w:t>INSTITUTIONAL REVIEW BOARD</w:t>
                          </w:r>
                        </w:p>
                        <w:p w14:paraId="187D8ACE" w14:textId="77777777" w:rsidR="00A11048" w:rsidRPr="000A4D41" w:rsidRDefault="00A11048" w:rsidP="00A11048">
                          <w:pPr>
                            <w:jc w:val="right"/>
                            <w:rPr>
                              <w:rFonts w:ascii="Times" w:hAnsi="Times"/>
                              <w:b/>
                              <w:i/>
                              <w:sz w:val="20"/>
                              <w:szCs w:val="20"/>
                            </w:rPr>
                          </w:pPr>
                          <w:r w:rsidRPr="000A4D41">
                            <w:rPr>
                              <w:rFonts w:ascii="Times" w:hAnsi="Times"/>
                              <w:b/>
                              <w:i/>
                              <w:sz w:val="20"/>
                              <w:szCs w:val="20"/>
                            </w:rPr>
                            <w:t>for the Protection of Human Subjects in Research</w:t>
                          </w:r>
                        </w:p>
                        <w:p w14:paraId="2342B8CF" w14:textId="77777777" w:rsidR="00A11048" w:rsidRPr="000A4D41" w:rsidRDefault="00A11048" w:rsidP="00A11048">
                          <w:pPr>
                            <w:jc w:val="right"/>
                            <w:rPr>
                              <w:rFonts w:ascii="Times" w:hAnsi="Times"/>
                              <w:bCs/>
                              <w:sz w:val="20"/>
                              <w:szCs w:val="20"/>
                            </w:rPr>
                          </w:pPr>
                          <w:r w:rsidRPr="000A4D41">
                            <w:rPr>
                              <w:rFonts w:ascii="Times" w:hAnsi="Times"/>
                              <w:bCs/>
                              <w:sz w:val="20"/>
                              <w:szCs w:val="20"/>
                            </w:rPr>
                            <w:t>FWA 00000078</w:t>
                          </w:r>
                        </w:p>
                        <w:p w14:paraId="51B8AAF9" w14:textId="77777777" w:rsidR="00A11048" w:rsidRPr="000A4D41" w:rsidRDefault="00A11048" w:rsidP="00A11048">
                          <w:pPr>
                            <w:jc w:val="right"/>
                            <w:rPr>
                              <w:rFonts w:ascii="Times" w:hAnsi="Times"/>
                              <w:sz w:val="20"/>
                              <w:szCs w:val="20"/>
                            </w:rPr>
                          </w:pPr>
                          <w:r w:rsidRPr="000A4D41">
                            <w:rPr>
                              <w:rFonts w:ascii="Times" w:hAnsi="Times"/>
                              <w:sz w:val="20"/>
                              <w:szCs w:val="20"/>
                            </w:rPr>
                            <w:t>Research &amp; Creative Scholarship</w:t>
                          </w:r>
                        </w:p>
                        <w:p w14:paraId="34840121" w14:textId="77777777" w:rsidR="00A11048" w:rsidRPr="000A4D41" w:rsidRDefault="00A11048" w:rsidP="00A11048">
                          <w:pPr>
                            <w:jc w:val="right"/>
                            <w:rPr>
                              <w:rFonts w:ascii="Times" w:hAnsi="Times"/>
                              <w:sz w:val="20"/>
                              <w:szCs w:val="20"/>
                            </w:rPr>
                          </w:pPr>
                          <w:r w:rsidRPr="000A4D41">
                            <w:rPr>
                              <w:rFonts w:ascii="Times" w:hAnsi="Times"/>
                              <w:sz w:val="20"/>
                              <w:szCs w:val="20"/>
                            </w:rPr>
                            <w:t>Interdisciplinary Science Building 104</w:t>
                          </w:r>
                        </w:p>
                        <w:p w14:paraId="472C0D54" w14:textId="77777777" w:rsidR="00A11048" w:rsidRPr="000A4D41" w:rsidRDefault="00A11048" w:rsidP="00A11048">
                          <w:pPr>
                            <w:jc w:val="right"/>
                            <w:rPr>
                              <w:rFonts w:ascii="Times" w:hAnsi="Times"/>
                              <w:sz w:val="20"/>
                              <w:szCs w:val="20"/>
                            </w:rPr>
                          </w:pPr>
                          <w:r w:rsidRPr="000A4D41">
                            <w:rPr>
                              <w:rFonts w:ascii="Times" w:hAnsi="Times"/>
                              <w:sz w:val="20"/>
                              <w:szCs w:val="20"/>
                            </w:rPr>
                            <w:t>University of Montana</w:t>
                          </w:r>
                        </w:p>
                        <w:p w14:paraId="00082E27" w14:textId="77777777" w:rsidR="00A11048" w:rsidRPr="000A4D41" w:rsidRDefault="00A11048" w:rsidP="00A11048">
                          <w:pPr>
                            <w:jc w:val="right"/>
                            <w:rPr>
                              <w:rFonts w:ascii="Times" w:hAnsi="Times"/>
                              <w:sz w:val="20"/>
                              <w:szCs w:val="20"/>
                            </w:rPr>
                          </w:pPr>
                          <w:r w:rsidRPr="000A4D41">
                            <w:rPr>
                              <w:rFonts w:ascii="Times" w:hAnsi="Times"/>
                              <w:sz w:val="20"/>
                              <w:szCs w:val="20"/>
                            </w:rPr>
                            <w:t>Missoula, MT 59812</w:t>
                          </w:r>
                        </w:p>
                        <w:p w14:paraId="54DF5174" w14:textId="77777777" w:rsidR="00A11048" w:rsidRPr="000A4D41" w:rsidRDefault="00A11048" w:rsidP="00A11048">
                          <w:pPr>
                            <w:rPr>
                              <w:rFonts w:ascii="Times"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145E" id="_x0000_t202" coordsize="21600,21600" o:spt="202" path="m,l,21600r21600,l21600,xe">
              <v:stroke joinstyle="miter"/>
              <v:path gradientshapeok="t" o:connecttype="rect"/>
            </v:shapetype>
            <v:shape id="_x0000_s1027" type="#_x0000_t202" style="position:absolute;margin-left:248.4pt;margin-top:-4.15pt;width:257.85pt;height:8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" fillcolor="window" stroked="f" strokeweight=".5pt">
              <v:textbox>
                <w:txbxContent>
                  <w:p w14:paraId="5683C731" w14:textId="77777777" w:rsidR="00A11048" w:rsidRPr="000A4D41" w:rsidRDefault="00A11048" w:rsidP="00A11048">
                    <w:pPr>
                      <w:jc w:val="right"/>
                      <w:rPr>
                        <w:rFonts w:ascii="Times" w:hAnsi="Times"/>
                        <w:b/>
                        <w:sz w:val="20"/>
                        <w:szCs w:val="20"/>
                      </w:rPr>
                    </w:pPr>
                    <w:r w:rsidRPr="000A4D41">
                      <w:rPr>
                        <w:rFonts w:ascii="Times" w:hAnsi="Times"/>
                        <w:b/>
                        <w:sz w:val="20"/>
                        <w:szCs w:val="20"/>
                      </w:rPr>
                      <w:t>INSTITUTIONAL REVIEW BOARD</w:t>
                    </w:r>
                  </w:p>
                  <w:p w14:paraId="187D8ACE" w14:textId="77777777" w:rsidR="00A11048" w:rsidRPr="000A4D41" w:rsidRDefault="00A11048" w:rsidP="00A11048">
                    <w:pPr>
                      <w:jc w:val="right"/>
                      <w:rPr>
                        <w:rFonts w:ascii="Times" w:hAnsi="Times"/>
                        <w:b/>
                        <w:i/>
                        <w:sz w:val="20"/>
                        <w:szCs w:val="20"/>
                      </w:rPr>
                    </w:pPr>
                    <w:r w:rsidRPr="000A4D41">
                      <w:rPr>
                        <w:rFonts w:ascii="Times" w:hAnsi="Times"/>
                        <w:b/>
                        <w:i/>
                        <w:sz w:val="20"/>
                        <w:szCs w:val="20"/>
                      </w:rPr>
                      <w:t>for the Protection of Human Subjects in Research</w:t>
                    </w:r>
                  </w:p>
                  <w:p w14:paraId="2342B8CF" w14:textId="77777777" w:rsidR="00A11048" w:rsidRPr="000A4D41" w:rsidRDefault="00A11048" w:rsidP="00A11048">
                    <w:pPr>
                      <w:jc w:val="right"/>
                      <w:rPr>
                        <w:rFonts w:ascii="Times" w:hAnsi="Times"/>
                        <w:bCs/>
                        <w:sz w:val="20"/>
                        <w:szCs w:val="20"/>
                      </w:rPr>
                    </w:pPr>
                    <w:r w:rsidRPr="000A4D41">
                      <w:rPr>
                        <w:rFonts w:ascii="Times" w:hAnsi="Times"/>
                        <w:bCs/>
                        <w:sz w:val="20"/>
                        <w:szCs w:val="20"/>
                      </w:rPr>
                      <w:t>FWA 00000078</w:t>
                    </w:r>
                  </w:p>
                  <w:p w14:paraId="51B8AAF9" w14:textId="77777777" w:rsidR="00A11048" w:rsidRPr="000A4D41" w:rsidRDefault="00A11048" w:rsidP="00A11048">
                    <w:pPr>
                      <w:jc w:val="right"/>
                      <w:rPr>
                        <w:rFonts w:ascii="Times" w:hAnsi="Times"/>
                        <w:sz w:val="20"/>
                        <w:szCs w:val="20"/>
                      </w:rPr>
                    </w:pPr>
                    <w:r w:rsidRPr="000A4D41">
                      <w:rPr>
                        <w:rFonts w:ascii="Times" w:hAnsi="Times"/>
                        <w:sz w:val="20"/>
                        <w:szCs w:val="20"/>
                      </w:rPr>
                      <w:t>Research &amp; Creative Scholarship</w:t>
                    </w:r>
                  </w:p>
                  <w:p w14:paraId="34840121" w14:textId="77777777" w:rsidR="00A11048" w:rsidRPr="000A4D41" w:rsidRDefault="00A11048" w:rsidP="00A11048">
                    <w:pPr>
                      <w:jc w:val="right"/>
                      <w:rPr>
                        <w:rFonts w:ascii="Times" w:hAnsi="Times"/>
                        <w:sz w:val="20"/>
                        <w:szCs w:val="20"/>
                      </w:rPr>
                    </w:pPr>
                    <w:r w:rsidRPr="000A4D41">
                      <w:rPr>
                        <w:rFonts w:ascii="Times" w:hAnsi="Times"/>
                        <w:sz w:val="20"/>
                        <w:szCs w:val="20"/>
                      </w:rPr>
                      <w:t>Interdisciplinary Science Building 104</w:t>
                    </w:r>
                  </w:p>
                  <w:p w14:paraId="472C0D54" w14:textId="77777777" w:rsidR="00A11048" w:rsidRPr="000A4D41" w:rsidRDefault="00A11048" w:rsidP="00A11048">
                    <w:pPr>
                      <w:jc w:val="right"/>
                      <w:rPr>
                        <w:rFonts w:ascii="Times" w:hAnsi="Times"/>
                        <w:sz w:val="20"/>
                        <w:szCs w:val="20"/>
                      </w:rPr>
                    </w:pPr>
                    <w:r w:rsidRPr="000A4D41">
                      <w:rPr>
                        <w:rFonts w:ascii="Times" w:hAnsi="Times"/>
                        <w:sz w:val="20"/>
                        <w:szCs w:val="20"/>
                      </w:rPr>
                      <w:t>University of Montana</w:t>
                    </w:r>
                  </w:p>
                  <w:p w14:paraId="00082E27" w14:textId="77777777" w:rsidR="00A11048" w:rsidRPr="000A4D41" w:rsidRDefault="00A11048" w:rsidP="00A11048">
                    <w:pPr>
                      <w:jc w:val="right"/>
                      <w:rPr>
                        <w:rFonts w:ascii="Times" w:hAnsi="Times"/>
                        <w:sz w:val="20"/>
                        <w:szCs w:val="20"/>
                      </w:rPr>
                    </w:pPr>
                    <w:r w:rsidRPr="000A4D41">
                      <w:rPr>
                        <w:rFonts w:ascii="Times" w:hAnsi="Times"/>
                        <w:sz w:val="20"/>
                        <w:szCs w:val="20"/>
                      </w:rPr>
                      <w:t>Missoula, MT 59812</w:t>
                    </w:r>
                  </w:p>
                  <w:p w14:paraId="54DF5174" w14:textId="77777777" w:rsidR="00A11048" w:rsidRPr="000A4D41" w:rsidRDefault="00A11048" w:rsidP="00A11048">
                    <w:pPr>
                      <w:rPr>
                        <w:rFonts w:ascii="Times" w:hAnsi="Times"/>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1020"/>
    <w:multiLevelType w:val="hybridMultilevel"/>
    <w:tmpl w:val="8A3C936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235A0"/>
    <w:multiLevelType w:val="hybridMultilevel"/>
    <w:tmpl w:val="08C6E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943F0"/>
    <w:multiLevelType w:val="hybridMultilevel"/>
    <w:tmpl w:val="1AA6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6FA2"/>
    <w:multiLevelType w:val="hybridMultilevel"/>
    <w:tmpl w:val="CFCA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D186E"/>
    <w:multiLevelType w:val="hybridMultilevel"/>
    <w:tmpl w:val="3B62A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A2D6F"/>
    <w:multiLevelType w:val="hybridMultilevel"/>
    <w:tmpl w:val="699CD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E2FA9"/>
    <w:multiLevelType w:val="hybridMultilevel"/>
    <w:tmpl w:val="B43E23D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687F01"/>
    <w:multiLevelType w:val="hybridMultilevel"/>
    <w:tmpl w:val="B43E23D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962A3C"/>
    <w:multiLevelType w:val="hybridMultilevel"/>
    <w:tmpl w:val="DE40C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E84614"/>
    <w:multiLevelType w:val="hybridMultilevel"/>
    <w:tmpl w:val="BA9C9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FC3C98"/>
    <w:multiLevelType w:val="hybridMultilevel"/>
    <w:tmpl w:val="5A10A2D0"/>
    <w:lvl w:ilvl="0" w:tplc="6F300C1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9E4E7A"/>
    <w:multiLevelType w:val="hybridMultilevel"/>
    <w:tmpl w:val="4386EA5E"/>
    <w:lvl w:ilvl="0" w:tplc="9DEA9270">
      <w:start w:val="1"/>
      <w:numFmt w:val="decimal"/>
      <w:lvlText w:val="%1."/>
      <w:lvlJc w:val="left"/>
      <w:pPr>
        <w:ind w:left="360" w:hanging="360"/>
      </w:pPr>
      <w:rPr>
        <w:rFonts w:hint="default"/>
        <w:b/>
        <w:bCs/>
        <w:color w:val="FFFFFF" w:themeColor="background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B742CE"/>
    <w:multiLevelType w:val="hybridMultilevel"/>
    <w:tmpl w:val="365C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21F7D"/>
    <w:multiLevelType w:val="hybridMultilevel"/>
    <w:tmpl w:val="B43E23DC"/>
    <w:lvl w:ilvl="0" w:tplc="2A9AAFD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F097267"/>
    <w:multiLevelType w:val="hybridMultilevel"/>
    <w:tmpl w:val="4A1A2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D2BE2"/>
    <w:multiLevelType w:val="hybridMultilevel"/>
    <w:tmpl w:val="62025E2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5F14EF"/>
    <w:multiLevelType w:val="hybridMultilevel"/>
    <w:tmpl w:val="82D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A662E"/>
    <w:multiLevelType w:val="hybridMultilevel"/>
    <w:tmpl w:val="A7866BE2"/>
    <w:lvl w:ilvl="0" w:tplc="20061150">
      <w:start w:val="1"/>
      <w:numFmt w:val="decimal"/>
      <w:lvlText w:val="%1."/>
      <w:lvlJc w:val="left"/>
      <w:pPr>
        <w:ind w:left="360" w:hanging="360"/>
      </w:pPr>
      <w:rPr>
        <w:rFonts w:hint="default"/>
        <w:b/>
        <w:bCs/>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FB7AE3"/>
    <w:multiLevelType w:val="hybridMultilevel"/>
    <w:tmpl w:val="4F981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0F3D82"/>
    <w:multiLevelType w:val="hybridMultilevel"/>
    <w:tmpl w:val="B7502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7D6E12"/>
    <w:multiLevelType w:val="hybridMultilevel"/>
    <w:tmpl w:val="E7125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575949"/>
    <w:multiLevelType w:val="hybridMultilevel"/>
    <w:tmpl w:val="A54CE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F95AF6"/>
    <w:multiLevelType w:val="hybridMultilevel"/>
    <w:tmpl w:val="0C9AAA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992CA4"/>
    <w:multiLevelType w:val="hybridMultilevel"/>
    <w:tmpl w:val="CA70D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D9151E"/>
    <w:multiLevelType w:val="hybridMultilevel"/>
    <w:tmpl w:val="5A10A2D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9028B6"/>
    <w:multiLevelType w:val="hybridMultilevel"/>
    <w:tmpl w:val="D3C859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2C5C38"/>
    <w:multiLevelType w:val="hybridMultilevel"/>
    <w:tmpl w:val="AED80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4842811">
    <w:abstractNumId w:val="0"/>
  </w:num>
  <w:num w:numId="2" w16cid:durableId="609123847">
    <w:abstractNumId w:val="11"/>
  </w:num>
  <w:num w:numId="3" w16cid:durableId="235633906">
    <w:abstractNumId w:val="18"/>
  </w:num>
  <w:num w:numId="4" w16cid:durableId="1590578156">
    <w:abstractNumId w:val="25"/>
  </w:num>
  <w:num w:numId="5" w16cid:durableId="265694660">
    <w:abstractNumId w:val="22"/>
  </w:num>
  <w:num w:numId="6" w16cid:durableId="1687124799">
    <w:abstractNumId w:val="10"/>
  </w:num>
  <w:num w:numId="7" w16cid:durableId="1366325398">
    <w:abstractNumId w:val="17"/>
  </w:num>
  <w:num w:numId="8" w16cid:durableId="1099907909">
    <w:abstractNumId w:val="23"/>
  </w:num>
  <w:num w:numId="9" w16cid:durableId="1046564958">
    <w:abstractNumId w:val="20"/>
  </w:num>
  <w:num w:numId="10" w16cid:durableId="77600636">
    <w:abstractNumId w:val="14"/>
  </w:num>
  <w:num w:numId="11" w16cid:durableId="1512062845">
    <w:abstractNumId w:val="26"/>
  </w:num>
  <w:num w:numId="12" w16cid:durableId="370545046">
    <w:abstractNumId w:val="9"/>
  </w:num>
  <w:num w:numId="13" w16cid:durableId="1599678524">
    <w:abstractNumId w:val="21"/>
  </w:num>
  <w:num w:numId="14" w16cid:durableId="1443453952">
    <w:abstractNumId w:val="5"/>
  </w:num>
  <w:num w:numId="15" w16cid:durableId="555437344">
    <w:abstractNumId w:val="1"/>
  </w:num>
  <w:num w:numId="16" w16cid:durableId="1406146341">
    <w:abstractNumId w:val="4"/>
  </w:num>
  <w:num w:numId="17" w16cid:durableId="643465213">
    <w:abstractNumId w:val="19"/>
  </w:num>
  <w:num w:numId="18" w16cid:durableId="1071272993">
    <w:abstractNumId w:val="16"/>
  </w:num>
  <w:num w:numId="19" w16cid:durableId="1125271533">
    <w:abstractNumId w:val="3"/>
  </w:num>
  <w:num w:numId="20" w16cid:durableId="1262030998">
    <w:abstractNumId w:val="8"/>
  </w:num>
  <w:num w:numId="21" w16cid:durableId="352538338">
    <w:abstractNumId w:val="2"/>
  </w:num>
  <w:num w:numId="22" w16cid:durableId="1760129523">
    <w:abstractNumId w:val="12"/>
  </w:num>
  <w:num w:numId="23" w16cid:durableId="749043319">
    <w:abstractNumId w:val="15"/>
  </w:num>
  <w:num w:numId="24" w16cid:durableId="735128882">
    <w:abstractNumId w:val="13"/>
  </w:num>
  <w:num w:numId="25" w16cid:durableId="233901887">
    <w:abstractNumId w:val="7"/>
  </w:num>
  <w:num w:numId="26" w16cid:durableId="366374872">
    <w:abstractNumId w:val="6"/>
  </w:num>
  <w:num w:numId="27" w16cid:durableId="13834050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0719"/>
    <w:rsid w:val="00000E64"/>
    <w:rsid w:val="000010C7"/>
    <w:rsid w:val="0000421A"/>
    <w:rsid w:val="0001324E"/>
    <w:rsid w:val="00025672"/>
    <w:rsid w:val="00026F36"/>
    <w:rsid w:val="00031D1F"/>
    <w:rsid w:val="00040F21"/>
    <w:rsid w:val="00047A45"/>
    <w:rsid w:val="00055C0A"/>
    <w:rsid w:val="0006721C"/>
    <w:rsid w:val="0007598B"/>
    <w:rsid w:val="000957E9"/>
    <w:rsid w:val="00097688"/>
    <w:rsid w:val="000A1F13"/>
    <w:rsid w:val="000A4D41"/>
    <w:rsid w:val="000B0820"/>
    <w:rsid w:val="000B3416"/>
    <w:rsid w:val="000B595D"/>
    <w:rsid w:val="000C16D8"/>
    <w:rsid w:val="000D01F6"/>
    <w:rsid w:val="000D3021"/>
    <w:rsid w:val="000E0688"/>
    <w:rsid w:val="000E45D2"/>
    <w:rsid w:val="000E5B34"/>
    <w:rsid w:val="000F0AC5"/>
    <w:rsid w:val="000F3479"/>
    <w:rsid w:val="000F41CB"/>
    <w:rsid w:val="000F4248"/>
    <w:rsid w:val="000F4E24"/>
    <w:rsid w:val="000F5D62"/>
    <w:rsid w:val="000F6E72"/>
    <w:rsid w:val="00120057"/>
    <w:rsid w:val="00122584"/>
    <w:rsid w:val="00122B01"/>
    <w:rsid w:val="001301F4"/>
    <w:rsid w:val="00134D9F"/>
    <w:rsid w:val="00135007"/>
    <w:rsid w:val="00137314"/>
    <w:rsid w:val="0013784B"/>
    <w:rsid w:val="00174FBA"/>
    <w:rsid w:val="001777AA"/>
    <w:rsid w:val="0018217F"/>
    <w:rsid w:val="001A0082"/>
    <w:rsid w:val="001A60CC"/>
    <w:rsid w:val="001A6167"/>
    <w:rsid w:val="001A6B3F"/>
    <w:rsid w:val="001B1353"/>
    <w:rsid w:val="001B29A5"/>
    <w:rsid w:val="001B5AB9"/>
    <w:rsid w:val="001B7629"/>
    <w:rsid w:val="001C26CC"/>
    <w:rsid w:val="001D0EB8"/>
    <w:rsid w:val="001D228D"/>
    <w:rsid w:val="001D61B5"/>
    <w:rsid w:val="001E12C4"/>
    <w:rsid w:val="001E40D8"/>
    <w:rsid w:val="001E5C10"/>
    <w:rsid w:val="001E767A"/>
    <w:rsid w:val="0020191C"/>
    <w:rsid w:val="00204312"/>
    <w:rsid w:val="002149E4"/>
    <w:rsid w:val="00216B38"/>
    <w:rsid w:val="00217EA2"/>
    <w:rsid w:val="00225096"/>
    <w:rsid w:val="00236AEF"/>
    <w:rsid w:val="00253875"/>
    <w:rsid w:val="00266F59"/>
    <w:rsid w:val="0027012D"/>
    <w:rsid w:val="002702B8"/>
    <w:rsid w:val="00271CB4"/>
    <w:rsid w:val="00273470"/>
    <w:rsid w:val="002813D8"/>
    <w:rsid w:val="00283390"/>
    <w:rsid w:val="00284616"/>
    <w:rsid w:val="00287DBA"/>
    <w:rsid w:val="00290539"/>
    <w:rsid w:val="00291C45"/>
    <w:rsid w:val="002923CE"/>
    <w:rsid w:val="002943DF"/>
    <w:rsid w:val="00296C3B"/>
    <w:rsid w:val="002A65E5"/>
    <w:rsid w:val="002B402D"/>
    <w:rsid w:val="002B6720"/>
    <w:rsid w:val="002B7281"/>
    <w:rsid w:val="002C4B59"/>
    <w:rsid w:val="002D103B"/>
    <w:rsid w:val="002D42CE"/>
    <w:rsid w:val="002D571D"/>
    <w:rsid w:val="002E076A"/>
    <w:rsid w:val="002E5752"/>
    <w:rsid w:val="002F0B69"/>
    <w:rsid w:val="002F1FBA"/>
    <w:rsid w:val="002F334D"/>
    <w:rsid w:val="00303428"/>
    <w:rsid w:val="00307774"/>
    <w:rsid w:val="00321D5F"/>
    <w:rsid w:val="003225E1"/>
    <w:rsid w:val="003234E2"/>
    <w:rsid w:val="00325A65"/>
    <w:rsid w:val="00334F8A"/>
    <w:rsid w:val="0033540E"/>
    <w:rsid w:val="00347C2A"/>
    <w:rsid w:val="00353447"/>
    <w:rsid w:val="00353EC8"/>
    <w:rsid w:val="00360296"/>
    <w:rsid w:val="00370127"/>
    <w:rsid w:val="0037560A"/>
    <w:rsid w:val="003816E8"/>
    <w:rsid w:val="00383A74"/>
    <w:rsid w:val="00392518"/>
    <w:rsid w:val="003A0D89"/>
    <w:rsid w:val="003C12B4"/>
    <w:rsid w:val="003D362C"/>
    <w:rsid w:val="003E788A"/>
    <w:rsid w:val="003F617F"/>
    <w:rsid w:val="004025F8"/>
    <w:rsid w:val="0040277F"/>
    <w:rsid w:val="004078B9"/>
    <w:rsid w:val="0041269E"/>
    <w:rsid w:val="004221EE"/>
    <w:rsid w:val="00422D23"/>
    <w:rsid w:val="00426C0F"/>
    <w:rsid w:val="00480B23"/>
    <w:rsid w:val="0048372F"/>
    <w:rsid w:val="004868EE"/>
    <w:rsid w:val="00490CE3"/>
    <w:rsid w:val="004E4F1B"/>
    <w:rsid w:val="004F007B"/>
    <w:rsid w:val="004F6F06"/>
    <w:rsid w:val="004F71D9"/>
    <w:rsid w:val="005162DE"/>
    <w:rsid w:val="00521528"/>
    <w:rsid w:val="00521A74"/>
    <w:rsid w:val="00531157"/>
    <w:rsid w:val="0054516A"/>
    <w:rsid w:val="00546B10"/>
    <w:rsid w:val="00557FFB"/>
    <w:rsid w:val="00560F2E"/>
    <w:rsid w:val="00572A1A"/>
    <w:rsid w:val="00581912"/>
    <w:rsid w:val="00582289"/>
    <w:rsid w:val="00582447"/>
    <w:rsid w:val="00584996"/>
    <w:rsid w:val="005862B6"/>
    <w:rsid w:val="005B2373"/>
    <w:rsid w:val="005B39AF"/>
    <w:rsid w:val="005C1D3F"/>
    <w:rsid w:val="005C2F0F"/>
    <w:rsid w:val="005D51A0"/>
    <w:rsid w:val="005E20F2"/>
    <w:rsid w:val="005E2CBD"/>
    <w:rsid w:val="005E778E"/>
    <w:rsid w:val="005F06B9"/>
    <w:rsid w:val="00606348"/>
    <w:rsid w:val="0061311E"/>
    <w:rsid w:val="006251AA"/>
    <w:rsid w:val="006256FA"/>
    <w:rsid w:val="0062633B"/>
    <w:rsid w:val="00635670"/>
    <w:rsid w:val="006523FB"/>
    <w:rsid w:val="00652A99"/>
    <w:rsid w:val="00652B65"/>
    <w:rsid w:val="00661EA2"/>
    <w:rsid w:val="006655BF"/>
    <w:rsid w:val="00665E11"/>
    <w:rsid w:val="00675D7D"/>
    <w:rsid w:val="006800BF"/>
    <w:rsid w:val="006961DC"/>
    <w:rsid w:val="006A6843"/>
    <w:rsid w:val="006A6B43"/>
    <w:rsid w:val="006A6C76"/>
    <w:rsid w:val="006A6E14"/>
    <w:rsid w:val="006B6944"/>
    <w:rsid w:val="006C04F3"/>
    <w:rsid w:val="006C1BCC"/>
    <w:rsid w:val="006C6CCA"/>
    <w:rsid w:val="006D379B"/>
    <w:rsid w:val="006E033D"/>
    <w:rsid w:val="006E071F"/>
    <w:rsid w:val="006E21F7"/>
    <w:rsid w:val="006E2C52"/>
    <w:rsid w:val="006F1A5B"/>
    <w:rsid w:val="006F7D55"/>
    <w:rsid w:val="00702E07"/>
    <w:rsid w:val="00703C38"/>
    <w:rsid w:val="00704764"/>
    <w:rsid w:val="007128E8"/>
    <w:rsid w:val="00733C84"/>
    <w:rsid w:val="007345DF"/>
    <w:rsid w:val="00736783"/>
    <w:rsid w:val="00744040"/>
    <w:rsid w:val="00744ADE"/>
    <w:rsid w:val="0074724A"/>
    <w:rsid w:val="0075009B"/>
    <w:rsid w:val="007627AB"/>
    <w:rsid w:val="00763EB0"/>
    <w:rsid w:val="007753D2"/>
    <w:rsid w:val="0078344D"/>
    <w:rsid w:val="0078497D"/>
    <w:rsid w:val="00792D4F"/>
    <w:rsid w:val="00793DD0"/>
    <w:rsid w:val="00794FC0"/>
    <w:rsid w:val="007A00F6"/>
    <w:rsid w:val="007A3469"/>
    <w:rsid w:val="007A350F"/>
    <w:rsid w:val="007B1D87"/>
    <w:rsid w:val="007C1A05"/>
    <w:rsid w:val="007E0D5F"/>
    <w:rsid w:val="007E465C"/>
    <w:rsid w:val="007E53F0"/>
    <w:rsid w:val="007F38A1"/>
    <w:rsid w:val="00812F24"/>
    <w:rsid w:val="008157EB"/>
    <w:rsid w:val="008204BA"/>
    <w:rsid w:val="00833360"/>
    <w:rsid w:val="00844412"/>
    <w:rsid w:val="0085253D"/>
    <w:rsid w:val="0085279E"/>
    <w:rsid w:val="008565D4"/>
    <w:rsid w:val="008610DD"/>
    <w:rsid w:val="00864FF6"/>
    <w:rsid w:val="00866595"/>
    <w:rsid w:val="00872D69"/>
    <w:rsid w:val="00875AA7"/>
    <w:rsid w:val="00882D4E"/>
    <w:rsid w:val="00890352"/>
    <w:rsid w:val="008930FF"/>
    <w:rsid w:val="008A16B8"/>
    <w:rsid w:val="008A533F"/>
    <w:rsid w:val="008A65BD"/>
    <w:rsid w:val="008E2E0F"/>
    <w:rsid w:val="008E782D"/>
    <w:rsid w:val="008F2616"/>
    <w:rsid w:val="008F7FB6"/>
    <w:rsid w:val="0091285B"/>
    <w:rsid w:val="00916BCA"/>
    <w:rsid w:val="00927D34"/>
    <w:rsid w:val="00934BB6"/>
    <w:rsid w:val="00937808"/>
    <w:rsid w:val="00951F27"/>
    <w:rsid w:val="00961CCA"/>
    <w:rsid w:val="009669BD"/>
    <w:rsid w:val="00970B99"/>
    <w:rsid w:val="009729D2"/>
    <w:rsid w:val="00974F54"/>
    <w:rsid w:val="00980E8F"/>
    <w:rsid w:val="009912C6"/>
    <w:rsid w:val="00994853"/>
    <w:rsid w:val="009A764A"/>
    <w:rsid w:val="009B7F53"/>
    <w:rsid w:val="009C45E1"/>
    <w:rsid w:val="009D00ED"/>
    <w:rsid w:val="009D17D3"/>
    <w:rsid w:val="009D1EBC"/>
    <w:rsid w:val="009F1FE0"/>
    <w:rsid w:val="009F29EC"/>
    <w:rsid w:val="009F37A7"/>
    <w:rsid w:val="009F37D0"/>
    <w:rsid w:val="00A02DA4"/>
    <w:rsid w:val="00A11048"/>
    <w:rsid w:val="00A128E6"/>
    <w:rsid w:val="00A202B0"/>
    <w:rsid w:val="00A25396"/>
    <w:rsid w:val="00A33FD7"/>
    <w:rsid w:val="00A354EA"/>
    <w:rsid w:val="00A427B4"/>
    <w:rsid w:val="00A43FA6"/>
    <w:rsid w:val="00A51B3F"/>
    <w:rsid w:val="00A5673B"/>
    <w:rsid w:val="00A61BF3"/>
    <w:rsid w:val="00A675C3"/>
    <w:rsid w:val="00A84450"/>
    <w:rsid w:val="00A86AAE"/>
    <w:rsid w:val="00A95E27"/>
    <w:rsid w:val="00AB6E01"/>
    <w:rsid w:val="00AB7F26"/>
    <w:rsid w:val="00AC0EA2"/>
    <w:rsid w:val="00AC28C2"/>
    <w:rsid w:val="00AD22A1"/>
    <w:rsid w:val="00AD34E8"/>
    <w:rsid w:val="00AE381F"/>
    <w:rsid w:val="00AE4710"/>
    <w:rsid w:val="00AE7A82"/>
    <w:rsid w:val="00AF7D36"/>
    <w:rsid w:val="00B21226"/>
    <w:rsid w:val="00B2347D"/>
    <w:rsid w:val="00B43E23"/>
    <w:rsid w:val="00B53FBE"/>
    <w:rsid w:val="00B56D05"/>
    <w:rsid w:val="00B63275"/>
    <w:rsid w:val="00B63A7C"/>
    <w:rsid w:val="00B667A5"/>
    <w:rsid w:val="00B721DA"/>
    <w:rsid w:val="00B72602"/>
    <w:rsid w:val="00B77F21"/>
    <w:rsid w:val="00B945EF"/>
    <w:rsid w:val="00BB24B0"/>
    <w:rsid w:val="00BB416B"/>
    <w:rsid w:val="00BB6E3D"/>
    <w:rsid w:val="00BE193C"/>
    <w:rsid w:val="00BF051B"/>
    <w:rsid w:val="00BF48AC"/>
    <w:rsid w:val="00C078A7"/>
    <w:rsid w:val="00C333CC"/>
    <w:rsid w:val="00C4560D"/>
    <w:rsid w:val="00C520C0"/>
    <w:rsid w:val="00C53299"/>
    <w:rsid w:val="00C6462B"/>
    <w:rsid w:val="00C65E94"/>
    <w:rsid w:val="00C87662"/>
    <w:rsid w:val="00C97AED"/>
    <w:rsid w:val="00CA05B8"/>
    <w:rsid w:val="00CA56F1"/>
    <w:rsid w:val="00CA7D25"/>
    <w:rsid w:val="00CB6D15"/>
    <w:rsid w:val="00CC115B"/>
    <w:rsid w:val="00CC2ED4"/>
    <w:rsid w:val="00CC3709"/>
    <w:rsid w:val="00CD274A"/>
    <w:rsid w:val="00CD2E3B"/>
    <w:rsid w:val="00CE2E5B"/>
    <w:rsid w:val="00CF1484"/>
    <w:rsid w:val="00D0014B"/>
    <w:rsid w:val="00D01816"/>
    <w:rsid w:val="00D1010D"/>
    <w:rsid w:val="00D17EE0"/>
    <w:rsid w:val="00D24224"/>
    <w:rsid w:val="00D26F48"/>
    <w:rsid w:val="00D35D89"/>
    <w:rsid w:val="00D47326"/>
    <w:rsid w:val="00D60D18"/>
    <w:rsid w:val="00D650B3"/>
    <w:rsid w:val="00D65587"/>
    <w:rsid w:val="00D66A37"/>
    <w:rsid w:val="00D73705"/>
    <w:rsid w:val="00D75EA1"/>
    <w:rsid w:val="00D8225B"/>
    <w:rsid w:val="00D86DEE"/>
    <w:rsid w:val="00D969DA"/>
    <w:rsid w:val="00DA572D"/>
    <w:rsid w:val="00DB2FA9"/>
    <w:rsid w:val="00DF30B4"/>
    <w:rsid w:val="00DF39EC"/>
    <w:rsid w:val="00DF413F"/>
    <w:rsid w:val="00DF6F73"/>
    <w:rsid w:val="00E1061F"/>
    <w:rsid w:val="00E12703"/>
    <w:rsid w:val="00E1405C"/>
    <w:rsid w:val="00E232AA"/>
    <w:rsid w:val="00E23F45"/>
    <w:rsid w:val="00E27E12"/>
    <w:rsid w:val="00E34087"/>
    <w:rsid w:val="00E34B34"/>
    <w:rsid w:val="00E554C6"/>
    <w:rsid w:val="00E55844"/>
    <w:rsid w:val="00E666AB"/>
    <w:rsid w:val="00E74C1E"/>
    <w:rsid w:val="00E80DC9"/>
    <w:rsid w:val="00E8701A"/>
    <w:rsid w:val="00E936A5"/>
    <w:rsid w:val="00E96CB3"/>
    <w:rsid w:val="00EA4A82"/>
    <w:rsid w:val="00ED7AD9"/>
    <w:rsid w:val="00EE1374"/>
    <w:rsid w:val="00EE361D"/>
    <w:rsid w:val="00EE6E42"/>
    <w:rsid w:val="00EF3305"/>
    <w:rsid w:val="00EF64EC"/>
    <w:rsid w:val="00F11D16"/>
    <w:rsid w:val="00F24A75"/>
    <w:rsid w:val="00F27946"/>
    <w:rsid w:val="00F311AF"/>
    <w:rsid w:val="00F33EDD"/>
    <w:rsid w:val="00F55ECF"/>
    <w:rsid w:val="00F740DE"/>
    <w:rsid w:val="00F85555"/>
    <w:rsid w:val="00F90C99"/>
    <w:rsid w:val="00F978CA"/>
    <w:rsid w:val="00F97A46"/>
    <w:rsid w:val="00FA147C"/>
    <w:rsid w:val="00FA35DA"/>
    <w:rsid w:val="00FA6FEA"/>
    <w:rsid w:val="00FC264B"/>
    <w:rsid w:val="00FC2D25"/>
    <w:rsid w:val="00FC69A4"/>
    <w:rsid w:val="00FD43F5"/>
    <w:rsid w:val="00FE0028"/>
    <w:rsid w:val="00FE369E"/>
    <w:rsid w:val="00FE7114"/>
    <w:rsid w:val="00FF175E"/>
    <w:rsid w:val="00FF69D3"/>
    <w:rsid w:val="00FF7070"/>
    <w:rsid w:val="7AE2A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D41"/>
    <w:pPr>
      <w:tabs>
        <w:tab w:val="center" w:pos="4680"/>
        <w:tab w:val="right" w:pos="9360"/>
      </w:tabs>
    </w:pPr>
  </w:style>
  <w:style w:type="character" w:customStyle="1" w:styleId="HeaderChar">
    <w:name w:val="Header Char"/>
    <w:basedOn w:val="DefaultParagraphFont"/>
    <w:link w:val="Header"/>
    <w:uiPriority w:val="99"/>
    <w:rsid w:val="000A4D41"/>
  </w:style>
  <w:style w:type="paragraph" w:styleId="Footer">
    <w:name w:val="footer"/>
    <w:basedOn w:val="Normal"/>
    <w:link w:val="FooterChar"/>
    <w:uiPriority w:val="99"/>
    <w:unhideWhenUsed/>
    <w:rsid w:val="000A4D41"/>
    <w:pPr>
      <w:tabs>
        <w:tab w:val="center" w:pos="4680"/>
        <w:tab w:val="right" w:pos="9360"/>
      </w:tabs>
    </w:pPr>
  </w:style>
  <w:style w:type="character" w:customStyle="1" w:styleId="FooterChar">
    <w:name w:val="Footer Char"/>
    <w:basedOn w:val="DefaultParagraphFont"/>
    <w:link w:val="Footer"/>
    <w:uiPriority w:val="99"/>
    <w:rsid w:val="000A4D41"/>
  </w:style>
  <w:style w:type="character" w:styleId="PageNumber">
    <w:name w:val="page number"/>
    <w:basedOn w:val="DefaultParagraphFont"/>
    <w:uiPriority w:val="99"/>
    <w:semiHidden/>
    <w:unhideWhenUsed/>
    <w:rsid w:val="0078344D"/>
  </w:style>
  <w:style w:type="paragraph" w:styleId="ListParagraph">
    <w:name w:val="List Paragraph"/>
    <w:basedOn w:val="Normal"/>
    <w:uiPriority w:val="34"/>
    <w:qFormat/>
    <w:rsid w:val="00120057"/>
    <w:pPr>
      <w:ind w:left="720"/>
      <w:contextualSpacing/>
    </w:pPr>
  </w:style>
  <w:style w:type="character" w:styleId="Hyperlink">
    <w:name w:val="Hyperlink"/>
    <w:basedOn w:val="DefaultParagraphFont"/>
    <w:uiPriority w:val="99"/>
    <w:unhideWhenUsed/>
    <w:rsid w:val="00D650B3"/>
    <w:rPr>
      <w:color w:val="0563C1" w:themeColor="hyperlink"/>
      <w:u w:val="single"/>
    </w:rPr>
  </w:style>
  <w:style w:type="character" w:styleId="UnresolvedMention">
    <w:name w:val="Unresolved Mention"/>
    <w:basedOn w:val="DefaultParagraphFont"/>
    <w:uiPriority w:val="99"/>
    <w:rsid w:val="00D650B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3C84"/>
    <w:rPr>
      <w:b/>
      <w:bCs/>
    </w:rPr>
  </w:style>
  <w:style w:type="character" w:customStyle="1" w:styleId="CommentSubjectChar">
    <w:name w:val="Comment Subject Char"/>
    <w:basedOn w:val="CommentTextChar"/>
    <w:link w:val="CommentSubject"/>
    <w:uiPriority w:val="99"/>
    <w:semiHidden/>
    <w:rsid w:val="00733C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m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95D5-9DE5-B14B-BAB2-E6E8AEBF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Shifley</cp:lastModifiedBy>
  <cp:revision>3</cp:revision>
  <cp:lastPrinted>2026-04-13T20:41:00Z</cp:lastPrinted>
  <dcterms:created xsi:type="dcterms:W3CDTF">2026-04-13T20:41:00Z</dcterms:created>
  <dcterms:modified xsi:type="dcterms:W3CDTF">2026-04-13T20:43:00Z</dcterms:modified>
</cp:coreProperties>
</file>