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0229" w14:textId="77777777" w:rsidR="00F218F2" w:rsidRPr="007F6F8C" w:rsidRDefault="00D672DB" w:rsidP="00D8604F">
      <w:pPr>
        <w:spacing w:after="0" w:line="240" w:lineRule="auto"/>
        <w:rPr>
          <w:b/>
          <w:sz w:val="28"/>
          <w:szCs w:val="28"/>
        </w:rPr>
      </w:pPr>
      <w:bookmarkStart w:id="0" w:name="_Hlk104898721"/>
      <w:r w:rsidRPr="007F6F8C">
        <w:rPr>
          <w:b/>
          <w:sz w:val="28"/>
          <w:szCs w:val="28"/>
        </w:rPr>
        <w:t xml:space="preserve">UM </w:t>
      </w:r>
      <w:r w:rsidR="00D8604F" w:rsidRPr="007F6F8C">
        <w:rPr>
          <w:b/>
          <w:sz w:val="28"/>
          <w:szCs w:val="28"/>
        </w:rPr>
        <w:t xml:space="preserve">Animal User </w:t>
      </w:r>
    </w:p>
    <w:p w14:paraId="210FBDFB" w14:textId="11D7F333" w:rsidR="00A06649" w:rsidRPr="007F6F8C" w:rsidRDefault="00D8604F" w:rsidP="00C624BB">
      <w:pPr>
        <w:spacing w:after="0" w:line="240" w:lineRule="auto"/>
        <w:rPr>
          <w:b/>
          <w:sz w:val="28"/>
          <w:szCs w:val="28"/>
        </w:rPr>
      </w:pPr>
      <w:r w:rsidRPr="007F6F8C">
        <w:rPr>
          <w:b/>
          <w:sz w:val="28"/>
          <w:szCs w:val="28"/>
        </w:rPr>
        <w:t>Fees and Rates</w:t>
      </w:r>
      <w:r w:rsidR="00D672DB" w:rsidRPr="007F6F8C">
        <w:rPr>
          <w:b/>
          <w:sz w:val="28"/>
          <w:szCs w:val="28"/>
        </w:rPr>
        <w:t xml:space="preserve">, </w:t>
      </w:r>
      <w:r w:rsidR="00D672DB" w:rsidRPr="00C624BB">
        <w:rPr>
          <w:b/>
          <w:sz w:val="28"/>
          <w:szCs w:val="28"/>
          <w:u w:val="single"/>
        </w:rPr>
        <w:t>FY2</w:t>
      </w:r>
      <w:r w:rsidR="00136EA3" w:rsidRPr="00C624BB">
        <w:rPr>
          <w:b/>
          <w:sz w:val="28"/>
          <w:szCs w:val="28"/>
          <w:u w:val="single"/>
        </w:rPr>
        <w:t>3</w:t>
      </w:r>
      <w:r w:rsidR="00E45D5E" w:rsidRPr="007F6F8C">
        <w:rPr>
          <w:b/>
          <w:sz w:val="28"/>
          <w:szCs w:val="28"/>
        </w:rPr>
        <w:t xml:space="preserve"> (July 1, 202</w:t>
      </w:r>
      <w:r w:rsidR="00136EA3">
        <w:rPr>
          <w:b/>
          <w:sz w:val="28"/>
          <w:szCs w:val="28"/>
        </w:rPr>
        <w:t>2</w:t>
      </w:r>
      <w:r w:rsidR="00E45D5E" w:rsidRPr="007F6F8C">
        <w:rPr>
          <w:b/>
          <w:sz w:val="28"/>
          <w:szCs w:val="28"/>
        </w:rPr>
        <w:t xml:space="preserve"> to June 30, 202</w:t>
      </w:r>
      <w:r w:rsidR="00136EA3">
        <w:rPr>
          <w:b/>
          <w:sz w:val="28"/>
          <w:szCs w:val="28"/>
        </w:rPr>
        <w:t>3</w:t>
      </w:r>
      <w:r w:rsidR="00E45D5E" w:rsidRPr="007F6F8C">
        <w:rPr>
          <w:b/>
          <w:sz w:val="28"/>
          <w:szCs w:val="28"/>
        </w:rPr>
        <w:t>)</w:t>
      </w:r>
      <w:r w:rsidR="008C2824">
        <w:rPr>
          <w:b/>
          <w:sz w:val="28"/>
          <w:szCs w:val="28"/>
        </w:rPr>
        <w:t xml:space="preserve">      </w:t>
      </w:r>
      <w:bookmarkStart w:id="1" w:name="_GoBack"/>
      <w:bookmarkEnd w:id="1"/>
    </w:p>
    <w:p w14:paraId="73F80CEA" w14:textId="77777777" w:rsidR="00CB239F" w:rsidRPr="00C624BB" w:rsidRDefault="00CB239F" w:rsidP="00C624BB">
      <w:pPr>
        <w:spacing w:after="0"/>
        <w:rPr>
          <w:sz w:val="16"/>
          <w:szCs w:val="16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35"/>
        <w:gridCol w:w="2970"/>
        <w:gridCol w:w="2700"/>
        <w:gridCol w:w="3960"/>
      </w:tblGrid>
      <w:tr w:rsidR="007179D3" w:rsidRPr="007F6F8C" w14:paraId="4ABDD20E" w14:textId="77777777" w:rsidTr="00D81EFE">
        <w:trPr>
          <w:trHeight w:val="530"/>
        </w:trPr>
        <w:tc>
          <w:tcPr>
            <w:tcW w:w="535" w:type="dxa"/>
          </w:tcPr>
          <w:p w14:paraId="0E1458D5" w14:textId="77777777" w:rsidR="007179D3" w:rsidRPr="007F6F8C" w:rsidRDefault="007179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A0A58B" w14:textId="77777777" w:rsidR="007179D3" w:rsidRPr="007F6F8C" w:rsidRDefault="007179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FB87E2" w14:textId="77777777" w:rsidR="007179D3" w:rsidRPr="007F6F8C" w:rsidRDefault="007179D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           Item/Service</w:t>
            </w:r>
          </w:p>
        </w:tc>
        <w:tc>
          <w:tcPr>
            <w:tcW w:w="2700" w:type="dxa"/>
          </w:tcPr>
          <w:p w14:paraId="0A98C066" w14:textId="77777777" w:rsidR="007179D3" w:rsidRPr="007F6F8C" w:rsidRDefault="007179D3" w:rsidP="00D860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UM Principal Investigators</w:t>
            </w:r>
            <w:r w:rsidR="00D8604F" w:rsidRPr="007F6F8C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2119AD9F" w14:textId="77777777" w:rsidR="007179D3" w:rsidRPr="007F6F8C" w:rsidRDefault="007179D3" w:rsidP="00D860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base rate</w:t>
            </w:r>
            <w:r w:rsidR="00D8604F" w:rsidRPr="007F6F8C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3960" w:type="dxa"/>
          </w:tcPr>
          <w:p w14:paraId="712678D0" w14:textId="77777777" w:rsidR="00DB1A15" w:rsidRPr="007F6F8C" w:rsidRDefault="002302D4" w:rsidP="00DB1A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External</w:t>
            </w:r>
            <w:r w:rsidR="005F2A18" w:rsidRPr="007F6F8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79D3" w:rsidRPr="007F6F8C">
              <w:rPr>
                <w:rFonts w:cstheme="minorHAnsi"/>
                <w:b/>
                <w:sz w:val="20"/>
                <w:szCs w:val="20"/>
              </w:rPr>
              <w:t xml:space="preserve">Company </w:t>
            </w:r>
            <w:r w:rsidR="00DB1A15" w:rsidRPr="007F6F8C">
              <w:rPr>
                <w:rFonts w:cstheme="minorHAnsi"/>
                <w:b/>
                <w:sz w:val="20"/>
                <w:szCs w:val="20"/>
              </w:rPr>
              <w:t xml:space="preserve">or </w:t>
            </w:r>
          </w:p>
          <w:p w14:paraId="6BF5AB69" w14:textId="77777777" w:rsidR="007179D3" w:rsidRPr="007F6F8C" w:rsidRDefault="00DB1A15" w:rsidP="00DB1A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External Investigator</w:t>
            </w:r>
          </w:p>
        </w:tc>
      </w:tr>
      <w:tr w:rsidR="007179D3" w:rsidRPr="007F6F8C" w14:paraId="7D58A54C" w14:textId="77777777" w:rsidTr="00D81EFE">
        <w:trPr>
          <w:trHeight w:val="350"/>
        </w:trPr>
        <w:tc>
          <w:tcPr>
            <w:tcW w:w="535" w:type="dxa"/>
          </w:tcPr>
          <w:p w14:paraId="6F30471D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14:paraId="2A25102F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AUP Review by IACUC</w:t>
            </w:r>
            <w:r w:rsidR="00F218F2" w:rsidRPr="007F6F8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02369">
              <w:rPr>
                <w:rFonts w:cstheme="minorHAnsi"/>
                <w:b/>
                <w:sz w:val="20"/>
                <w:szCs w:val="20"/>
              </w:rPr>
              <w:t>F</w:t>
            </w:r>
            <w:r w:rsidR="00F218F2" w:rsidRPr="007F6F8C">
              <w:rPr>
                <w:rFonts w:cstheme="minorHAnsi"/>
                <w:b/>
                <w:sz w:val="20"/>
                <w:szCs w:val="20"/>
              </w:rPr>
              <w:t>ee</w:t>
            </w:r>
          </w:p>
        </w:tc>
        <w:tc>
          <w:tcPr>
            <w:tcW w:w="2700" w:type="dxa"/>
          </w:tcPr>
          <w:p w14:paraId="6AEA9D3C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No Charge</w:t>
            </w:r>
          </w:p>
        </w:tc>
        <w:tc>
          <w:tcPr>
            <w:tcW w:w="3960" w:type="dxa"/>
          </w:tcPr>
          <w:p w14:paraId="459EEF8C" w14:textId="78BAB0E1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BB7F5A">
              <w:rPr>
                <w:rFonts w:cstheme="minorHAnsi"/>
                <w:b/>
                <w:sz w:val="20"/>
                <w:szCs w:val="20"/>
              </w:rPr>
              <w:t>25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0 </w:t>
            </w:r>
            <w:r w:rsidR="00D81EFE">
              <w:rPr>
                <w:rFonts w:cstheme="minorHAnsi"/>
                <w:b/>
                <w:sz w:val="20"/>
                <w:szCs w:val="20"/>
              </w:rPr>
              <w:t>or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 $</w:t>
            </w:r>
            <w:r w:rsidR="001D5FAB" w:rsidRPr="007F6F8C">
              <w:rPr>
                <w:rFonts w:cstheme="minorHAnsi"/>
                <w:b/>
                <w:sz w:val="20"/>
                <w:szCs w:val="20"/>
              </w:rPr>
              <w:t>5</w:t>
            </w:r>
            <w:r w:rsidRPr="007F6F8C">
              <w:rPr>
                <w:rFonts w:cstheme="minorHAnsi"/>
                <w:b/>
                <w:sz w:val="20"/>
                <w:szCs w:val="20"/>
              </w:rPr>
              <w:t>00</w:t>
            </w:r>
            <w:r w:rsidR="00785CC9">
              <w:rPr>
                <w:rFonts w:cstheme="minorHAnsi"/>
                <w:b/>
                <w:sz w:val="20"/>
                <w:szCs w:val="20"/>
              </w:rPr>
              <w:t>,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 depending on complexity</w:t>
            </w:r>
            <w:r w:rsidR="00D81EFE" w:rsidRPr="00D16686">
              <w:rPr>
                <w:rFonts w:cstheme="minorHAnsi"/>
                <w:b/>
                <w:sz w:val="28"/>
                <w:szCs w:val="28"/>
              </w:rPr>
              <w:t>*</w:t>
            </w:r>
          </w:p>
        </w:tc>
      </w:tr>
      <w:tr w:rsidR="007179D3" w:rsidRPr="007F6F8C" w14:paraId="6C10ED1E" w14:textId="77777777" w:rsidTr="00D81EFE">
        <w:trPr>
          <w:trHeight w:val="305"/>
        </w:trPr>
        <w:tc>
          <w:tcPr>
            <w:tcW w:w="535" w:type="dxa"/>
          </w:tcPr>
          <w:p w14:paraId="4CCA53D6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14:paraId="08FF2312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Per Diem Rate</w:t>
            </w:r>
          </w:p>
        </w:tc>
        <w:tc>
          <w:tcPr>
            <w:tcW w:w="2700" w:type="dxa"/>
          </w:tcPr>
          <w:p w14:paraId="3EF11359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FY2</w:t>
            </w:r>
            <w:r w:rsidR="00167DFA">
              <w:rPr>
                <w:rFonts w:cstheme="minorHAnsi"/>
                <w:b/>
                <w:sz w:val="20"/>
                <w:szCs w:val="20"/>
              </w:rPr>
              <w:t>3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 charges</w:t>
            </w:r>
          </w:p>
        </w:tc>
        <w:tc>
          <w:tcPr>
            <w:tcW w:w="3960" w:type="dxa"/>
          </w:tcPr>
          <w:p w14:paraId="418024CF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2X FY2</w:t>
            </w:r>
            <w:r w:rsidR="00167DFA">
              <w:rPr>
                <w:rFonts w:cstheme="minorHAnsi"/>
                <w:b/>
                <w:sz w:val="20"/>
                <w:szCs w:val="20"/>
              </w:rPr>
              <w:t>3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 charges</w:t>
            </w:r>
          </w:p>
        </w:tc>
      </w:tr>
      <w:tr w:rsidR="007179D3" w:rsidRPr="007F6F8C" w14:paraId="4211F7EE" w14:textId="77777777" w:rsidTr="00D81EFE">
        <w:trPr>
          <w:trHeight w:val="368"/>
        </w:trPr>
        <w:tc>
          <w:tcPr>
            <w:tcW w:w="535" w:type="dxa"/>
          </w:tcPr>
          <w:p w14:paraId="60658285" w14:textId="77777777" w:rsidR="007179D3" w:rsidRPr="007F6F8C" w:rsidRDefault="00D8604F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14D1470" w14:textId="77777777" w:rsidR="007179D3" w:rsidRPr="007F6F8C" w:rsidRDefault="00F218F2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Special Services </w:t>
            </w:r>
            <w:r w:rsidR="00002369">
              <w:rPr>
                <w:rFonts w:cstheme="minorHAnsi"/>
                <w:b/>
                <w:sz w:val="20"/>
                <w:szCs w:val="20"/>
              </w:rPr>
              <w:t>R</w:t>
            </w:r>
            <w:r w:rsidRPr="007F6F8C">
              <w:rPr>
                <w:rFonts w:cstheme="minorHAnsi"/>
                <w:b/>
                <w:sz w:val="20"/>
                <w:szCs w:val="20"/>
              </w:rPr>
              <w:t>ate</w:t>
            </w:r>
          </w:p>
        </w:tc>
        <w:tc>
          <w:tcPr>
            <w:tcW w:w="2700" w:type="dxa"/>
          </w:tcPr>
          <w:p w14:paraId="7515EAA5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1D5FAB" w:rsidRPr="007F6F8C">
              <w:rPr>
                <w:rFonts w:cstheme="minorHAnsi"/>
                <w:b/>
                <w:sz w:val="20"/>
                <w:szCs w:val="20"/>
              </w:rPr>
              <w:t>4</w:t>
            </w:r>
            <w:r w:rsidR="00074E4C">
              <w:rPr>
                <w:rFonts w:cstheme="minorHAnsi"/>
                <w:b/>
                <w:sz w:val="20"/>
                <w:szCs w:val="20"/>
              </w:rPr>
              <w:t>2</w:t>
            </w:r>
            <w:r w:rsidRPr="007F6F8C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7F6F8C">
              <w:rPr>
                <w:rFonts w:cstheme="minorHAnsi"/>
                <w:b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960" w:type="dxa"/>
          </w:tcPr>
          <w:p w14:paraId="64D7B39A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E45D5E" w:rsidRPr="007F6F8C">
              <w:rPr>
                <w:rFonts w:cstheme="minorHAnsi"/>
                <w:b/>
                <w:sz w:val="20"/>
                <w:szCs w:val="20"/>
              </w:rPr>
              <w:t>8</w:t>
            </w:r>
            <w:r w:rsidR="00C624BB">
              <w:rPr>
                <w:rFonts w:cstheme="minorHAnsi"/>
                <w:b/>
                <w:sz w:val="20"/>
                <w:szCs w:val="20"/>
              </w:rPr>
              <w:t>4</w:t>
            </w:r>
            <w:r w:rsidRPr="007F6F8C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7F6F8C">
              <w:rPr>
                <w:rFonts w:cstheme="minorHAnsi"/>
                <w:b/>
                <w:sz w:val="20"/>
                <w:szCs w:val="20"/>
              </w:rPr>
              <w:t>hr</w:t>
            </w:r>
            <w:proofErr w:type="spellEnd"/>
          </w:p>
        </w:tc>
      </w:tr>
      <w:tr w:rsidR="007179D3" w:rsidRPr="007F6F8C" w14:paraId="02242929" w14:textId="77777777" w:rsidTr="00D81EFE">
        <w:trPr>
          <w:trHeight w:val="310"/>
        </w:trPr>
        <w:tc>
          <w:tcPr>
            <w:tcW w:w="535" w:type="dxa"/>
          </w:tcPr>
          <w:p w14:paraId="46614F42" w14:textId="77777777" w:rsidR="007179D3" w:rsidRPr="007F6F8C" w:rsidRDefault="00D8604F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1E2A831A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Quarantine Fee</w:t>
            </w:r>
          </w:p>
        </w:tc>
        <w:tc>
          <w:tcPr>
            <w:tcW w:w="2700" w:type="dxa"/>
          </w:tcPr>
          <w:p w14:paraId="5FF4340A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$1</w:t>
            </w:r>
            <w:r w:rsidR="00136EA3">
              <w:rPr>
                <w:rFonts w:cstheme="minorHAnsi"/>
                <w:b/>
                <w:sz w:val="20"/>
                <w:szCs w:val="20"/>
              </w:rPr>
              <w:t>98</w:t>
            </w:r>
          </w:p>
        </w:tc>
        <w:tc>
          <w:tcPr>
            <w:tcW w:w="3960" w:type="dxa"/>
          </w:tcPr>
          <w:p w14:paraId="367D5B4B" w14:textId="77777777" w:rsidR="007179D3" w:rsidRPr="007F6F8C" w:rsidRDefault="007179D3" w:rsidP="00167DF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$3</w:t>
            </w:r>
            <w:r w:rsidR="00136EA3">
              <w:rPr>
                <w:rFonts w:cstheme="minorHAnsi"/>
                <w:b/>
                <w:sz w:val="20"/>
                <w:szCs w:val="20"/>
              </w:rPr>
              <w:t>96</w:t>
            </w:r>
          </w:p>
        </w:tc>
      </w:tr>
      <w:tr w:rsidR="00002369" w:rsidRPr="007F6F8C" w14:paraId="349112F8" w14:textId="77777777" w:rsidTr="00D81EFE">
        <w:trPr>
          <w:trHeight w:val="310"/>
        </w:trPr>
        <w:tc>
          <w:tcPr>
            <w:tcW w:w="535" w:type="dxa"/>
          </w:tcPr>
          <w:p w14:paraId="404BC65D" w14:textId="77777777" w:rsidR="00002369" w:rsidRPr="007F6F8C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14:paraId="3605A7AB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Deportation of Animals 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7F6F8C">
              <w:rPr>
                <w:rFonts w:cstheme="minorHAnsi"/>
                <w:b/>
                <w:sz w:val="20"/>
                <w:szCs w:val="20"/>
              </w:rPr>
              <w:t>ate</w:t>
            </w:r>
          </w:p>
        </w:tc>
        <w:tc>
          <w:tcPr>
            <w:tcW w:w="2700" w:type="dxa"/>
          </w:tcPr>
          <w:p w14:paraId="11FE1959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$3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7F6F8C">
              <w:rPr>
                <w:rFonts w:cstheme="minorHAnsi"/>
                <w:b/>
                <w:sz w:val="20"/>
                <w:szCs w:val="20"/>
              </w:rPr>
              <w:t>/box</w:t>
            </w:r>
          </w:p>
        </w:tc>
        <w:tc>
          <w:tcPr>
            <w:tcW w:w="3960" w:type="dxa"/>
          </w:tcPr>
          <w:p w14:paraId="5C1F3715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$7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7F6F8C">
              <w:rPr>
                <w:rFonts w:cstheme="minorHAnsi"/>
                <w:b/>
                <w:sz w:val="20"/>
                <w:szCs w:val="20"/>
              </w:rPr>
              <w:t>/box</w:t>
            </w:r>
          </w:p>
        </w:tc>
      </w:tr>
      <w:tr w:rsidR="00EE49B2" w:rsidRPr="007F6F8C" w14:paraId="2FB36C81" w14:textId="77777777" w:rsidTr="00D81EFE">
        <w:trPr>
          <w:trHeight w:val="310"/>
        </w:trPr>
        <w:tc>
          <w:tcPr>
            <w:tcW w:w="535" w:type="dxa"/>
          </w:tcPr>
          <w:p w14:paraId="3C9194FA" w14:textId="77777777" w:rsidR="00EE49B2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14:paraId="380D0F57" w14:textId="77777777" w:rsidR="00EE49B2" w:rsidRPr="007F6F8C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Animal Orders</w:t>
            </w:r>
          </w:p>
        </w:tc>
        <w:tc>
          <w:tcPr>
            <w:tcW w:w="2700" w:type="dxa"/>
          </w:tcPr>
          <w:p w14:paraId="6812523F" w14:textId="77777777" w:rsidR="00EE49B2" w:rsidRPr="007F6F8C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 of animals and shipping</w:t>
            </w:r>
          </w:p>
        </w:tc>
        <w:tc>
          <w:tcPr>
            <w:tcW w:w="3960" w:type="dxa"/>
          </w:tcPr>
          <w:p w14:paraId="21EA2C55" w14:textId="77777777" w:rsidR="00EE49B2" w:rsidRPr="007F6F8C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See Kelly Carrick about animal orders</w:t>
            </w:r>
          </w:p>
        </w:tc>
      </w:tr>
      <w:tr w:rsidR="00002369" w:rsidRPr="007F6F8C" w14:paraId="77F0DE22" w14:textId="77777777" w:rsidTr="00D16686">
        <w:trPr>
          <w:trHeight w:val="304"/>
        </w:trPr>
        <w:tc>
          <w:tcPr>
            <w:tcW w:w="535" w:type="dxa"/>
            <w:shd w:val="clear" w:color="auto" w:fill="auto"/>
          </w:tcPr>
          <w:p w14:paraId="1156707A" w14:textId="77777777" w:rsidR="00002369" w:rsidRPr="007F6F8C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3C25A31B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Veterinarian Necropsy Fee</w:t>
            </w:r>
          </w:p>
        </w:tc>
        <w:tc>
          <w:tcPr>
            <w:tcW w:w="2700" w:type="dxa"/>
            <w:shd w:val="clear" w:color="auto" w:fill="auto"/>
          </w:tcPr>
          <w:p w14:paraId="0AEF11C9" w14:textId="77777777" w:rsidR="00002369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Rodent: $10</w:t>
            </w:r>
          </w:p>
          <w:p w14:paraId="108A10BB" w14:textId="77777777" w:rsidR="00002369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Dwarf </w:t>
            </w:r>
            <w:r w:rsidR="00002369">
              <w:rPr>
                <w:rFonts w:cstheme="minorHAnsi"/>
                <w:b/>
                <w:sz w:val="20"/>
                <w:szCs w:val="20"/>
              </w:rPr>
              <w:t>Hamster: $25</w:t>
            </w:r>
          </w:p>
          <w:p w14:paraId="1BB09F11" w14:textId="77777777" w:rsidR="00002369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Degu: $35</w:t>
            </w:r>
          </w:p>
          <w:p w14:paraId="61D30D71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Snowshoe hare: $45</w:t>
            </w:r>
          </w:p>
        </w:tc>
        <w:tc>
          <w:tcPr>
            <w:tcW w:w="3960" w:type="dxa"/>
            <w:shd w:val="clear" w:color="auto" w:fill="auto"/>
          </w:tcPr>
          <w:p w14:paraId="78B77FB7" w14:textId="77777777" w:rsidR="00002369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Rodent: $20</w:t>
            </w:r>
          </w:p>
          <w:p w14:paraId="32AB7D40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2369" w:rsidRPr="007F6F8C" w14:paraId="0DF94724" w14:textId="77777777" w:rsidTr="00D16686">
        <w:trPr>
          <w:trHeight w:val="304"/>
        </w:trPr>
        <w:tc>
          <w:tcPr>
            <w:tcW w:w="535" w:type="dxa"/>
            <w:shd w:val="clear" w:color="auto" w:fill="auto"/>
          </w:tcPr>
          <w:p w14:paraId="6E86AF0B" w14:textId="77777777" w:rsidR="00002369" w:rsidRPr="007F6F8C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14:paraId="3FF61A07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Veterinarian Diagnostic Lab Fees</w:t>
            </w:r>
          </w:p>
        </w:tc>
        <w:tc>
          <w:tcPr>
            <w:tcW w:w="2700" w:type="dxa"/>
            <w:shd w:val="clear" w:color="auto" w:fill="auto"/>
          </w:tcPr>
          <w:p w14:paraId="5F516112" w14:textId="77777777" w:rsidR="00002369" w:rsidRPr="007F6F8C" w:rsidRDefault="00BB7F5A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Postage and Lab Fees (market price)</w:t>
            </w:r>
          </w:p>
        </w:tc>
        <w:tc>
          <w:tcPr>
            <w:tcW w:w="3960" w:type="dxa"/>
            <w:shd w:val="clear" w:color="auto" w:fill="auto"/>
          </w:tcPr>
          <w:p w14:paraId="5005EA45" w14:textId="77777777" w:rsidR="00002369" w:rsidRPr="007F6F8C" w:rsidRDefault="00BB7F5A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Postage and Lab Fees (market price)</w:t>
            </w:r>
          </w:p>
        </w:tc>
      </w:tr>
      <w:tr w:rsidR="00002369" w:rsidRPr="007F6F8C" w14:paraId="2BFD0687" w14:textId="77777777" w:rsidTr="00D81EFE">
        <w:trPr>
          <w:trHeight w:val="310"/>
        </w:trPr>
        <w:tc>
          <w:tcPr>
            <w:tcW w:w="535" w:type="dxa"/>
          </w:tcPr>
          <w:p w14:paraId="2F2ADD09" w14:textId="77777777" w:rsidR="00002369" w:rsidRPr="007F6F8C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14:paraId="1A6E7B83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OH&amp;S Risk Assessment </w:t>
            </w: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7F6F8C">
              <w:rPr>
                <w:rFonts w:cstheme="minorHAnsi"/>
                <w:b/>
                <w:sz w:val="20"/>
                <w:szCs w:val="20"/>
              </w:rPr>
              <w:t>e</w:t>
            </w:r>
            <w:r w:rsidR="0093573F">
              <w:rPr>
                <w:rFonts w:cstheme="minorHAnsi"/>
                <w:b/>
                <w:sz w:val="20"/>
                <w:szCs w:val="20"/>
              </w:rPr>
              <w:t>e, CHC</w:t>
            </w:r>
          </w:p>
        </w:tc>
        <w:tc>
          <w:tcPr>
            <w:tcW w:w="2700" w:type="dxa"/>
          </w:tcPr>
          <w:p w14:paraId="1B8510E2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No charge</w:t>
            </w:r>
          </w:p>
        </w:tc>
        <w:tc>
          <w:tcPr>
            <w:tcW w:w="3960" w:type="dxa"/>
          </w:tcPr>
          <w:p w14:paraId="5AE55BBB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>
              <w:rPr>
                <w:rFonts w:cstheme="minorHAnsi"/>
                <w:b/>
                <w:sz w:val="20"/>
                <w:szCs w:val="20"/>
              </w:rPr>
              <w:t>50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 to process by CHC physician</w:t>
            </w:r>
          </w:p>
        </w:tc>
      </w:tr>
      <w:tr w:rsidR="00002369" w:rsidRPr="007F6F8C" w14:paraId="0D1343A8" w14:textId="77777777" w:rsidTr="00D81EFE">
        <w:trPr>
          <w:trHeight w:val="310"/>
        </w:trPr>
        <w:tc>
          <w:tcPr>
            <w:tcW w:w="535" w:type="dxa"/>
          </w:tcPr>
          <w:p w14:paraId="24F02A9B" w14:textId="77777777" w:rsidR="00002369" w:rsidRPr="007F6F8C" w:rsidRDefault="00EE49B2" w:rsidP="000023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14:paraId="2C9F53AD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IBC Application Review </w:t>
            </w: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7F6F8C">
              <w:rPr>
                <w:rFonts w:cstheme="minorHAnsi"/>
                <w:b/>
                <w:sz w:val="20"/>
                <w:szCs w:val="20"/>
              </w:rPr>
              <w:t>ee</w:t>
            </w:r>
          </w:p>
        </w:tc>
        <w:tc>
          <w:tcPr>
            <w:tcW w:w="2700" w:type="dxa"/>
          </w:tcPr>
          <w:p w14:paraId="7759E5BE" w14:textId="77777777" w:rsidR="00002369" w:rsidRPr="007F6F8C" w:rsidRDefault="00002369" w:rsidP="00002369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No Charge</w:t>
            </w:r>
          </w:p>
        </w:tc>
        <w:tc>
          <w:tcPr>
            <w:tcW w:w="3960" w:type="dxa"/>
          </w:tcPr>
          <w:p w14:paraId="4ECF9851" w14:textId="77777777" w:rsidR="00002369" w:rsidRPr="007F6F8C" w:rsidRDefault="00002369" w:rsidP="0000236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$100 </w:t>
            </w:r>
          </w:p>
        </w:tc>
      </w:tr>
    </w:tbl>
    <w:p w14:paraId="37172A8C" w14:textId="77777777" w:rsidR="00D81EFE" w:rsidRPr="00D16686" w:rsidRDefault="00D81EFE" w:rsidP="00D81EFE">
      <w:pPr>
        <w:spacing w:after="0" w:line="240" w:lineRule="auto"/>
        <w:rPr>
          <w:sz w:val="8"/>
          <w:szCs w:val="8"/>
        </w:rPr>
      </w:pPr>
    </w:p>
    <w:p w14:paraId="0EC7FE46" w14:textId="2E212A48" w:rsidR="00D81EFE" w:rsidRPr="00D16686" w:rsidRDefault="00D81EFE" w:rsidP="006C306E">
      <w:pPr>
        <w:spacing w:after="0" w:line="240" w:lineRule="auto"/>
        <w:ind w:left="180" w:hanging="180"/>
        <w:rPr>
          <w:sz w:val="20"/>
          <w:szCs w:val="20"/>
        </w:rPr>
      </w:pPr>
      <w:r w:rsidRPr="00D16686">
        <w:rPr>
          <w:b/>
          <w:sz w:val="28"/>
          <w:szCs w:val="28"/>
        </w:rPr>
        <w:t>*</w:t>
      </w:r>
      <w:r w:rsidR="006C306E">
        <w:rPr>
          <w:b/>
          <w:sz w:val="28"/>
          <w:szCs w:val="28"/>
        </w:rPr>
        <w:tab/>
      </w:r>
      <w:r w:rsidR="00785CC9">
        <w:rPr>
          <w:bCs/>
          <w:sz w:val="20"/>
          <w:szCs w:val="20"/>
        </w:rPr>
        <w:t xml:space="preserve">Includes AUP amendments; Fee set at the sole discretion of the IACUC Manager; Simple AUPs (e.g., breeding, non-invasive procedures): </w:t>
      </w:r>
      <w:r w:rsidRPr="00D16686">
        <w:rPr>
          <w:sz w:val="20"/>
          <w:szCs w:val="20"/>
        </w:rPr>
        <w:t xml:space="preserve">$250 </w:t>
      </w:r>
      <w:r w:rsidR="00785CC9">
        <w:rPr>
          <w:sz w:val="20"/>
          <w:szCs w:val="20"/>
        </w:rPr>
        <w:t>review fee; Complex AUPs (e.g., invasive/surgery procedures, biohazards, category E):</w:t>
      </w:r>
      <w:r w:rsidRPr="00D16686">
        <w:rPr>
          <w:sz w:val="20"/>
          <w:szCs w:val="20"/>
        </w:rPr>
        <w:t xml:space="preserve"> $500 review</w:t>
      </w:r>
      <w:r w:rsidR="00785CC9">
        <w:rPr>
          <w:sz w:val="20"/>
          <w:szCs w:val="20"/>
        </w:rPr>
        <w:t xml:space="preserve"> fee.</w:t>
      </w:r>
    </w:p>
    <w:p w14:paraId="29728CDC" w14:textId="77777777" w:rsidR="008F14F2" w:rsidRDefault="008F14F2"/>
    <w:p w14:paraId="2A92AE10" w14:textId="77777777" w:rsidR="00C624BB" w:rsidRPr="007F6F8C" w:rsidRDefault="00C624BB" w:rsidP="00C624BB">
      <w:pPr>
        <w:spacing w:after="0" w:line="240" w:lineRule="auto"/>
        <w:rPr>
          <w:b/>
          <w:sz w:val="28"/>
          <w:szCs w:val="28"/>
        </w:rPr>
      </w:pPr>
      <w:r w:rsidRPr="007F6F8C">
        <w:rPr>
          <w:b/>
          <w:sz w:val="28"/>
          <w:szCs w:val="28"/>
        </w:rPr>
        <w:t xml:space="preserve">Fees and Rates, </w:t>
      </w:r>
      <w:r w:rsidRPr="00C624BB">
        <w:rPr>
          <w:b/>
          <w:sz w:val="28"/>
          <w:szCs w:val="28"/>
          <w:u w:val="single"/>
        </w:rPr>
        <w:t>FY24</w:t>
      </w:r>
      <w:r w:rsidRPr="007F6F8C">
        <w:rPr>
          <w:b/>
          <w:sz w:val="28"/>
          <w:szCs w:val="28"/>
        </w:rPr>
        <w:t xml:space="preserve"> (July 1, 202</w:t>
      </w:r>
      <w:r>
        <w:rPr>
          <w:b/>
          <w:sz w:val="28"/>
          <w:szCs w:val="28"/>
        </w:rPr>
        <w:t>3</w:t>
      </w:r>
      <w:r w:rsidRPr="007F6F8C">
        <w:rPr>
          <w:b/>
          <w:sz w:val="28"/>
          <w:szCs w:val="28"/>
        </w:rPr>
        <w:t xml:space="preserve"> to June 30, 202</w:t>
      </w:r>
      <w:r>
        <w:rPr>
          <w:b/>
          <w:sz w:val="28"/>
          <w:szCs w:val="28"/>
        </w:rPr>
        <w:t>4</w:t>
      </w:r>
      <w:r w:rsidRPr="007F6F8C">
        <w:rPr>
          <w:b/>
          <w:sz w:val="28"/>
          <w:szCs w:val="28"/>
        </w:rPr>
        <w:t>)</w:t>
      </w:r>
      <w:r w:rsidR="008C2824">
        <w:rPr>
          <w:b/>
          <w:sz w:val="28"/>
          <w:szCs w:val="28"/>
        </w:rPr>
        <w:t xml:space="preserve">        </w:t>
      </w:r>
    </w:p>
    <w:p w14:paraId="582C62FE" w14:textId="77777777" w:rsidR="00C624BB" w:rsidRPr="00C624BB" w:rsidRDefault="00C624BB" w:rsidP="00C624B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35"/>
        <w:gridCol w:w="2970"/>
        <w:gridCol w:w="2700"/>
        <w:gridCol w:w="3960"/>
      </w:tblGrid>
      <w:tr w:rsidR="00002369" w:rsidRPr="007F6F8C" w14:paraId="17F670E9" w14:textId="77777777" w:rsidTr="00D81EFE">
        <w:trPr>
          <w:trHeight w:val="350"/>
        </w:trPr>
        <w:tc>
          <w:tcPr>
            <w:tcW w:w="535" w:type="dxa"/>
            <w:shd w:val="clear" w:color="auto" w:fill="auto"/>
          </w:tcPr>
          <w:p w14:paraId="39DE998B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2BB53939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AUP Review by IACUC </w:t>
            </w: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7F6F8C">
              <w:rPr>
                <w:rFonts w:cstheme="minorHAnsi"/>
                <w:b/>
                <w:sz w:val="20"/>
                <w:szCs w:val="20"/>
              </w:rPr>
              <w:t>ee</w:t>
            </w:r>
          </w:p>
        </w:tc>
        <w:tc>
          <w:tcPr>
            <w:tcW w:w="2700" w:type="dxa"/>
            <w:shd w:val="clear" w:color="auto" w:fill="auto"/>
          </w:tcPr>
          <w:p w14:paraId="6260FD5F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No Charge</w:t>
            </w:r>
          </w:p>
        </w:tc>
        <w:tc>
          <w:tcPr>
            <w:tcW w:w="3960" w:type="dxa"/>
            <w:shd w:val="clear" w:color="auto" w:fill="auto"/>
          </w:tcPr>
          <w:p w14:paraId="3DE51228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D81EFE">
              <w:rPr>
                <w:rFonts w:cstheme="minorHAnsi"/>
                <w:b/>
                <w:sz w:val="20"/>
                <w:szCs w:val="20"/>
              </w:rPr>
              <w:t>25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0 </w:t>
            </w:r>
            <w:r w:rsidR="00D81EFE">
              <w:rPr>
                <w:rFonts w:cstheme="minorHAnsi"/>
                <w:b/>
                <w:sz w:val="20"/>
                <w:szCs w:val="20"/>
              </w:rPr>
              <w:t>or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 $500 depending on complexity</w:t>
            </w:r>
            <w:r w:rsidR="00D81EFE" w:rsidRPr="006C306E">
              <w:rPr>
                <w:rFonts w:cstheme="minorHAnsi"/>
                <w:b/>
                <w:sz w:val="28"/>
                <w:szCs w:val="28"/>
              </w:rPr>
              <w:t>*</w:t>
            </w:r>
          </w:p>
        </w:tc>
      </w:tr>
      <w:tr w:rsidR="00002369" w:rsidRPr="007F6F8C" w14:paraId="55C37ECD" w14:textId="77777777" w:rsidTr="00D81EFE">
        <w:trPr>
          <w:trHeight w:val="305"/>
        </w:trPr>
        <w:tc>
          <w:tcPr>
            <w:tcW w:w="535" w:type="dxa"/>
            <w:shd w:val="clear" w:color="auto" w:fill="auto"/>
          </w:tcPr>
          <w:p w14:paraId="64564F18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5E252B40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Per Diem Rate</w:t>
            </w:r>
          </w:p>
        </w:tc>
        <w:tc>
          <w:tcPr>
            <w:tcW w:w="2700" w:type="dxa"/>
            <w:shd w:val="clear" w:color="auto" w:fill="auto"/>
          </w:tcPr>
          <w:p w14:paraId="52F926CB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FY2</w:t>
            </w:r>
            <w:r w:rsidR="0093573F">
              <w:rPr>
                <w:rFonts w:cstheme="minorHAnsi"/>
                <w:b/>
                <w:sz w:val="20"/>
                <w:szCs w:val="20"/>
              </w:rPr>
              <w:t>4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 charges</w:t>
            </w:r>
          </w:p>
        </w:tc>
        <w:tc>
          <w:tcPr>
            <w:tcW w:w="3960" w:type="dxa"/>
            <w:shd w:val="clear" w:color="auto" w:fill="auto"/>
          </w:tcPr>
          <w:p w14:paraId="3B520CD8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2X FY2</w:t>
            </w:r>
            <w:r w:rsidR="0093573F">
              <w:rPr>
                <w:rFonts w:cstheme="minorHAnsi"/>
                <w:b/>
                <w:sz w:val="20"/>
                <w:szCs w:val="20"/>
              </w:rPr>
              <w:t>4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 charges</w:t>
            </w:r>
          </w:p>
        </w:tc>
      </w:tr>
      <w:tr w:rsidR="00002369" w:rsidRPr="007F6F8C" w14:paraId="166343FF" w14:textId="77777777" w:rsidTr="00EE49B2">
        <w:trPr>
          <w:trHeight w:val="332"/>
        </w:trPr>
        <w:tc>
          <w:tcPr>
            <w:tcW w:w="535" w:type="dxa"/>
            <w:shd w:val="clear" w:color="auto" w:fill="auto"/>
          </w:tcPr>
          <w:p w14:paraId="47E4717D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21E29B48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Special Services 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7F6F8C">
              <w:rPr>
                <w:rFonts w:cstheme="minorHAnsi"/>
                <w:b/>
                <w:sz w:val="20"/>
                <w:szCs w:val="20"/>
              </w:rPr>
              <w:t>ate</w:t>
            </w:r>
          </w:p>
        </w:tc>
        <w:tc>
          <w:tcPr>
            <w:tcW w:w="2700" w:type="dxa"/>
            <w:shd w:val="clear" w:color="auto" w:fill="auto"/>
          </w:tcPr>
          <w:p w14:paraId="0D6BEEF4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D81EFE">
              <w:rPr>
                <w:rFonts w:cstheme="minorHAnsi"/>
                <w:b/>
                <w:sz w:val="20"/>
                <w:szCs w:val="20"/>
              </w:rPr>
              <w:t>4</w:t>
            </w:r>
            <w:r w:rsidR="006E7625">
              <w:rPr>
                <w:rFonts w:cstheme="minorHAnsi"/>
                <w:b/>
                <w:sz w:val="20"/>
                <w:szCs w:val="20"/>
              </w:rPr>
              <w:t>6</w:t>
            </w:r>
            <w:r w:rsidRPr="007F6F8C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7F6F8C">
              <w:rPr>
                <w:rFonts w:cstheme="minorHAnsi"/>
                <w:b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00BAB94C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6E7625">
              <w:rPr>
                <w:rFonts w:cstheme="minorHAnsi"/>
                <w:b/>
                <w:sz w:val="20"/>
                <w:szCs w:val="20"/>
              </w:rPr>
              <w:t>92</w:t>
            </w:r>
            <w:r w:rsidRPr="007F6F8C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7F6F8C">
              <w:rPr>
                <w:rFonts w:cstheme="minorHAnsi"/>
                <w:b/>
                <w:sz w:val="20"/>
                <w:szCs w:val="20"/>
              </w:rPr>
              <w:t>hr</w:t>
            </w:r>
            <w:proofErr w:type="spellEnd"/>
          </w:p>
        </w:tc>
      </w:tr>
      <w:tr w:rsidR="00002369" w:rsidRPr="007F6F8C" w14:paraId="24A50970" w14:textId="77777777" w:rsidTr="00D81EFE">
        <w:trPr>
          <w:trHeight w:val="310"/>
        </w:trPr>
        <w:tc>
          <w:tcPr>
            <w:tcW w:w="535" w:type="dxa"/>
            <w:shd w:val="clear" w:color="auto" w:fill="auto"/>
          </w:tcPr>
          <w:p w14:paraId="793447A1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14:paraId="65ACE775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Quarantine Fee</w:t>
            </w:r>
            <w:r w:rsidR="00AA343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35384E65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93573F">
              <w:rPr>
                <w:rFonts w:cstheme="minorHAnsi"/>
                <w:b/>
                <w:sz w:val="20"/>
                <w:szCs w:val="20"/>
              </w:rPr>
              <w:t>2</w:t>
            </w:r>
            <w:r w:rsidR="006E7625">
              <w:rPr>
                <w:rFonts w:cstheme="minorHAnsi"/>
                <w:b/>
                <w:sz w:val="20"/>
                <w:szCs w:val="20"/>
              </w:rPr>
              <w:t>1</w:t>
            </w:r>
            <w:r w:rsidR="0093573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14:paraId="4C2438D4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93573F">
              <w:rPr>
                <w:rFonts w:cstheme="minorHAnsi"/>
                <w:b/>
                <w:sz w:val="20"/>
                <w:szCs w:val="20"/>
              </w:rPr>
              <w:t>4</w:t>
            </w:r>
            <w:r w:rsidR="006E7625">
              <w:rPr>
                <w:rFonts w:cstheme="minorHAnsi"/>
                <w:b/>
                <w:sz w:val="20"/>
                <w:szCs w:val="20"/>
              </w:rPr>
              <w:t>3</w:t>
            </w:r>
            <w:r w:rsidR="0093573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EE49B2" w:rsidRPr="007F6F8C" w14:paraId="7648228C" w14:textId="77777777" w:rsidTr="00FA35FC">
        <w:trPr>
          <w:trHeight w:val="310"/>
        </w:trPr>
        <w:tc>
          <w:tcPr>
            <w:tcW w:w="535" w:type="dxa"/>
            <w:shd w:val="clear" w:color="auto" w:fill="auto"/>
          </w:tcPr>
          <w:p w14:paraId="6A67E128" w14:textId="77777777" w:rsidR="00EE49B2" w:rsidRPr="007F6F8C" w:rsidRDefault="00EE49B2" w:rsidP="00FA35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14:paraId="2E35A2B5" w14:textId="77777777" w:rsidR="00EE49B2" w:rsidRPr="007F6F8C" w:rsidRDefault="00EE49B2" w:rsidP="00FA35FC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Deportation of Animals 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7F6F8C">
              <w:rPr>
                <w:rFonts w:cstheme="minorHAnsi"/>
                <w:b/>
                <w:sz w:val="20"/>
                <w:szCs w:val="20"/>
              </w:rPr>
              <w:t>ate</w:t>
            </w:r>
          </w:p>
        </w:tc>
        <w:tc>
          <w:tcPr>
            <w:tcW w:w="2700" w:type="dxa"/>
            <w:shd w:val="clear" w:color="auto" w:fill="auto"/>
          </w:tcPr>
          <w:p w14:paraId="5AAFD82A" w14:textId="77777777" w:rsidR="00EE49B2" w:rsidRPr="007F6F8C" w:rsidRDefault="00EE49B2" w:rsidP="00FA35FC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6E7625">
              <w:rPr>
                <w:rFonts w:cstheme="minorHAnsi"/>
                <w:b/>
                <w:sz w:val="20"/>
                <w:szCs w:val="20"/>
              </w:rPr>
              <w:t>41</w:t>
            </w:r>
            <w:r w:rsidRPr="007F6F8C">
              <w:rPr>
                <w:rFonts w:cstheme="minorHAnsi"/>
                <w:b/>
                <w:sz w:val="20"/>
                <w:szCs w:val="20"/>
              </w:rPr>
              <w:t>/box</w:t>
            </w:r>
          </w:p>
        </w:tc>
        <w:tc>
          <w:tcPr>
            <w:tcW w:w="3960" w:type="dxa"/>
            <w:shd w:val="clear" w:color="auto" w:fill="auto"/>
          </w:tcPr>
          <w:p w14:paraId="27049801" w14:textId="77777777" w:rsidR="00EE49B2" w:rsidRPr="007F6F8C" w:rsidRDefault="00EE49B2" w:rsidP="00FA35FC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 w:rsidR="006E7625">
              <w:rPr>
                <w:rFonts w:cstheme="minorHAnsi"/>
                <w:b/>
                <w:sz w:val="20"/>
                <w:szCs w:val="20"/>
              </w:rPr>
              <w:t>82</w:t>
            </w:r>
            <w:r w:rsidRPr="007F6F8C">
              <w:rPr>
                <w:rFonts w:cstheme="minorHAnsi"/>
                <w:b/>
                <w:sz w:val="20"/>
                <w:szCs w:val="20"/>
              </w:rPr>
              <w:t>/box</w:t>
            </w:r>
          </w:p>
        </w:tc>
      </w:tr>
      <w:tr w:rsidR="00EE49B2" w:rsidRPr="007F6F8C" w14:paraId="16B0F564" w14:textId="77777777" w:rsidTr="00FA35FC">
        <w:trPr>
          <w:trHeight w:val="310"/>
        </w:trPr>
        <w:tc>
          <w:tcPr>
            <w:tcW w:w="535" w:type="dxa"/>
          </w:tcPr>
          <w:p w14:paraId="486239F0" w14:textId="77777777" w:rsidR="00EE49B2" w:rsidRDefault="00EE49B2" w:rsidP="00FA35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14:paraId="7B55875F" w14:textId="77777777" w:rsidR="00EE49B2" w:rsidRPr="007F6F8C" w:rsidRDefault="00EE49B2" w:rsidP="00FA35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Animal Orders</w:t>
            </w:r>
          </w:p>
        </w:tc>
        <w:tc>
          <w:tcPr>
            <w:tcW w:w="2700" w:type="dxa"/>
          </w:tcPr>
          <w:p w14:paraId="1B3749E4" w14:textId="77777777" w:rsidR="00EE49B2" w:rsidRPr="007F6F8C" w:rsidRDefault="00EE49B2" w:rsidP="00FA35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 of animals and shipping</w:t>
            </w:r>
          </w:p>
        </w:tc>
        <w:tc>
          <w:tcPr>
            <w:tcW w:w="3960" w:type="dxa"/>
          </w:tcPr>
          <w:p w14:paraId="331A6567" w14:textId="77777777" w:rsidR="00EE49B2" w:rsidRPr="007F6F8C" w:rsidRDefault="00EE49B2" w:rsidP="00FA35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See Kelly Carrick about animal orders</w:t>
            </w:r>
          </w:p>
        </w:tc>
      </w:tr>
      <w:tr w:rsidR="00002369" w:rsidRPr="007F6F8C" w14:paraId="60A6CC26" w14:textId="77777777" w:rsidTr="00D81EFE">
        <w:trPr>
          <w:trHeight w:val="304"/>
        </w:trPr>
        <w:tc>
          <w:tcPr>
            <w:tcW w:w="535" w:type="dxa"/>
            <w:shd w:val="clear" w:color="auto" w:fill="auto"/>
          </w:tcPr>
          <w:p w14:paraId="1DC2B00F" w14:textId="77777777" w:rsidR="00002369" w:rsidRPr="007F6F8C" w:rsidRDefault="00EE49B2" w:rsidP="00C803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50E8E1CD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Veterinarian Necropsy Fee</w:t>
            </w:r>
          </w:p>
        </w:tc>
        <w:tc>
          <w:tcPr>
            <w:tcW w:w="2700" w:type="dxa"/>
            <w:shd w:val="clear" w:color="auto" w:fill="auto"/>
          </w:tcPr>
          <w:p w14:paraId="112B51B6" w14:textId="77777777" w:rsidR="00002369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Rodent: $10</w:t>
            </w:r>
          </w:p>
          <w:p w14:paraId="45EA7D99" w14:textId="77777777" w:rsidR="00002369" w:rsidRDefault="00EE49B2" w:rsidP="00C803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Dwarf </w:t>
            </w:r>
            <w:r w:rsidR="00002369">
              <w:rPr>
                <w:rFonts w:cstheme="minorHAnsi"/>
                <w:b/>
                <w:sz w:val="20"/>
                <w:szCs w:val="20"/>
              </w:rPr>
              <w:t>Hamster: $25</w:t>
            </w:r>
          </w:p>
          <w:p w14:paraId="4FE11F30" w14:textId="77777777" w:rsidR="00002369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Degu: $35</w:t>
            </w:r>
          </w:p>
          <w:p w14:paraId="0A764EA8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Snowshoe hare: $45</w:t>
            </w:r>
          </w:p>
        </w:tc>
        <w:tc>
          <w:tcPr>
            <w:tcW w:w="3960" w:type="dxa"/>
            <w:shd w:val="clear" w:color="auto" w:fill="auto"/>
          </w:tcPr>
          <w:p w14:paraId="77B42AD1" w14:textId="77777777" w:rsidR="00002369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Rodent: $20</w:t>
            </w:r>
          </w:p>
          <w:p w14:paraId="55DB7F12" w14:textId="77777777" w:rsidR="00002369" w:rsidRPr="007F6F8C" w:rsidRDefault="00002369" w:rsidP="00C803E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7F5A" w:rsidRPr="007F6F8C" w14:paraId="1D1333B8" w14:textId="77777777" w:rsidTr="00D81EFE">
        <w:trPr>
          <w:trHeight w:val="304"/>
        </w:trPr>
        <w:tc>
          <w:tcPr>
            <w:tcW w:w="535" w:type="dxa"/>
            <w:shd w:val="clear" w:color="auto" w:fill="auto"/>
          </w:tcPr>
          <w:p w14:paraId="79F2BC3F" w14:textId="77777777" w:rsidR="00BB7F5A" w:rsidRPr="007F6F8C" w:rsidRDefault="00EE49B2" w:rsidP="00BB7F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14:paraId="702CB30C" w14:textId="77777777" w:rsidR="00BB7F5A" w:rsidRPr="007F6F8C" w:rsidRDefault="00BB7F5A" w:rsidP="00BB7F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Veterinarian Diagnostic Lab Fees</w:t>
            </w:r>
          </w:p>
        </w:tc>
        <w:tc>
          <w:tcPr>
            <w:tcW w:w="2700" w:type="dxa"/>
            <w:shd w:val="clear" w:color="auto" w:fill="auto"/>
          </w:tcPr>
          <w:p w14:paraId="7DDDBE6E" w14:textId="77777777" w:rsidR="00BB7F5A" w:rsidRPr="007F6F8C" w:rsidRDefault="00BB7F5A" w:rsidP="00BB7F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Postage and Lab Fees (market price)</w:t>
            </w:r>
          </w:p>
        </w:tc>
        <w:tc>
          <w:tcPr>
            <w:tcW w:w="3960" w:type="dxa"/>
            <w:shd w:val="clear" w:color="auto" w:fill="auto"/>
          </w:tcPr>
          <w:p w14:paraId="3EDF7188" w14:textId="77777777" w:rsidR="00BB7F5A" w:rsidRPr="007F6F8C" w:rsidRDefault="00BB7F5A" w:rsidP="00BB7F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Postage and Lab Fees (market price)</w:t>
            </w:r>
          </w:p>
        </w:tc>
      </w:tr>
      <w:tr w:rsidR="00BB7F5A" w:rsidRPr="007F6F8C" w14:paraId="0DA28A95" w14:textId="77777777" w:rsidTr="00D81EFE">
        <w:trPr>
          <w:trHeight w:val="310"/>
        </w:trPr>
        <w:tc>
          <w:tcPr>
            <w:tcW w:w="535" w:type="dxa"/>
            <w:shd w:val="clear" w:color="auto" w:fill="auto"/>
          </w:tcPr>
          <w:p w14:paraId="04B3CDFF" w14:textId="77777777" w:rsidR="00BB7F5A" w:rsidRPr="007F6F8C" w:rsidRDefault="00EE49B2" w:rsidP="00BB7F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14:paraId="00F2734D" w14:textId="77777777" w:rsidR="00BB7F5A" w:rsidRPr="007F6F8C" w:rsidRDefault="00BB7F5A" w:rsidP="00BB7F5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OH&amp;S Risk Assessment </w:t>
            </w: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7F6F8C">
              <w:rPr>
                <w:rFonts w:cstheme="minorHAnsi"/>
                <w:b/>
                <w:sz w:val="20"/>
                <w:szCs w:val="20"/>
              </w:rPr>
              <w:t>ee</w:t>
            </w:r>
            <w:r>
              <w:rPr>
                <w:rFonts w:cstheme="minorHAnsi"/>
                <w:b/>
                <w:sz w:val="20"/>
                <w:szCs w:val="20"/>
              </w:rPr>
              <w:t>, CHC</w:t>
            </w:r>
          </w:p>
        </w:tc>
        <w:tc>
          <w:tcPr>
            <w:tcW w:w="2700" w:type="dxa"/>
            <w:shd w:val="clear" w:color="auto" w:fill="auto"/>
          </w:tcPr>
          <w:p w14:paraId="703E0545" w14:textId="77777777" w:rsidR="00BB7F5A" w:rsidRPr="007F6F8C" w:rsidRDefault="00BB7F5A" w:rsidP="00BB7F5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No charge</w:t>
            </w:r>
          </w:p>
        </w:tc>
        <w:tc>
          <w:tcPr>
            <w:tcW w:w="3960" w:type="dxa"/>
            <w:shd w:val="clear" w:color="auto" w:fill="auto"/>
          </w:tcPr>
          <w:p w14:paraId="165D2008" w14:textId="77777777" w:rsidR="00BB7F5A" w:rsidRPr="007F6F8C" w:rsidRDefault="00BB7F5A" w:rsidP="00BB7F5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$</w:t>
            </w:r>
            <w:r>
              <w:rPr>
                <w:rFonts w:cstheme="minorHAnsi"/>
                <w:b/>
                <w:sz w:val="20"/>
                <w:szCs w:val="20"/>
              </w:rPr>
              <w:t>60</w:t>
            </w:r>
            <w:r w:rsidRPr="007F6F8C">
              <w:rPr>
                <w:rFonts w:cstheme="minorHAnsi"/>
                <w:b/>
                <w:sz w:val="20"/>
                <w:szCs w:val="20"/>
              </w:rPr>
              <w:t xml:space="preserve"> to process by CHC physician</w:t>
            </w:r>
          </w:p>
        </w:tc>
      </w:tr>
      <w:tr w:rsidR="00BB7F5A" w:rsidRPr="007F6F8C" w14:paraId="667CF87D" w14:textId="77777777" w:rsidTr="00D81EFE">
        <w:trPr>
          <w:trHeight w:val="310"/>
        </w:trPr>
        <w:tc>
          <w:tcPr>
            <w:tcW w:w="535" w:type="dxa"/>
            <w:shd w:val="clear" w:color="auto" w:fill="auto"/>
          </w:tcPr>
          <w:p w14:paraId="2FAB2808" w14:textId="77777777" w:rsidR="00BB7F5A" w:rsidRPr="007F6F8C" w:rsidRDefault="00BB7F5A" w:rsidP="00BB7F5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1</w:t>
            </w:r>
            <w:r w:rsidR="00EE49B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970" w:type="dxa"/>
            <w:shd w:val="clear" w:color="auto" w:fill="auto"/>
          </w:tcPr>
          <w:p w14:paraId="542B93B2" w14:textId="77777777" w:rsidR="00BB7F5A" w:rsidRPr="007F6F8C" w:rsidRDefault="00BB7F5A" w:rsidP="00BB7F5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IBC Application Review </w:t>
            </w: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7F6F8C">
              <w:rPr>
                <w:rFonts w:cstheme="minorHAnsi"/>
                <w:b/>
                <w:sz w:val="20"/>
                <w:szCs w:val="20"/>
              </w:rPr>
              <w:t>ee</w:t>
            </w:r>
          </w:p>
        </w:tc>
        <w:tc>
          <w:tcPr>
            <w:tcW w:w="2700" w:type="dxa"/>
            <w:shd w:val="clear" w:color="auto" w:fill="auto"/>
          </w:tcPr>
          <w:p w14:paraId="26CDF6DF" w14:textId="77777777" w:rsidR="00BB7F5A" w:rsidRPr="007F6F8C" w:rsidRDefault="00BB7F5A" w:rsidP="00BB7F5A">
            <w:pPr>
              <w:rPr>
                <w:rFonts w:cstheme="minorHAnsi"/>
                <w:b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>No Charge</w:t>
            </w:r>
          </w:p>
        </w:tc>
        <w:tc>
          <w:tcPr>
            <w:tcW w:w="3960" w:type="dxa"/>
            <w:shd w:val="clear" w:color="auto" w:fill="auto"/>
          </w:tcPr>
          <w:p w14:paraId="46848F5F" w14:textId="77777777" w:rsidR="00BB7F5A" w:rsidRPr="007F6F8C" w:rsidRDefault="00BB7F5A" w:rsidP="00BB7F5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F6F8C">
              <w:rPr>
                <w:rFonts w:cstheme="minorHAnsi"/>
                <w:b/>
                <w:sz w:val="20"/>
                <w:szCs w:val="20"/>
              </w:rPr>
              <w:t xml:space="preserve">$100 </w:t>
            </w:r>
          </w:p>
        </w:tc>
      </w:tr>
      <w:bookmarkEnd w:id="0"/>
    </w:tbl>
    <w:p w14:paraId="6355D077" w14:textId="77777777" w:rsidR="00C624BB" w:rsidRPr="00D16686" w:rsidRDefault="00C624BB" w:rsidP="00D16686">
      <w:pPr>
        <w:spacing w:after="0" w:line="240" w:lineRule="auto"/>
        <w:rPr>
          <w:sz w:val="8"/>
          <w:szCs w:val="8"/>
        </w:rPr>
      </w:pPr>
    </w:p>
    <w:p w14:paraId="1CF818BC" w14:textId="711E3278" w:rsidR="00785CC9" w:rsidRPr="00D16686" w:rsidRDefault="00785CC9" w:rsidP="006C306E">
      <w:pPr>
        <w:spacing w:after="0" w:line="240" w:lineRule="auto"/>
        <w:ind w:left="180" w:hanging="180"/>
        <w:rPr>
          <w:sz w:val="20"/>
          <w:szCs w:val="20"/>
        </w:rPr>
      </w:pPr>
      <w:r w:rsidRPr="00D16686">
        <w:rPr>
          <w:b/>
          <w:sz w:val="28"/>
          <w:szCs w:val="28"/>
        </w:rPr>
        <w:t>*</w:t>
      </w:r>
      <w:r w:rsidR="006C306E">
        <w:rPr>
          <w:b/>
          <w:sz w:val="28"/>
          <w:szCs w:val="28"/>
        </w:rPr>
        <w:t xml:space="preserve"> </w:t>
      </w:r>
      <w:r>
        <w:rPr>
          <w:bCs/>
          <w:sz w:val="20"/>
          <w:szCs w:val="20"/>
        </w:rPr>
        <w:t xml:space="preserve">Includes AUP amendments; Fee set at the sole discretion of the IACUC Manager; Simple AUPs (e.g., breeding, non-invasive procedures): </w:t>
      </w:r>
      <w:r w:rsidRPr="00D16686">
        <w:rPr>
          <w:sz w:val="20"/>
          <w:szCs w:val="20"/>
        </w:rPr>
        <w:t xml:space="preserve">$250 </w:t>
      </w:r>
      <w:r>
        <w:rPr>
          <w:sz w:val="20"/>
          <w:szCs w:val="20"/>
        </w:rPr>
        <w:t>review fee; Complex AUPs (e.g., invasive/surgery procedures, biohazards, category E):</w:t>
      </w:r>
      <w:r w:rsidRPr="00D16686">
        <w:rPr>
          <w:sz w:val="20"/>
          <w:szCs w:val="20"/>
        </w:rPr>
        <w:t xml:space="preserve"> $500 review</w:t>
      </w:r>
      <w:r>
        <w:rPr>
          <w:sz w:val="20"/>
          <w:szCs w:val="20"/>
        </w:rPr>
        <w:t xml:space="preserve"> fee.</w:t>
      </w:r>
    </w:p>
    <w:p w14:paraId="0D083CBD" w14:textId="77777777" w:rsidR="00D16686" w:rsidRDefault="00D16686" w:rsidP="00C624BB"/>
    <w:sectPr w:rsidR="00D16686" w:rsidSect="00C624BB">
      <w:pgSz w:w="12240" w:h="15840"/>
      <w:pgMar w:top="540" w:right="144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ABB"/>
    <w:multiLevelType w:val="hybridMultilevel"/>
    <w:tmpl w:val="DD20B590"/>
    <w:lvl w:ilvl="0" w:tplc="78221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AF3"/>
    <w:multiLevelType w:val="hybridMultilevel"/>
    <w:tmpl w:val="30629ABC"/>
    <w:lvl w:ilvl="0" w:tplc="21DC6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3CC2"/>
    <w:multiLevelType w:val="hybridMultilevel"/>
    <w:tmpl w:val="090EB276"/>
    <w:lvl w:ilvl="0" w:tplc="B420B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9F"/>
    <w:rsid w:val="00002369"/>
    <w:rsid w:val="00005D4E"/>
    <w:rsid w:val="00074E4C"/>
    <w:rsid w:val="000B2D7F"/>
    <w:rsid w:val="00113997"/>
    <w:rsid w:val="00136EA3"/>
    <w:rsid w:val="00145B96"/>
    <w:rsid w:val="00167DFA"/>
    <w:rsid w:val="001D5FAB"/>
    <w:rsid w:val="001F000A"/>
    <w:rsid w:val="002302D4"/>
    <w:rsid w:val="003104CF"/>
    <w:rsid w:val="0038782D"/>
    <w:rsid w:val="003B08C2"/>
    <w:rsid w:val="00417604"/>
    <w:rsid w:val="005F2A18"/>
    <w:rsid w:val="00650424"/>
    <w:rsid w:val="006A1C15"/>
    <w:rsid w:val="006C306E"/>
    <w:rsid w:val="006E7625"/>
    <w:rsid w:val="007179D3"/>
    <w:rsid w:val="00735300"/>
    <w:rsid w:val="00785CC9"/>
    <w:rsid w:val="007F5544"/>
    <w:rsid w:val="007F6F8C"/>
    <w:rsid w:val="008367DA"/>
    <w:rsid w:val="00854CCE"/>
    <w:rsid w:val="008C2824"/>
    <w:rsid w:val="008F14F2"/>
    <w:rsid w:val="0093573F"/>
    <w:rsid w:val="00994871"/>
    <w:rsid w:val="00A06649"/>
    <w:rsid w:val="00A7546B"/>
    <w:rsid w:val="00AA343C"/>
    <w:rsid w:val="00B45863"/>
    <w:rsid w:val="00BB581A"/>
    <w:rsid w:val="00BB7F5A"/>
    <w:rsid w:val="00C624BB"/>
    <w:rsid w:val="00C656F5"/>
    <w:rsid w:val="00CB239F"/>
    <w:rsid w:val="00D16686"/>
    <w:rsid w:val="00D672DB"/>
    <w:rsid w:val="00D81EFE"/>
    <w:rsid w:val="00D8604F"/>
    <w:rsid w:val="00DB1A15"/>
    <w:rsid w:val="00E45D5E"/>
    <w:rsid w:val="00EE49B2"/>
    <w:rsid w:val="00F218F2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C740"/>
  <w15:chartTrackingRefBased/>
  <w15:docId w15:val="{4E657315-AB5A-4634-9281-8A43517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F8C"/>
    <w:pPr>
      <w:ind w:left="720"/>
      <w:contextualSpacing/>
    </w:pPr>
  </w:style>
  <w:style w:type="paragraph" w:styleId="Revision">
    <w:name w:val="Revision"/>
    <w:hidden/>
    <w:uiPriority w:val="99"/>
    <w:semiHidden/>
    <w:rsid w:val="00785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Denker-Eccles, Claudia</dc:creator>
  <cp:keywords/>
  <dc:description/>
  <cp:lastModifiedBy>Heivilin, Kathryn</cp:lastModifiedBy>
  <cp:revision>32</cp:revision>
  <cp:lastPrinted>2019-10-29T19:19:00Z</cp:lastPrinted>
  <dcterms:created xsi:type="dcterms:W3CDTF">2019-04-30T14:14:00Z</dcterms:created>
  <dcterms:modified xsi:type="dcterms:W3CDTF">2022-11-30T17:50:00Z</dcterms:modified>
</cp:coreProperties>
</file>