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DC03" w14:textId="77777777" w:rsidR="008D570D" w:rsidRDefault="008D570D" w:rsidP="008D570D">
      <w:pPr>
        <w:rPr>
          <w:b/>
          <w:sz w:val="24"/>
          <w:szCs w:val="24"/>
        </w:rPr>
      </w:pPr>
      <w:r w:rsidRPr="008D570D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AC37A78" wp14:editId="783E15BF">
            <wp:simplePos x="0" y="0"/>
            <wp:positionH relativeFrom="column">
              <wp:posOffset>1531620</wp:posOffset>
            </wp:positionH>
            <wp:positionV relativeFrom="paragraph">
              <wp:posOffset>53340</wp:posOffset>
            </wp:positionV>
            <wp:extent cx="288036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429" y="21214"/>
                <wp:lineTo x="21429" y="0"/>
                <wp:lineTo x="0" y="0"/>
              </wp:wrapPolygon>
            </wp:wrapThrough>
            <wp:docPr id="1" name="Picture 1" descr="rural institute - Promoting Inclusive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ral institute - Promoting Inclusive Commun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5668F" w14:textId="77777777" w:rsidR="008D570D" w:rsidRDefault="008D570D" w:rsidP="008D570D">
      <w:pPr>
        <w:rPr>
          <w:b/>
          <w:sz w:val="24"/>
          <w:szCs w:val="24"/>
        </w:rPr>
      </w:pPr>
    </w:p>
    <w:p w14:paraId="76BC655F" w14:textId="77777777" w:rsidR="00C43353" w:rsidRDefault="00C43353" w:rsidP="0021111C">
      <w:pPr>
        <w:jc w:val="center"/>
        <w:rPr>
          <w:b/>
          <w:sz w:val="28"/>
          <w:szCs w:val="28"/>
        </w:rPr>
      </w:pPr>
    </w:p>
    <w:p w14:paraId="3489DD3B" w14:textId="77777777" w:rsidR="00C51926" w:rsidRDefault="00C51926" w:rsidP="0021111C">
      <w:pPr>
        <w:jc w:val="center"/>
        <w:rPr>
          <w:b/>
          <w:sz w:val="28"/>
          <w:szCs w:val="28"/>
        </w:rPr>
      </w:pPr>
    </w:p>
    <w:p w14:paraId="27F8F3AE" w14:textId="77777777" w:rsidR="00C51926" w:rsidRDefault="00C51926" w:rsidP="0021111C">
      <w:pPr>
        <w:jc w:val="center"/>
        <w:rPr>
          <w:b/>
          <w:sz w:val="28"/>
          <w:szCs w:val="28"/>
        </w:rPr>
      </w:pPr>
    </w:p>
    <w:p w14:paraId="14A92C7C" w14:textId="77777777" w:rsidR="0021111C" w:rsidRPr="008D570D" w:rsidRDefault="0021111C" w:rsidP="0021111C">
      <w:pPr>
        <w:jc w:val="center"/>
        <w:rPr>
          <w:b/>
          <w:sz w:val="28"/>
          <w:szCs w:val="28"/>
        </w:rPr>
      </w:pPr>
      <w:r w:rsidRPr="008D570D">
        <w:rPr>
          <w:b/>
          <w:sz w:val="28"/>
          <w:szCs w:val="28"/>
        </w:rPr>
        <w:t>Community Investment Fund</w:t>
      </w:r>
    </w:p>
    <w:p w14:paraId="391C5575" w14:textId="77777777" w:rsidR="006A499B" w:rsidRDefault="006A499B" w:rsidP="0072343F">
      <w:pPr>
        <w:rPr>
          <w:b/>
        </w:rPr>
      </w:pPr>
    </w:p>
    <w:p w14:paraId="0F073D21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What is the Rural Institute for Inclusive Communities?</w:t>
      </w:r>
    </w:p>
    <w:p w14:paraId="23C0C360" w14:textId="1FAAAFC1" w:rsidR="0072343F" w:rsidRPr="00C51926" w:rsidRDefault="00E259C7" w:rsidP="0072343F">
      <w:pPr>
        <w:rPr>
          <w:sz w:val="24"/>
          <w:szCs w:val="24"/>
        </w:rPr>
      </w:pPr>
      <w:r w:rsidRPr="00E259C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University of Montana </w:t>
      </w:r>
      <w:r w:rsidRPr="00E259C7">
        <w:rPr>
          <w:sz w:val="24"/>
          <w:szCs w:val="24"/>
        </w:rPr>
        <w:t>Rural Institute has promoted equal opportunity for people with disabilities since 1978.</w:t>
      </w:r>
      <w:r>
        <w:rPr>
          <w:sz w:val="24"/>
          <w:szCs w:val="24"/>
        </w:rPr>
        <w:t xml:space="preserve"> We </w:t>
      </w:r>
      <w:r w:rsidRPr="00E259C7">
        <w:rPr>
          <w:sz w:val="24"/>
          <w:szCs w:val="24"/>
        </w:rPr>
        <w:t>partner with advocates and communities to serve, train, research, develop and evaluate services that improve the quality of life of people with disabilities</w:t>
      </w:r>
      <w:r w:rsidR="0072343F" w:rsidRPr="00C51926">
        <w:rPr>
          <w:sz w:val="24"/>
          <w:szCs w:val="24"/>
        </w:rPr>
        <w:t>, including their families and those who serve and support them.</w:t>
      </w:r>
      <w:r w:rsidR="002165FA" w:rsidRPr="00C51926">
        <w:rPr>
          <w:sz w:val="24"/>
          <w:szCs w:val="24"/>
        </w:rPr>
        <w:t xml:space="preserve"> </w:t>
      </w:r>
    </w:p>
    <w:p w14:paraId="3514100B" w14:textId="77777777" w:rsidR="0072343F" w:rsidRPr="00C51926" w:rsidRDefault="0072343F" w:rsidP="0072343F">
      <w:pPr>
        <w:rPr>
          <w:sz w:val="24"/>
          <w:szCs w:val="24"/>
        </w:rPr>
      </w:pPr>
    </w:p>
    <w:p w14:paraId="5DB84B7D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What is the Community Investment Fund?</w:t>
      </w:r>
    </w:p>
    <w:p w14:paraId="0234DDEB" w14:textId="4842753B" w:rsidR="0072343F" w:rsidRPr="00C51926" w:rsidRDefault="0072343F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>The Community Investment Fund is a small pot of money (</w:t>
      </w:r>
      <w:r w:rsidR="007B1F16">
        <w:rPr>
          <w:sz w:val="24"/>
          <w:szCs w:val="24"/>
        </w:rPr>
        <w:t xml:space="preserve">up to </w:t>
      </w:r>
      <w:r w:rsidRPr="00C51926">
        <w:rPr>
          <w:sz w:val="24"/>
          <w:szCs w:val="24"/>
        </w:rPr>
        <w:t>$</w:t>
      </w:r>
      <w:r w:rsidR="00E259C7">
        <w:rPr>
          <w:sz w:val="24"/>
          <w:szCs w:val="24"/>
        </w:rPr>
        <w:t>4</w:t>
      </w:r>
      <w:r w:rsidR="00871BC4">
        <w:rPr>
          <w:sz w:val="24"/>
          <w:szCs w:val="24"/>
        </w:rPr>
        <w:t>0</w:t>
      </w:r>
      <w:r w:rsidRPr="00C51926">
        <w:rPr>
          <w:sz w:val="24"/>
          <w:szCs w:val="24"/>
        </w:rPr>
        <w:t>00 in 20</w:t>
      </w:r>
      <w:r w:rsidR="007B1F16">
        <w:rPr>
          <w:sz w:val="24"/>
          <w:szCs w:val="24"/>
        </w:rPr>
        <w:t>2</w:t>
      </w:r>
      <w:r w:rsidR="00E259C7">
        <w:rPr>
          <w:sz w:val="24"/>
          <w:szCs w:val="24"/>
        </w:rPr>
        <w:t>4</w:t>
      </w:r>
      <w:r w:rsidR="002165FA" w:rsidRPr="00C51926">
        <w:rPr>
          <w:sz w:val="24"/>
          <w:szCs w:val="24"/>
        </w:rPr>
        <w:t>, which may be divided between several recipients</w:t>
      </w:r>
      <w:r w:rsidRPr="00C51926">
        <w:rPr>
          <w:sz w:val="24"/>
          <w:szCs w:val="24"/>
        </w:rPr>
        <w:t xml:space="preserve">) </w:t>
      </w:r>
      <w:r w:rsidR="00300830" w:rsidRPr="00C51926">
        <w:rPr>
          <w:sz w:val="24"/>
          <w:szCs w:val="24"/>
        </w:rPr>
        <w:t xml:space="preserve">that </w:t>
      </w:r>
      <w:r w:rsidRPr="00C51926">
        <w:rPr>
          <w:sz w:val="24"/>
          <w:szCs w:val="24"/>
        </w:rPr>
        <w:t xml:space="preserve">the Rural Institute has made available for </w:t>
      </w:r>
      <w:r w:rsidR="00300830" w:rsidRPr="00C51926">
        <w:rPr>
          <w:sz w:val="24"/>
          <w:szCs w:val="24"/>
        </w:rPr>
        <w:t xml:space="preserve">inclusive, </w:t>
      </w:r>
      <w:r w:rsidRPr="00C51926">
        <w:rPr>
          <w:sz w:val="24"/>
          <w:szCs w:val="24"/>
        </w:rPr>
        <w:t xml:space="preserve">innovative projects or programs that will help people with disabilities live, learn, </w:t>
      </w:r>
      <w:proofErr w:type="gramStart"/>
      <w:r w:rsidRPr="00C51926">
        <w:rPr>
          <w:sz w:val="24"/>
          <w:szCs w:val="24"/>
        </w:rPr>
        <w:t>work</w:t>
      </w:r>
      <w:proofErr w:type="gramEnd"/>
      <w:r w:rsidRPr="00C51926">
        <w:rPr>
          <w:sz w:val="24"/>
          <w:szCs w:val="24"/>
        </w:rPr>
        <w:t xml:space="preserve"> and play in their communities alongside people without disabilities.</w:t>
      </w:r>
    </w:p>
    <w:p w14:paraId="41323C3D" w14:textId="77777777" w:rsidR="0072343F" w:rsidRPr="00C51926" w:rsidRDefault="0072343F" w:rsidP="0072343F">
      <w:pPr>
        <w:rPr>
          <w:sz w:val="24"/>
          <w:szCs w:val="24"/>
        </w:rPr>
      </w:pPr>
    </w:p>
    <w:p w14:paraId="3F3DCF06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Who is eligible to apply for funding?</w:t>
      </w:r>
    </w:p>
    <w:p w14:paraId="413BE203" w14:textId="0F4E57F1" w:rsidR="00C51926" w:rsidRPr="00C51926" w:rsidRDefault="0072343F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 xml:space="preserve">Any Montana organization, agency, non-profit group, or individual with a creative idea </w:t>
      </w:r>
      <w:r w:rsidR="0054134C" w:rsidRPr="0054134C">
        <w:rPr>
          <w:sz w:val="24"/>
          <w:szCs w:val="24"/>
        </w:rPr>
        <w:t xml:space="preserve">developed by/with people with disabilities </w:t>
      </w:r>
      <w:r w:rsidRPr="00C51926">
        <w:rPr>
          <w:sz w:val="24"/>
          <w:szCs w:val="24"/>
        </w:rPr>
        <w:t xml:space="preserve">to promote community inclusion </w:t>
      </w:r>
      <w:r w:rsidR="00BD02E7" w:rsidRPr="00C51926">
        <w:rPr>
          <w:sz w:val="24"/>
          <w:szCs w:val="24"/>
        </w:rPr>
        <w:t xml:space="preserve">(people with disabilities participating together alongside people without disabilities) </w:t>
      </w:r>
      <w:r w:rsidRPr="00C51926">
        <w:rPr>
          <w:sz w:val="24"/>
          <w:szCs w:val="24"/>
        </w:rPr>
        <w:t>is eligible to apply.</w:t>
      </w:r>
      <w:r w:rsidR="006A499B" w:rsidRPr="00C51926">
        <w:rPr>
          <w:sz w:val="24"/>
          <w:szCs w:val="24"/>
        </w:rPr>
        <w:t xml:space="preserve"> </w:t>
      </w:r>
      <w:r w:rsidR="00AC3644">
        <w:rPr>
          <w:sz w:val="24"/>
          <w:szCs w:val="24"/>
        </w:rPr>
        <w:t>Please note that i</w:t>
      </w:r>
      <w:r w:rsidR="00E259C7">
        <w:rPr>
          <w:sz w:val="24"/>
          <w:szCs w:val="24"/>
        </w:rPr>
        <w:t>nclusion is the most important thing that reviewers look for in the CIF applications.</w:t>
      </w:r>
    </w:p>
    <w:p w14:paraId="315A55D9" w14:textId="77777777" w:rsidR="00C51926" w:rsidRPr="00C51926" w:rsidRDefault="00C51926" w:rsidP="0072343F">
      <w:pPr>
        <w:rPr>
          <w:sz w:val="24"/>
          <w:szCs w:val="24"/>
        </w:rPr>
      </w:pPr>
    </w:p>
    <w:p w14:paraId="719C279E" w14:textId="77777777" w:rsidR="0072343F" w:rsidRPr="00C51926" w:rsidRDefault="006A499B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 xml:space="preserve">Prospective applicants are strongly encouraged to view </w:t>
      </w:r>
      <w:r w:rsidR="00607342">
        <w:rPr>
          <w:sz w:val="24"/>
          <w:szCs w:val="24"/>
        </w:rPr>
        <w:t xml:space="preserve">the YouTube CIF overview video at </w:t>
      </w:r>
      <w:hyperlink r:id="rId8" w:history="1">
        <w:r w:rsidR="00EC4EC1" w:rsidRPr="004E4CCC">
          <w:rPr>
            <w:rStyle w:val="Hyperlink"/>
            <w:sz w:val="24"/>
            <w:szCs w:val="24"/>
          </w:rPr>
          <w:t>https://www.youtube.com/watch?v=vrm9B1tqEqQ</w:t>
        </w:r>
      </w:hyperlink>
      <w:r w:rsidR="00607342">
        <w:rPr>
          <w:sz w:val="24"/>
          <w:szCs w:val="24"/>
        </w:rPr>
        <w:t xml:space="preserve">, as well as </w:t>
      </w:r>
      <w:r w:rsidRPr="00C51926">
        <w:rPr>
          <w:sz w:val="24"/>
          <w:szCs w:val="24"/>
        </w:rPr>
        <w:t xml:space="preserve">the March 1, 2016 “What’s the Buzz about Inclusion?” </w:t>
      </w:r>
      <w:r w:rsidR="00EC4EC1">
        <w:rPr>
          <w:sz w:val="24"/>
          <w:szCs w:val="24"/>
        </w:rPr>
        <w:t>(</w:t>
      </w:r>
      <w:hyperlink r:id="rId9" w:history="1">
        <w:r w:rsidR="00EC4EC1" w:rsidRPr="004E4CCC">
          <w:rPr>
            <w:rStyle w:val="Hyperlink"/>
            <w:sz w:val="24"/>
            <w:szCs w:val="24"/>
          </w:rPr>
          <w:t>https://www.youtube.com/watch?v=7eV7CXieUVA</w:t>
        </w:r>
      </w:hyperlink>
      <w:r w:rsidR="00EC4EC1">
        <w:rPr>
          <w:sz w:val="24"/>
          <w:szCs w:val="24"/>
        </w:rPr>
        <w:t xml:space="preserve">) </w:t>
      </w:r>
      <w:r w:rsidRPr="00C51926">
        <w:rPr>
          <w:sz w:val="24"/>
          <w:szCs w:val="24"/>
        </w:rPr>
        <w:t xml:space="preserve">and/or the January 24, 2017 “Inclusion: We All Benefit” </w:t>
      </w:r>
      <w:r w:rsidR="00EC4EC1">
        <w:rPr>
          <w:sz w:val="24"/>
          <w:szCs w:val="24"/>
        </w:rPr>
        <w:t>(</w:t>
      </w:r>
      <w:hyperlink r:id="rId10" w:history="1">
        <w:r w:rsidR="00EC4EC1" w:rsidRPr="004E4CCC">
          <w:rPr>
            <w:rStyle w:val="Hyperlink"/>
            <w:sz w:val="24"/>
            <w:szCs w:val="24"/>
          </w:rPr>
          <w:t>https://www.youtube.com/watch?v=yMrwmK8F-4Q</w:t>
        </w:r>
      </w:hyperlink>
      <w:r w:rsidR="00EC4EC1">
        <w:rPr>
          <w:sz w:val="24"/>
          <w:szCs w:val="24"/>
        </w:rPr>
        <w:t xml:space="preserve">) </w:t>
      </w:r>
      <w:r w:rsidRPr="00C51926">
        <w:rPr>
          <w:sz w:val="24"/>
          <w:szCs w:val="24"/>
        </w:rPr>
        <w:t xml:space="preserve">archived webinars prior to applying. </w:t>
      </w:r>
    </w:p>
    <w:p w14:paraId="0EA8C4AC" w14:textId="77777777" w:rsidR="0072343F" w:rsidRPr="00C51926" w:rsidRDefault="0072343F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 xml:space="preserve"> </w:t>
      </w:r>
    </w:p>
    <w:p w14:paraId="7B8DC017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How does someone apply for funding?</w:t>
      </w:r>
    </w:p>
    <w:p w14:paraId="080F28BF" w14:textId="77777777" w:rsidR="0072343F" w:rsidRPr="00C51926" w:rsidRDefault="0072343F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>To apply, fill out the Community Investment Fund application and submit it by the deadline.</w:t>
      </w:r>
      <w:r w:rsidR="002165FA" w:rsidRPr="00C51926">
        <w:rPr>
          <w:sz w:val="24"/>
          <w:szCs w:val="24"/>
        </w:rPr>
        <w:t xml:space="preserve"> Applications are available in hard copy and online formats, and may be mailed, </w:t>
      </w:r>
      <w:proofErr w:type="gramStart"/>
      <w:r w:rsidR="002165FA" w:rsidRPr="00C51926">
        <w:rPr>
          <w:sz w:val="24"/>
          <w:szCs w:val="24"/>
        </w:rPr>
        <w:t>emailed</w:t>
      </w:r>
      <w:proofErr w:type="gramEnd"/>
      <w:r w:rsidR="002165FA" w:rsidRPr="00C51926">
        <w:rPr>
          <w:sz w:val="24"/>
          <w:szCs w:val="24"/>
        </w:rPr>
        <w:t xml:space="preserve"> or faxed to the Rural </w:t>
      </w:r>
      <w:r w:rsidR="006A499B" w:rsidRPr="00C51926">
        <w:rPr>
          <w:sz w:val="24"/>
          <w:szCs w:val="24"/>
        </w:rPr>
        <w:t>I</w:t>
      </w:r>
      <w:r w:rsidR="002165FA" w:rsidRPr="00C51926">
        <w:rPr>
          <w:sz w:val="24"/>
          <w:szCs w:val="24"/>
        </w:rPr>
        <w:t>nstitute.</w:t>
      </w:r>
    </w:p>
    <w:p w14:paraId="489ADA90" w14:textId="77777777" w:rsidR="0072343F" w:rsidRPr="00C51926" w:rsidRDefault="0072343F" w:rsidP="0072343F">
      <w:pPr>
        <w:rPr>
          <w:sz w:val="24"/>
          <w:szCs w:val="24"/>
        </w:rPr>
      </w:pPr>
    </w:p>
    <w:p w14:paraId="77BFA279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When is the application deadline?</w:t>
      </w:r>
    </w:p>
    <w:p w14:paraId="0DC8E5D6" w14:textId="2DF2D520" w:rsidR="0072343F" w:rsidRPr="00C51926" w:rsidRDefault="008D570D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>For the 20</w:t>
      </w:r>
      <w:r w:rsidR="007B1F16">
        <w:rPr>
          <w:sz w:val="24"/>
          <w:szCs w:val="24"/>
        </w:rPr>
        <w:t>2</w:t>
      </w:r>
      <w:r w:rsidR="00E259C7">
        <w:rPr>
          <w:sz w:val="24"/>
          <w:szCs w:val="24"/>
        </w:rPr>
        <w:t>4</w:t>
      </w:r>
      <w:r w:rsidRPr="00C51926">
        <w:rPr>
          <w:sz w:val="24"/>
          <w:szCs w:val="24"/>
        </w:rPr>
        <w:t xml:space="preserve"> funding cycle, the application deadline is </w:t>
      </w:r>
      <w:r w:rsidR="00512FDF">
        <w:rPr>
          <w:sz w:val="24"/>
          <w:szCs w:val="24"/>
        </w:rPr>
        <w:t>May</w:t>
      </w:r>
      <w:r w:rsidR="007B1F16">
        <w:rPr>
          <w:sz w:val="24"/>
          <w:szCs w:val="24"/>
        </w:rPr>
        <w:t xml:space="preserve"> 1</w:t>
      </w:r>
      <w:r w:rsidR="00E259C7">
        <w:rPr>
          <w:sz w:val="24"/>
          <w:szCs w:val="24"/>
        </w:rPr>
        <w:t>5</w:t>
      </w:r>
      <w:r w:rsidR="007B1F16">
        <w:rPr>
          <w:sz w:val="24"/>
          <w:szCs w:val="24"/>
        </w:rPr>
        <w:t>, 202</w:t>
      </w:r>
      <w:r w:rsidR="00E259C7">
        <w:rPr>
          <w:sz w:val="24"/>
          <w:szCs w:val="24"/>
        </w:rPr>
        <w:t>4</w:t>
      </w:r>
      <w:r w:rsidR="00AC3644">
        <w:rPr>
          <w:sz w:val="24"/>
          <w:szCs w:val="24"/>
        </w:rPr>
        <w:t>, A</w:t>
      </w:r>
      <w:r w:rsidR="00E40EFB">
        <w:rPr>
          <w:sz w:val="24"/>
          <w:szCs w:val="24"/>
        </w:rPr>
        <w:t xml:space="preserve">pplicants will receive notice of funding decisions by </w:t>
      </w:r>
      <w:r w:rsidR="00512FDF">
        <w:rPr>
          <w:sz w:val="24"/>
          <w:szCs w:val="24"/>
        </w:rPr>
        <w:t>Ju</w:t>
      </w:r>
      <w:r w:rsidR="00E259C7">
        <w:rPr>
          <w:sz w:val="24"/>
          <w:szCs w:val="24"/>
        </w:rPr>
        <w:t>ly</w:t>
      </w:r>
      <w:r w:rsidR="00512FDF">
        <w:rPr>
          <w:sz w:val="24"/>
          <w:szCs w:val="24"/>
        </w:rPr>
        <w:t xml:space="preserve"> </w:t>
      </w:r>
      <w:r w:rsidR="00E259C7">
        <w:rPr>
          <w:sz w:val="24"/>
          <w:szCs w:val="24"/>
        </w:rPr>
        <w:t>15</w:t>
      </w:r>
      <w:r w:rsidR="007B1F16">
        <w:rPr>
          <w:sz w:val="24"/>
          <w:szCs w:val="24"/>
        </w:rPr>
        <w:t>, 202</w:t>
      </w:r>
      <w:r w:rsidR="00E259C7">
        <w:rPr>
          <w:sz w:val="24"/>
          <w:szCs w:val="24"/>
        </w:rPr>
        <w:t>4</w:t>
      </w:r>
      <w:r w:rsidR="00E40EFB">
        <w:rPr>
          <w:sz w:val="24"/>
          <w:szCs w:val="24"/>
        </w:rPr>
        <w:t xml:space="preserve">. </w:t>
      </w:r>
      <w:r w:rsidR="002165FA" w:rsidRPr="00C51926">
        <w:rPr>
          <w:sz w:val="24"/>
          <w:szCs w:val="24"/>
        </w:rPr>
        <w:t>Successful applicants will receive half of their award amount up front and the other half once their project is completed and their final report submitted</w:t>
      </w:r>
      <w:r w:rsidR="00300830" w:rsidRPr="00C51926">
        <w:rPr>
          <w:sz w:val="24"/>
          <w:szCs w:val="24"/>
        </w:rPr>
        <w:t xml:space="preserve"> and approved</w:t>
      </w:r>
      <w:r w:rsidR="002165FA" w:rsidRPr="00C51926">
        <w:rPr>
          <w:sz w:val="24"/>
          <w:szCs w:val="24"/>
        </w:rPr>
        <w:t>.</w:t>
      </w:r>
    </w:p>
    <w:p w14:paraId="6F25E92E" w14:textId="77777777" w:rsidR="008D570D" w:rsidRPr="00C51926" w:rsidRDefault="008D570D" w:rsidP="0072343F">
      <w:pPr>
        <w:rPr>
          <w:sz w:val="24"/>
          <w:szCs w:val="24"/>
        </w:rPr>
      </w:pPr>
    </w:p>
    <w:p w14:paraId="1C6F6A85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lastRenderedPageBreak/>
        <w:t>When does the funding need to be spent?</w:t>
      </w:r>
    </w:p>
    <w:p w14:paraId="79563DDD" w14:textId="2AB4F715" w:rsidR="0072343F" w:rsidRPr="00C51926" w:rsidRDefault="008D570D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 xml:space="preserve">Community Investment Funds </w:t>
      </w:r>
      <w:r w:rsidR="00BD02E7" w:rsidRPr="00C51926">
        <w:rPr>
          <w:sz w:val="24"/>
          <w:szCs w:val="24"/>
        </w:rPr>
        <w:t xml:space="preserve">must be spent </w:t>
      </w:r>
      <w:r w:rsidRPr="00C51926">
        <w:rPr>
          <w:sz w:val="24"/>
          <w:szCs w:val="24"/>
        </w:rPr>
        <w:t xml:space="preserve">by </w:t>
      </w:r>
      <w:r w:rsidR="00512FDF">
        <w:rPr>
          <w:sz w:val="24"/>
          <w:szCs w:val="24"/>
        </w:rPr>
        <w:t>December</w:t>
      </w:r>
      <w:r w:rsidRPr="00C51926">
        <w:rPr>
          <w:sz w:val="24"/>
          <w:szCs w:val="24"/>
        </w:rPr>
        <w:t xml:space="preserve"> </w:t>
      </w:r>
      <w:r w:rsidR="002165FA" w:rsidRPr="00C51926">
        <w:rPr>
          <w:sz w:val="24"/>
          <w:szCs w:val="24"/>
        </w:rPr>
        <w:t>15</w:t>
      </w:r>
      <w:r w:rsidRPr="00C51926">
        <w:rPr>
          <w:sz w:val="24"/>
          <w:szCs w:val="24"/>
        </w:rPr>
        <w:t>, 20</w:t>
      </w:r>
      <w:r w:rsidR="00792C87">
        <w:rPr>
          <w:sz w:val="24"/>
          <w:szCs w:val="24"/>
        </w:rPr>
        <w:t>2</w:t>
      </w:r>
      <w:r w:rsidR="00E259C7">
        <w:rPr>
          <w:sz w:val="24"/>
          <w:szCs w:val="24"/>
        </w:rPr>
        <w:t>4</w:t>
      </w:r>
      <w:r w:rsidRPr="00C51926">
        <w:rPr>
          <w:sz w:val="24"/>
          <w:szCs w:val="24"/>
        </w:rPr>
        <w:t>.</w:t>
      </w:r>
    </w:p>
    <w:p w14:paraId="7C904769" w14:textId="77777777" w:rsidR="008D570D" w:rsidRPr="00C51926" w:rsidRDefault="008D570D" w:rsidP="0072343F">
      <w:pPr>
        <w:rPr>
          <w:sz w:val="24"/>
          <w:szCs w:val="24"/>
        </w:rPr>
      </w:pPr>
    </w:p>
    <w:p w14:paraId="4610785C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What are the follow-up requirements after someone has received funding?</w:t>
      </w:r>
    </w:p>
    <w:p w14:paraId="00E64CF3" w14:textId="374C7AB5" w:rsidR="0072343F" w:rsidRPr="00C51926" w:rsidRDefault="00BD02E7" w:rsidP="0072343F">
      <w:pPr>
        <w:rPr>
          <w:sz w:val="24"/>
          <w:szCs w:val="24"/>
        </w:rPr>
      </w:pPr>
      <w:r w:rsidRPr="00C51926">
        <w:rPr>
          <w:sz w:val="24"/>
          <w:szCs w:val="24"/>
        </w:rPr>
        <w:t>S</w:t>
      </w:r>
      <w:r w:rsidR="008D570D" w:rsidRPr="00C51926">
        <w:rPr>
          <w:sz w:val="24"/>
          <w:szCs w:val="24"/>
        </w:rPr>
        <w:t>uccessful applicant</w:t>
      </w:r>
      <w:r w:rsidRPr="00C51926">
        <w:rPr>
          <w:sz w:val="24"/>
          <w:szCs w:val="24"/>
        </w:rPr>
        <w:t>s</w:t>
      </w:r>
      <w:r w:rsidR="008D570D" w:rsidRPr="00C51926">
        <w:rPr>
          <w:sz w:val="24"/>
          <w:szCs w:val="24"/>
        </w:rPr>
        <w:t xml:space="preserve"> </w:t>
      </w:r>
      <w:r w:rsidR="00E259C7">
        <w:rPr>
          <w:sz w:val="24"/>
          <w:szCs w:val="24"/>
        </w:rPr>
        <w:t xml:space="preserve">must turn in </w:t>
      </w:r>
      <w:r w:rsidR="008D570D" w:rsidRPr="00C51926">
        <w:rPr>
          <w:sz w:val="24"/>
          <w:szCs w:val="24"/>
        </w:rPr>
        <w:t xml:space="preserve">a follow-up report </w:t>
      </w:r>
      <w:r w:rsidRPr="00C51926">
        <w:rPr>
          <w:sz w:val="24"/>
          <w:szCs w:val="24"/>
        </w:rPr>
        <w:t>describing</w:t>
      </w:r>
      <w:r w:rsidR="008D570D" w:rsidRPr="00C51926">
        <w:rPr>
          <w:sz w:val="24"/>
          <w:szCs w:val="24"/>
        </w:rPr>
        <w:t xml:space="preserve"> how the money was spent</w:t>
      </w:r>
      <w:r w:rsidRPr="00C51926">
        <w:rPr>
          <w:sz w:val="24"/>
          <w:szCs w:val="24"/>
        </w:rPr>
        <w:t>, how many people with and without disabilities participated/were served,</w:t>
      </w:r>
      <w:r w:rsidR="008D570D" w:rsidRPr="00C51926">
        <w:rPr>
          <w:sz w:val="24"/>
          <w:szCs w:val="24"/>
        </w:rPr>
        <w:t xml:space="preserve"> and </w:t>
      </w:r>
      <w:r w:rsidRPr="00C51926">
        <w:rPr>
          <w:sz w:val="24"/>
          <w:szCs w:val="24"/>
        </w:rPr>
        <w:t xml:space="preserve">how </w:t>
      </w:r>
      <w:r w:rsidR="00185A34" w:rsidRPr="00C51926">
        <w:rPr>
          <w:sz w:val="24"/>
          <w:szCs w:val="24"/>
        </w:rPr>
        <w:t>the project</w:t>
      </w:r>
      <w:r w:rsidRPr="00C51926">
        <w:rPr>
          <w:sz w:val="24"/>
          <w:szCs w:val="24"/>
        </w:rPr>
        <w:t xml:space="preserve"> impacted the lives of people with and without disabilities</w:t>
      </w:r>
      <w:r w:rsidR="008D570D" w:rsidRPr="00C51926">
        <w:rPr>
          <w:sz w:val="24"/>
          <w:szCs w:val="24"/>
        </w:rPr>
        <w:t xml:space="preserve">. </w:t>
      </w:r>
    </w:p>
    <w:p w14:paraId="1E22AC7E" w14:textId="77777777" w:rsidR="008D570D" w:rsidRPr="00C51926" w:rsidRDefault="008D570D" w:rsidP="0072343F">
      <w:pPr>
        <w:rPr>
          <w:sz w:val="24"/>
          <w:szCs w:val="24"/>
        </w:rPr>
      </w:pPr>
    </w:p>
    <w:p w14:paraId="334029AE" w14:textId="77777777" w:rsidR="0072343F" w:rsidRPr="00C51926" w:rsidRDefault="0072343F" w:rsidP="0072343F">
      <w:pPr>
        <w:rPr>
          <w:b/>
          <w:sz w:val="24"/>
          <w:szCs w:val="24"/>
        </w:rPr>
      </w:pPr>
      <w:r w:rsidRPr="00C51926">
        <w:rPr>
          <w:b/>
          <w:sz w:val="24"/>
          <w:szCs w:val="24"/>
        </w:rPr>
        <w:t>Who can be contacted for more information?</w:t>
      </w:r>
    </w:p>
    <w:p w14:paraId="3F8BB743" w14:textId="77777777" w:rsidR="008D570D" w:rsidRPr="00C51926" w:rsidRDefault="008D570D" w:rsidP="008D570D">
      <w:pPr>
        <w:rPr>
          <w:sz w:val="24"/>
          <w:szCs w:val="24"/>
        </w:rPr>
      </w:pPr>
      <w:r w:rsidRPr="00C51926">
        <w:rPr>
          <w:sz w:val="24"/>
          <w:szCs w:val="24"/>
        </w:rPr>
        <w:t>Kim Brown</w:t>
      </w:r>
      <w:r w:rsidR="002165FA" w:rsidRPr="00C51926">
        <w:rPr>
          <w:sz w:val="24"/>
          <w:szCs w:val="24"/>
        </w:rPr>
        <w:t xml:space="preserve">, </w:t>
      </w:r>
      <w:r w:rsidRPr="00C51926">
        <w:rPr>
          <w:sz w:val="24"/>
          <w:szCs w:val="24"/>
        </w:rPr>
        <w:t>University of Montana Rural Institute</w:t>
      </w:r>
    </w:p>
    <w:p w14:paraId="6E026CA0" w14:textId="31E65AFC" w:rsidR="008D570D" w:rsidRPr="00C51926" w:rsidRDefault="004C25A1" w:rsidP="008D570D">
      <w:pPr>
        <w:rPr>
          <w:sz w:val="24"/>
          <w:szCs w:val="24"/>
        </w:rPr>
      </w:pPr>
      <w:r w:rsidRPr="004C25A1">
        <w:rPr>
          <w:sz w:val="24"/>
          <w:szCs w:val="24"/>
        </w:rPr>
        <w:t>32 Campus Drive, 253 Corbin Hall</w:t>
      </w:r>
      <w:r w:rsidR="00BD02E7" w:rsidRPr="00C51926">
        <w:rPr>
          <w:sz w:val="24"/>
          <w:szCs w:val="24"/>
        </w:rPr>
        <w:t xml:space="preserve">, </w:t>
      </w:r>
      <w:r w:rsidR="008D570D" w:rsidRPr="00C51926">
        <w:rPr>
          <w:sz w:val="24"/>
          <w:szCs w:val="24"/>
        </w:rPr>
        <w:t>Missoula, Montana 59812</w:t>
      </w:r>
    </w:p>
    <w:p w14:paraId="6E0E3234" w14:textId="77777777" w:rsidR="008D570D" w:rsidRDefault="008D570D" w:rsidP="008D570D">
      <w:pPr>
        <w:rPr>
          <w:sz w:val="24"/>
          <w:szCs w:val="24"/>
        </w:rPr>
      </w:pPr>
      <w:r w:rsidRPr="00C51926">
        <w:rPr>
          <w:sz w:val="24"/>
          <w:szCs w:val="24"/>
        </w:rPr>
        <w:t xml:space="preserve">Email: </w:t>
      </w:r>
      <w:hyperlink r:id="rId11" w:history="1">
        <w:r w:rsidRPr="00C51926">
          <w:rPr>
            <w:rStyle w:val="Hyperlink"/>
            <w:sz w:val="24"/>
            <w:szCs w:val="24"/>
          </w:rPr>
          <w:t>brown@ruralinstitute.umt.edu</w:t>
        </w:r>
      </w:hyperlink>
      <w:r w:rsidR="00BD02E7" w:rsidRPr="00C51926">
        <w:rPr>
          <w:rStyle w:val="Hyperlink"/>
          <w:sz w:val="24"/>
          <w:szCs w:val="24"/>
        </w:rPr>
        <w:t>;</w:t>
      </w:r>
      <w:r w:rsidR="00BD02E7" w:rsidRPr="00C51926">
        <w:rPr>
          <w:rStyle w:val="Hyperlink"/>
          <w:sz w:val="24"/>
          <w:szCs w:val="24"/>
          <w:u w:val="none"/>
        </w:rPr>
        <w:t xml:space="preserve"> </w:t>
      </w:r>
      <w:r w:rsidRPr="00C51926">
        <w:rPr>
          <w:sz w:val="24"/>
          <w:szCs w:val="24"/>
        </w:rPr>
        <w:t>Phone: 406-243-4852</w:t>
      </w:r>
    </w:p>
    <w:p w14:paraId="31A8ED4D" w14:textId="77777777" w:rsidR="00C51926" w:rsidRDefault="00C51926" w:rsidP="008D570D">
      <w:pPr>
        <w:rPr>
          <w:sz w:val="24"/>
          <w:szCs w:val="24"/>
        </w:rPr>
      </w:pPr>
    </w:p>
    <w:p w14:paraId="38A478EB" w14:textId="77777777" w:rsidR="00C51926" w:rsidRDefault="00C51926" w:rsidP="008D570D">
      <w:pPr>
        <w:rPr>
          <w:sz w:val="24"/>
          <w:szCs w:val="24"/>
        </w:rPr>
      </w:pPr>
    </w:p>
    <w:p w14:paraId="18BF8FF6" w14:textId="77777777" w:rsidR="00C51926" w:rsidRDefault="00C51926" w:rsidP="008D570D">
      <w:pPr>
        <w:rPr>
          <w:sz w:val="24"/>
          <w:szCs w:val="24"/>
        </w:rPr>
      </w:pPr>
    </w:p>
    <w:p w14:paraId="080299E0" w14:textId="77777777" w:rsidR="00C51926" w:rsidRDefault="00C51926" w:rsidP="008D570D">
      <w:pPr>
        <w:rPr>
          <w:sz w:val="24"/>
          <w:szCs w:val="24"/>
        </w:rPr>
      </w:pPr>
    </w:p>
    <w:p w14:paraId="66D5E11E" w14:textId="77777777" w:rsidR="00C51926" w:rsidRDefault="00C51926" w:rsidP="008D570D">
      <w:pPr>
        <w:rPr>
          <w:sz w:val="24"/>
          <w:szCs w:val="24"/>
        </w:rPr>
      </w:pPr>
    </w:p>
    <w:p w14:paraId="362A2553" w14:textId="77777777" w:rsidR="00C51926" w:rsidRDefault="00C51926" w:rsidP="008D570D">
      <w:pPr>
        <w:rPr>
          <w:sz w:val="24"/>
          <w:szCs w:val="24"/>
        </w:rPr>
      </w:pPr>
    </w:p>
    <w:p w14:paraId="09E6AA70" w14:textId="77777777" w:rsidR="00C51926" w:rsidRDefault="00C51926" w:rsidP="008D570D">
      <w:pPr>
        <w:rPr>
          <w:sz w:val="24"/>
          <w:szCs w:val="24"/>
        </w:rPr>
      </w:pPr>
    </w:p>
    <w:p w14:paraId="71253086" w14:textId="77777777" w:rsidR="00C51926" w:rsidRPr="00C51926" w:rsidRDefault="00C51926" w:rsidP="008D570D">
      <w:pPr>
        <w:rPr>
          <w:sz w:val="24"/>
          <w:szCs w:val="24"/>
        </w:rPr>
      </w:pPr>
    </w:p>
    <w:sectPr w:rsidR="00C51926" w:rsidRPr="00C5192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074D" w14:textId="77777777" w:rsidR="0058003F" w:rsidRDefault="0058003F" w:rsidP="00C51926">
      <w:r>
        <w:separator/>
      </w:r>
    </w:p>
  </w:endnote>
  <w:endnote w:type="continuationSeparator" w:id="0">
    <w:p w14:paraId="593CA5FC" w14:textId="77777777" w:rsidR="0058003F" w:rsidRDefault="0058003F" w:rsidP="00C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74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FEBAC" w14:textId="77777777" w:rsidR="00C51926" w:rsidRDefault="00C51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01053E" w14:textId="77777777" w:rsidR="00C51926" w:rsidRDefault="00C51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9E96" w14:textId="77777777" w:rsidR="0058003F" w:rsidRDefault="0058003F" w:rsidP="00C51926">
      <w:r>
        <w:separator/>
      </w:r>
    </w:p>
  </w:footnote>
  <w:footnote w:type="continuationSeparator" w:id="0">
    <w:p w14:paraId="1CE1E024" w14:textId="77777777" w:rsidR="0058003F" w:rsidRDefault="0058003F" w:rsidP="00C5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6EAE"/>
    <w:multiLevelType w:val="hybridMultilevel"/>
    <w:tmpl w:val="9D5EC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5BD0"/>
    <w:multiLevelType w:val="hybridMultilevel"/>
    <w:tmpl w:val="2794B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6C55"/>
    <w:multiLevelType w:val="hybridMultilevel"/>
    <w:tmpl w:val="6F8CB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13299">
    <w:abstractNumId w:val="2"/>
  </w:num>
  <w:num w:numId="2" w16cid:durableId="616373292">
    <w:abstractNumId w:val="1"/>
  </w:num>
  <w:num w:numId="3" w16cid:durableId="213563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41"/>
    <w:rsid w:val="00074E05"/>
    <w:rsid w:val="00075427"/>
    <w:rsid w:val="000D5142"/>
    <w:rsid w:val="001409FF"/>
    <w:rsid w:val="00185A34"/>
    <w:rsid w:val="0021111C"/>
    <w:rsid w:val="002165FA"/>
    <w:rsid w:val="00300830"/>
    <w:rsid w:val="00337640"/>
    <w:rsid w:val="003C2465"/>
    <w:rsid w:val="00411D52"/>
    <w:rsid w:val="00466089"/>
    <w:rsid w:val="004C25A1"/>
    <w:rsid w:val="0050261F"/>
    <w:rsid w:val="00512FDF"/>
    <w:rsid w:val="0054134C"/>
    <w:rsid w:val="0058003F"/>
    <w:rsid w:val="00596288"/>
    <w:rsid w:val="005967F1"/>
    <w:rsid w:val="005F7888"/>
    <w:rsid w:val="00607342"/>
    <w:rsid w:val="006A499B"/>
    <w:rsid w:val="006A7BD4"/>
    <w:rsid w:val="006D77A9"/>
    <w:rsid w:val="0072343F"/>
    <w:rsid w:val="00792C87"/>
    <w:rsid w:val="007B1F16"/>
    <w:rsid w:val="00871BC4"/>
    <w:rsid w:val="00880FD8"/>
    <w:rsid w:val="00883EF2"/>
    <w:rsid w:val="008C4A29"/>
    <w:rsid w:val="008D570D"/>
    <w:rsid w:val="008F3F47"/>
    <w:rsid w:val="00956106"/>
    <w:rsid w:val="00991E41"/>
    <w:rsid w:val="009B0CB8"/>
    <w:rsid w:val="009B2900"/>
    <w:rsid w:val="00A92353"/>
    <w:rsid w:val="00AC3644"/>
    <w:rsid w:val="00B06993"/>
    <w:rsid w:val="00B55003"/>
    <w:rsid w:val="00BD02E7"/>
    <w:rsid w:val="00C3528E"/>
    <w:rsid w:val="00C43353"/>
    <w:rsid w:val="00C51926"/>
    <w:rsid w:val="00C8452F"/>
    <w:rsid w:val="00D2433A"/>
    <w:rsid w:val="00E135D6"/>
    <w:rsid w:val="00E259C7"/>
    <w:rsid w:val="00E40EFB"/>
    <w:rsid w:val="00E96D4E"/>
    <w:rsid w:val="00EC4EC1"/>
    <w:rsid w:val="00F24E12"/>
    <w:rsid w:val="00F34AB9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A6E8"/>
  <w15:docId w15:val="{8E2DC880-334D-4053-88BC-7AF47EEF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0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51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2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51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2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m9B1tqEq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wn@ruralinstitute.umt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yMrwmK8F-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V7CXieU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0465E961BF49AB720392FB86EA60" ma:contentTypeVersion="13" ma:contentTypeDescription="Create a new document." ma:contentTypeScope="" ma:versionID="7d47bf95345cfa7c3956ecda59ab2edf">
  <xsd:schema xmlns:xsd="http://www.w3.org/2001/XMLSchema" xmlns:xs="http://www.w3.org/2001/XMLSchema" xmlns:p="http://schemas.microsoft.com/office/2006/metadata/properties" xmlns:ns2="ab3626e8-0309-49c4-928d-4ef191e4acb6" xmlns:ns3="d4c06181-56c6-41fd-b722-f6f467f7106a" targetNamespace="http://schemas.microsoft.com/office/2006/metadata/properties" ma:root="true" ma:fieldsID="9e42a91211e2377d4fe17a315f90dc76" ns2:_="" ns3:_="">
    <xsd:import namespace="ab3626e8-0309-49c4-928d-4ef191e4acb6"/>
    <xsd:import namespace="d4c06181-56c6-41fd-b722-f6f467f71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26e8-0309-49c4-928d-4ef191e4a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c2dd9a6-8483-4555-a8f4-00fbe5822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6181-56c6-41fd-b722-f6f467f71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0F97D-A9B1-44AB-ABC3-430AC99656E8}"/>
</file>

<file path=customXml/itemProps2.xml><?xml version="1.0" encoding="utf-8"?>
<ds:datastoreItem xmlns:ds="http://schemas.openxmlformats.org/officeDocument/2006/customXml" ds:itemID="{D4D6DAAC-A196-4FF5-AFA0-7C35D1BB3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Brown, Kim</cp:lastModifiedBy>
  <cp:revision>2</cp:revision>
  <cp:lastPrinted>2018-02-13T01:15:00Z</cp:lastPrinted>
  <dcterms:created xsi:type="dcterms:W3CDTF">2024-03-21T22:28:00Z</dcterms:created>
  <dcterms:modified xsi:type="dcterms:W3CDTF">2024-03-21T22:28:00Z</dcterms:modified>
</cp:coreProperties>
</file>